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E2" w:rsidRPr="00405E5F" w:rsidRDefault="002420E2" w:rsidP="00405E5F">
      <w:pPr>
        <w:rPr>
          <w:rFonts w:ascii="Arial" w:hAnsi="Arial" w:cs="Arial"/>
          <w:sz w:val="48"/>
          <w:szCs w:val="48"/>
        </w:rPr>
      </w:pPr>
    </w:p>
    <w:p w:rsidR="00405E5F" w:rsidRDefault="00F366D5" w:rsidP="00405E5F">
      <w:pPr>
        <w:rPr>
          <w:rFonts w:asciiTheme="minorHAnsi" w:hAnsiTheme="minorHAnsi" w:cs="Arial"/>
          <w:b/>
          <w:color w:val="000000"/>
          <w:sz w:val="48"/>
          <w:szCs w:val="48"/>
        </w:rPr>
      </w:pPr>
      <w:r w:rsidRPr="00F366D5">
        <w:rPr>
          <w:rFonts w:asciiTheme="minorHAnsi" w:hAnsiTheme="minorHAnsi" w:cs="Arial"/>
          <w:b/>
          <w:noProof/>
          <w:color w:val="000000"/>
          <w:sz w:val="48"/>
          <w:szCs w:val="48"/>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12"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rsidR="00405E5F" w:rsidRDefault="00405E5F" w:rsidP="00405E5F">
      <w:pPr>
        <w:jc w:val="center"/>
        <w:rPr>
          <w:rFonts w:asciiTheme="minorHAnsi" w:hAnsiTheme="minorHAnsi" w:cs="Arial"/>
          <w:b/>
          <w:color w:val="000000"/>
          <w:sz w:val="48"/>
          <w:szCs w:val="48"/>
        </w:rPr>
      </w:pPr>
    </w:p>
    <w:p w:rsidR="00405E5F" w:rsidRDefault="00405E5F" w:rsidP="00F366D5">
      <w:pP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Pr="00405E5F" w:rsidRDefault="00405E5F" w:rsidP="00405E5F">
      <w:pPr>
        <w:jc w:val="center"/>
        <w:rPr>
          <w:rFonts w:asciiTheme="minorHAnsi" w:hAnsiTheme="minorHAnsi" w:cs="Arial"/>
          <w:b/>
          <w:color w:val="000000"/>
          <w:sz w:val="48"/>
          <w:szCs w:val="48"/>
        </w:rPr>
      </w:pPr>
      <w:r w:rsidRPr="00405E5F">
        <w:rPr>
          <w:rFonts w:asciiTheme="minorHAnsi" w:hAnsiTheme="minorHAnsi" w:cs="Arial"/>
          <w:b/>
          <w:color w:val="000000"/>
          <w:sz w:val="48"/>
          <w:szCs w:val="48"/>
        </w:rPr>
        <w:t>Halewood Town Council</w:t>
      </w:r>
    </w:p>
    <w:p w:rsidR="00405E5F" w:rsidRPr="00405E5F" w:rsidRDefault="00405E5F" w:rsidP="00405E5F">
      <w:pPr>
        <w:jc w:val="center"/>
        <w:rPr>
          <w:rFonts w:asciiTheme="minorHAnsi" w:hAnsiTheme="minorHAnsi" w:cs="Arial"/>
          <w:b/>
          <w:color w:val="000000"/>
          <w:sz w:val="48"/>
          <w:szCs w:val="48"/>
        </w:rPr>
      </w:pPr>
    </w:p>
    <w:p w:rsidR="00405E5F" w:rsidRPr="00405E5F" w:rsidRDefault="00AF78C6" w:rsidP="00405E5F">
      <w:pPr>
        <w:jc w:val="center"/>
        <w:rPr>
          <w:rFonts w:asciiTheme="minorHAnsi" w:hAnsiTheme="minorHAnsi" w:cs="Arial"/>
          <w:b/>
          <w:color w:val="000000"/>
          <w:sz w:val="48"/>
          <w:szCs w:val="48"/>
        </w:rPr>
        <w:sectPr w:rsidR="00405E5F" w:rsidRPr="00405E5F" w:rsidSect="00F3439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9"/>
          <w:docGrid w:linePitch="326"/>
        </w:sectPr>
      </w:pPr>
      <w:r>
        <w:rPr>
          <w:rFonts w:asciiTheme="minorHAnsi" w:hAnsiTheme="minorHAnsi" w:cs="Arial"/>
          <w:b/>
          <w:color w:val="000000"/>
          <w:sz w:val="48"/>
          <w:szCs w:val="48"/>
        </w:rPr>
        <w:t>C</w:t>
      </w:r>
      <w:r w:rsidR="00DA5842">
        <w:rPr>
          <w:rFonts w:asciiTheme="minorHAnsi" w:hAnsiTheme="minorHAnsi" w:cs="Arial"/>
          <w:b/>
          <w:color w:val="000000"/>
          <w:sz w:val="48"/>
          <w:szCs w:val="48"/>
        </w:rPr>
        <w:t>CTV</w:t>
      </w:r>
      <w:r w:rsidR="00D06CBA">
        <w:rPr>
          <w:rFonts w:asciiTheme="minorHAnsi" w:hAnsiTheme="minorHAnsi" w:cs="Arial"/>
          <w:b/>
          <w:color w:val="000000"/>
          <w:sz w:val="48"/>
          <w:szCs w:val="48"/>
        </w:rPr>
        <w:t xml:space="preserve"> </w:t>
      </w:r>
      <w:r w:rsidR="00496D22">
        <w:rPr>
          <w:rFonts w:asciiTheme="minorHAnsi" w:hAnsiTheme="minorHAnsi" w:cs="Arial"/>
          <w:b/>
          <w:color w:val="000000"/>
          <w:sz w:val="48"/>
          <w:szCs w:val="48"/>
        </w:rPr>
        <w:t>Policy</w:t>
      </w:r>
    </w:p>
    <w:p w:rsidR="0093041C" w:rsidRPr="00405E5F" w:rsidRDefault="0093041C" w:rsidP="008C07D0">
      <w:pPr>
        <w:rPr>
          <w:rFonts w:asciiTheme="minorHAnsi" w:hAnsiTheme="minorHAnsi" w:cs="Arial"/>
          <w:szCs w:val="24"/>
        </w:rPr>
      </w:pPr>
      <w:r w:rsidRPr="00405E5F">
        <w:rPr>
          <w:rFonts w:asciiTheme="minorHAnsi" w:hAnsiTheme="minorHAnsi" w:cs="Arial"/>
          <w:b/>
          <w:color w:val="000000"/>
          <w:szCs w:val="24"/>
        </w:rPr>
        <w:lastRenderedPageBreak/>
        <w:t xml:space="preserve">Contents </w:t>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t>Page</w:t>
      </w:r>
    </w:p>
    <w:p w:rsidR="0093041C" w:rsidRPr="00405E5F" w:rsidRDefault="0093041C" w:rsidP="008C07D0">
      <w:pPr>
        <w:rPr>
          <w:rFonts w:asciiTheme="minorHAnsi" w:hAnsiTheme="minorHAnsi" w:cs="Arial"/>
          <w:sz w:val="16"/>
          <w:szCs w:val="16"/>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1 </w:t>
      </w:r>
      <w:r w:rsidRPr="00ED0B35">
        <w:rPr>
          <w:rFonts w:asciiTheme="minorHAnsi" w:hAnsiTheme="minorHAnsi" w:cs="Arial"/>
          <w:szCs w:val="24"/>
        </w:rPr>
        <w:tab/>
      </w:r>
      <w:r w:rsidRPr="00ED0B35">
        <w:rPr>
          <w:rFonts w:asciiTheme="minorHAnsi" w:hAnsiTheme="minorHAnsi" w:cs="Arial"/>
          <w:szCs w:val="24"/>
        </w:rPr>
        <w:tab/>
        <w:t xml:space="preserve">Policy </w:t>
      </w:r>
      <w:r w:rsidR="00FB41C8">
        <w:rPr>
          <w:rFonts w:asciiTheme="minorHAnsi" w:hAnsiTheme="minorHAnsi" w:cs="Arial"/>
          <w:szCs w:val="24"/>
        </w:rPr>
        <w:t>A</w:t>
      </w:r>
      <w:r w:rsidR="00E4600E">
        <w:rPr>
          <w:rFonts w:asciiTheme="minorHAnsi" w:hAnsiTheme="minorHAnsi" w:cs="Arial"/>
          <w:szCs w:val="24"/>
        </w:rPr>
        <w:t>ims</w:t>
      </w:r>
      <w:r w:rsidR="00E4600E">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2 </w:t>
      </w:r>
      <w:r w:rsidRPr="00ED0B35">
        <w:rPr>
          <w:rFonts w:asciiTheme="minorHAnsi" w:hAnsiTheme="minorHAnsi" w:cs="Arial"/>
          <w:szCs w:val="24"/>
        </w:rPr>
        <w:tab/>
      </w:r>
      <w:r w:rsidRPr="00ED0B35">
        <w:rPr>
          <w:rFonts w:asciiTheme="minorHAnsi" w:hAnsiTheme="minorHAnsi" w:cs="Arial"/>
          <w:szCs w:val="24"/>
        </w:rPr>
        <w:tab/>
      </w:r>
      <w:r w:rsidR="00FB41C8">
        <w:rPr>
          <w:rFonts w:asciiTheme="minorHAnsi" w:hAnsiTheme="minorHAnsi" w:cs="Arial"/>
          <w:szCs w:val="24"/>
        </w:rPr>
        <w:t>Key P</w:t>
      </w:r>
      <w:r w:rsidR="00E4600E">
        <w:rPr>
          <w:rFonts w:asciiTheme="minorHAnsi" w:hAnsiTheme="minorHAnsi" w:cs="Arial"/>
          <w:szCs w:val="24"/>
        </w:rPr>
        <w:t>rinciples</w:t>
      </w:r>
      <w:r w:rsidR="00E4600E">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3 </w:t>
      </w:r>
      <w:r w:rsidRPr="00ED0B35">
        <w:rPr>
          <w:rFonts w:asciiTheme="minorHAnsi" w:hAnsiTheme="minorHAnsi" w:cs="Arial"/>
          <w:szCs w:val="24"/>
        </w:rPr>
        <w:tab/>
      </w:r>
      <w:r w:rsidRPr="00ED0B35">
        <w:rPr>
          <w:rFonts w:asciiTheme="minorHAnsi" w:hAnsiTheme="minorHAnsi" w:cs="Arial"/>
          <w:szCs w:val="24"/>
        </w:rPr>
        <w:tab/>
      </w:r>
      <w:r w:rsidR="00FB41C8">
        <w:rPr>
          <w:rFonts w:asciiTheme="minorHAnsi" w:hAnsiTheme="minorHAnsi" w:cs="Arial"/>
          <w:szCs w:val="24"/>
        </w:rPr>
        <w:t>Operational Policy Management</w:t>
      </w:r>
      <w:r w:rsidR="00E515DF">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FB41C8">
        <w:rPr>
          <w:rFonts w:asciiTheme="minorHAnsi" w:hAnsiTheme="minorHAnsi" w:cs="Arial"/>
          <w:szCs w:val="24"/>
        </w:rPr>
        <w:t>3</w:t>
      </w:r>
    </w:p>
    <w:p w:rsidR="00FC0DE5" w:rsidRDefault="00FC0DE5" w:rsidP="0093041C">
      <w:pPr>
        <w:rPr>
          <w:rFonts w:asciiTheme="minorHAnsi" w:hAnsiTheme="minorHAnsi" w:cs="Arial"/>
          <w:szCs w:val="24"/>
        </w:rPr>
      </w:pPr>
    </w:p>
    <w:p w:rsidR="00E515DF" w:rsidRDefault="00E4600E" w:rsidP="0093041C">
      <w:pPr>
        <w:rPr>
          <w:rFonts w:asciiTheme="minorHAnsi" w:hAnsiTheme="minorHAnsi" w:cs="Arial"/>
          <w:szCs w:val="24"/>
        </w:rPr>
      </w:pPr>
      <w:r>
        <w:rPr>
          <w:rFonts w:asciiTheme="minorHAnsi" w:hAnsiTheme="minorHAnsi" w:cs="Arial"/>
          <w:szCs w:val="24"/>
        </w:rPr>
        <w:t>4</w:t>
      </w:r>
      <w:r>
        <w:rPr>
          <w:rFonts w:asciiTheme="minorHAnsi" w:hAnsiTheme="minorHAnsi" w:cs="Arial"/>
          <w:szCs w:val="24"/>
        </w:rPr>
        <w:tab/>
      </w:r>
      <w:r>
        <w:rPr>
          <w:rFonts w:asciiTheme="minorHAnsi" w:hAnsiTheme="minorHAnsi" w:cs="Arial"/>
          <w:szCs w:val="24"/>
        </w:rPr>
        <w:tab/>
      </w:r>
      <w:r w:rsidR="00FB41C8">
        <w:rPr>
          <w:rFonts w:asciiTheme="minorHAnsi" w:hAnsiTheme="minorHAnsi" w:cs="Arial"/>
          <w:szCs w:val="24"/>
        </w:rPr>
        <w:t xml:space="preserve"> Review</w:t>
      </w:r>
      <w:r w:rsidR="00FB41C8">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t>4</w:t>
      </w:r>
    </w:p>
    <w:p w:rsidR="00E515DF" w:rsidRDefault="00E515DF" w:rsidP="0093041C">
      <w:pPr>
        <w:rPr>
          <w:rFonts w:asciiTheme="minorHAnsi" w:hAnsiTheme="minorHAnsi" w:cs="Arial"/>
          <w:szCs w:val="24"/>
        </w:rPr>
      </w:pPr>
    </w:p>
    <w:p w:rsidR="00C470F1" w:rsidRPr="00405E5F" w:rsidRDefault="00C470F1" w:rsidP="008C07D0">
      <w:pPr>
        <w:rPr>
          <w:rFonts w:asciiTheme="minorHAnsi" w:hAnsiTheme="minorHAnsi" w:cs="Arial"/>
          <w:szCs w:val="24"/>
        </w:rPr>
      </w:pPr>
    </w:p>
    <w:p w:rsidR="00C470F1" w:rsidRPr="00405E5F" w:rsidRDefault="00C470F1" w:rsidP="008C07D0">
      <w:pPr>
        <w:rPr>
          <w:rFonts w:asciiTheme="minorHAnsi" w:hAnsiTheme="minorHAnsi" w:cs="Arial"/>
          <w:szCs w:val="24"/>
        </w:rPr>
      </w:pPr>
    </w:p>
    <w:p w:rsidR="0093041C" w:rsidRDefault="0093041C" w:rsidP="008C07D0">
      <w:pPr>
        <w:rPr>
          <w:rFonts w:asciiTheme="minorHAnsi" w:hAnsiTheme="minorHAnsi" w:cs="Arial"/>
          <w:szCs w:val="24"/>
        </w:rPr>
      </w:pPr>
    </w:p>
    <w:p w:rsidR="00ED0B35" w:rsidRDefault="00ED0B35">
      <w:pPr>
        <w:rPr>
          <w:rFonts w:asciiTheme="minorHAnsi" w:hAnsiTheme="minorHAnsi" w:cs="Arial"/>
          <w:szCs w:val="24"/>
        </w:rPr>
      </w:pPr>
      <w:r>
        <w:rPr>
          <w:rFonts w:asciiTheme="minorHAnsi" w:hAnsiTheme="minorHAnsi" w:cs="Arial"/>
          <w:szCs w:val="24"/>
        </w:rPr>
        <w:br w:type="page"/>
      </w:r>
    </w:p>
    <w:p w:rsidR="009833ED" w:rsidRPr="00405E5F" w:rsidRDefault="009833ED" w:rsidP="00970C32">
      <w:pPr>
        <w:pStyle w:val="Subtitle"/>
        <w:ind w:right="-58"/>
        <w:rPr>
          <w:rFonts w:asciiTheme="minorHAnsi" w:hAnsiTheme="minorHAnsi" w:cs="Arial"/>
          <w:szCs w:val="24"/>
        </w:rPr>
      </w:pPr>
      <w:r w:rsidRPr="00405E5F">
        <w:rPr>
          <w:rFonts w:asciiTheme="minorHAnsi" w:hAnsiTheme="minorHAnsi" w:cs="Arial"/>
          <w:szCs w:val="24"/>
        </w:rPr>
        <w:lastRenderedPageBreak/>
        <w:t>HALEWOOD TOWN COUNCIL</w:t>
      </w:r>
    </w:p>
    <w:tbl>
      <w:tblPr>
        <w:tblW w:w="9378" w:type="dxa"/>
        <w:tblLayout w:type="fixed"/>
        <w:tblLook w:val="0000"/>
      </w:tblPr>
      <w:tblGrid>
        <w:gridCol w:w="9378"/>
      </w:tblGrid>
      <w:tr w:rsidR="0027559A" w:rsidRPr="00405E5F">
        <w:tc>
          <w:tcPr>
            <w:tcW w:w="9378" w:type="dxa"/>
          </w:tcPr>
          <w:p w:rsidR="0027559A" w:rsidRPr="00405E5F" w:rsidRDefault="0027559A">
            <w:pPr>
              <w:rPr>
                <w:rFonts w:asciiTheme="minorHAnsi" w:hAnsiTheme="minorHAnsi" w:cs="Arial"/>
                <w:b/>
                <w:szCs w:val="24"/>
              </w:rPr>
            </w:pPr>
          </w:p>
          <w:p w:rsidR="0027559A" w:rsidRPr="00405E5F" w:rsidRDefault="0027559A">
            <w:pPr>
              <w:tabs>
                <w:tab w:val="left" w:pos="5580"/>
              </w:tabs>
              <w:rPr>
                <w:rFonts w:asciiTheme="minorHAnsi" w:hAnsiTheme="minorHAnsi" w:cs="Arial"/>
                <w:szCs w:val="24"/>
              </w:rPr>
            </w:pPr>
            <w:r w:rsidRPr="00405E5F">
              <w:rPr>
                <w:rFonts w:asciiTheme="minorHAnsi" w:hAnsiTheme="minorHAnsi" w:cs="Arial"/>
                <w:b/>
                <w:szCs w:val="24"/>
              </w:rPr>
              <w:t>SUBJECT</w:t>
            </w:r>
            <w:r w:rsidR="00703401" w:rsidRPr="00405E5F">
              <w:rPr>
                <w:rFonts w:asciiTheme="minorHAnsi" w:hAnsiTheme="minorHAnsi" w:cs="Arial"/>
                <w:szCs w:val="24"/>
              </w:rPr>
              <w:t xml:space="preserve">:        </w:t>
            </w:r>
            <w:r w:rsidR="00DA5842">
              <w:rPr>
                <w:rFonts w:asciiTheme="minorHAnsi" w:hAnsiTheme="minorHAnsi" w:cs="Arial"/>
                <w:b/>
                <w:szCs w:val="24"/>
              </w:rPr>
              <w:t xml:space="preserve">Closed Circuit Television (CCTV) </w:t>
            </w:r>
            <w:r w:rsidR="003858DC" w:rsidRPr="00D06CBA">
              <w:rPr>
                <w:rFonts w:asciiTheme="minorHAnsi" w:hAnsiTheme="minorHAnsi" w:cs="Arial"/>
                <w:b/>
                <w:szCs w:val="24"/>
              </w:rPr>
              <w:t>Policy</w:t>
            </w:r>
            <w:r w:rsidRPr="00405E5F">
              <w:rPr>
                <w:rFonts w:asciiTheme="minorHAnsi" w:hAnsiTheme="minorHAnsi" w:cs="Arial"/>
                <w:szCs w:val="24"/>
              </w:rPr>
              <w:t xml:space="preserve">                                  </w:t>
            </w:r>
          </w:p>
          <w:p w:rsidR="0027559A" w:rsidRPr="00405E5F" w:rsidRDefault="0027559A">
            <w:pPr>
              <w:tabs>
                <w:tab w:val="left" w:pos="5580"/>
              </w:tabs>
              <w:rPr>
                <w:rFonts w:asciiTheme="minorHAnsi" w:hAnsiTheme="minorHAnsi" w:cs="Arial"/>
                <w:szCs w:val="24"/>
              </w:rPr>
            </w:pPr>
          </w:p>
        </w:tc>
      </w:tr>
      <w:tr w:rsidR="0027559A" w:rsidRPr="00405E5F">
        <w:tc>
          <w:tcPr>
            <w:tcW w:w="9378" w:type="dxa"/>
          </w:tcPr>
          <w:p w:rsidR="0027559A" w:rsidRPr="00D06CBA" w:rsidRDefault="008F3573">
            <w:pPr>
              <w:rPr>
                <w:rFonts w:asciiTheme="minorHAnsi" w:hAnsiTheme="minorHAnsi" w:cs="Arial"/>
                <w:b/>
                <w:szCs w:val="24"/>
              </w:rPr>
            </w:pPr>
            <w:r w:rsidRPr="00405E5F">
              <w:rPr>
                <w:rFonts w:asciiTheme="minorHAnsi" w:hAnsiTheme="minorHAnsi" w:cs="Arial"/>
                <w:b/>
                <w:szCs w:val="24"/>
              </w:rPr>
              <w:t>A</w:t>
            </w:r>
            <w:r w:rsidR="0027559A" w:rsidRPr="00405E5F">
              <w:rPr>
                <w:rFonts w:asciiTheme="minorHAnsi" w:hAnsiTheme="minorHAnsi" w:cs="Arial"/>
                <w:b/>
                <w:szCs w:val="24"/>
              </w:rPr>
              <w:t>PPLICABLE</w:t>
            </w:r>
            <w:r w:rsidR="00496D22">
              <w:rPr>
                <w:rFonts w:asciiTheme="minorHAnsi" w:hAnsiTheme="minorHAnsi" w:cs="Arial"/>
                <w:b/>
                <w:szCs w:val="24"/>
              </w:rPr>
              <w:t>:</w:t>
            </w:r>
            <w:r w:rsidR="0027559A" w:rsidRPr="00405E5F">
              <w:rPr>
                <w:rFonts w:asciiTheme="minorHAnsi" w:hAnsiTheme="minorHAnsi" w:cs="Arial"/>
                <w:b/>
                <w:szCs w:val="24"/>
              </w:rPr>
              <w:t xml:space="preserve">   </w:t>
            </w:r>
            <w:r w:rsidR="009833ED" w:rsidRPr="00D06CBA">
              <w:rPr>
                <w:rFonts w:asciiTheme="minorHAnsi" w:hAnsiTheme="minorHAnsi" w:cs="Arial"/>
                <w:b/>
                <w:szCs w:val="24"/>
              </w:rPr>
              <w:t xml:space="preserve">Town </w:t>
            </w:r>
            <w:r w:rsidR="0027559A" w:rsidRPr="00D06CBA">
              <w:rPr>
                <w:rFonts w:asciiTheme="minorHAnsi" w:hAnsiTheme="minorHAnsi" w:cs="Arial"/>
                <w:b/>
                <w:szCs w:val="24"/>
              </w:rPr>
              <w:t xml:space="preserve">Council Employees </w:t>
            </w:r>
            <w:r w:rsidR="00DA5842">
              <w:rPr>
                <w:rFonts w:asciiTheme="minorHAnsi" w:hAnsiTheme="minorHAnsi" w:cs="Arial"/>
                <w:b/>
                <w:szCs w:val="24"/>
              </w:rPr>
              <w:t>and Users of our facilities</w:t>
            </w:r>
          </w:p>
          <w:p w:rsidR="00B3136D" w:rsidRPr="00405E5F" w:rsidRDefault="00B3136D">
            <w:pPr>
              <w:rPr>
                <w:rFonts w:asciiTheme="minorHAnsi" w:hAnsiTheme="minorHAnsi" w:cs="Arial"/>
                <w:szCs w:val="24"/>
              </w:rPr>
            </w:pPr>
          </w:p>
          <w:p w:rsidR="0027559A" w:rsidRPr="00405E5F" w:rsidRDefault="009833ED">
            <w:pPr>
              <w:pStyle w:val="Header"/>
              <w:tabs>
                <w:tab w:val="clear" w:pos="4153"/>
                <w:tab w:val="clear" w:pos="8306"/>
              </w:tabs>
              <w:rPr>
                <w:rFonts w:asciiTheme="minorHAnsi" w:hAnsiTheme="minorHAnsi" w:cs="Arial"/>
                <w:szCs w:val="24"/>
              </w:rPr>
            </w:pPr>
            <w:r w:rsidRPr="00405E5F">
              <w:rPr>
                <w:rFonts w:asciiTheme="minorHAnsi" w:hAnsiTheme="minorHAnsi" w:cs="Arial"/>
                <w:b/>
                <w:szCs w:val="24"/>
              </w:rPr>
              <w:t xml:space="preserve">APPROVED  by Halewood Town </w:t>
            </w:r>
            <w:r w:rsidR="00B3136D" w:rsidRPr="00405E5F">
              <w:rPr>
                <w:rFonts w:asciiTheme="minorHAnsi" w:hAnsiTheme="minorHAnsi" w:cs="Arial"/>
                <w:b/>
                <w:szCs w:val="24"/>
              </w:rPr>
              <w:t>Council</w:t>
            </w:r>
            <w:r w:rsidRPr="00405E5F">
              <w:rPr>
                <w:rFonts w:asciiTheme="minorHAnsi" w:hAnsiTheme="minorHAnsi" w:cs="Arial"/>
                <w:b/>
                <w:szCs w:val="24"/>
              </w:rPr>
              <w:t xml:space="preserve"> </w:t>
            </w:r>
            <w:r w:rsidR="00E16463">
              <w:rPr>
                <w:rFonts w:asciiTheme="minorHAnsi" w:hAnsiTheme="minorHAnsi" w:cs="Arial"/>
                <w:b/>
                <w:szCs w:val="24"/>
              </w:rPr>
              <w:t xml:space="preserve">- </w:t>
            </w:r>
            <w:r w:rsidR="00496D22">
              <w:rPr>
                <w:rFonts w:asciiTheme="minorHAnsi" w:hAnsiTheme="minorHAnsi" w:cs="Arial"/>
                <w:b/>
                <w:szCs w:val="24"/>
              </w:rPr>
              <w:t>February</w:t>
            </w:r>
            <w:r w:rsidRPr="00405E5F">
              <w:rPr>
                <w:rFonts w:asciiTheme="minorHAnsi" w:hAnsiTheme="minorHAnsi" w:cs="Arial"/>
                <w:b/>
                <w:szCs w:val="24"/>
              </w:rPr>
              <w:t xml:space="preserve"> 201</w:t>
            </w:r>
            <w:r w:rsidR="00DA5842">
              <w:rPr>
                <w:rFonts w:asciiTheme="minorHAnsi" w:hAnsiTheme="minorHAnsi" w:cs="Arial"/>
                <w:b/>
                <w:szCs w:val="24"/>
              </w:rPr>
              <w:t>7</w:t>
            </w:r>
            <w:r w:rsidR="0027559A" w:rsidRPr="00405E5F">
              <w:rPr>
                <w:rFonts w:asciiTheme="minorHAnsi" w:hAnsiTheme="minorHAnsi" w:cs="Arial"/>
                <w:szCs w:val="24"/>
              </w:rPr>
              <w:t xml:space="preserve">          </w:t>
            </w:r>
          </w:p>
          <w:p w:rsidR="0027559A" w:rsidRPr="00405E5F" w:rsidRDefault="0027559A">
            <w:pPr>
              <w:pStyle w:val="Header"/>
              <w:tabs>
                <w:tab w:val="clear" w:pos="4153"/>
                <w:tab w:val="clear" w:pos="8306"/>
              </w:tabs>
              <w:rPr>
                <w:rFonts w:asciiTheme="minorHAnsi" w:hAnsiTheme="minorHAnsi" w:cs="Arial"/>
                <w:i/>
                <w:szCs w:val="24"/>
              </w:rPr>
            </w:pPr>
          </w:p>
        </w:tc>
      </w:tr>
    </w:tbl>
    <w:p w:rsidR="00D06CBA" w:rsidRDefault="00D06CBA" w:rsidP="00D06CBA">
      <w:pPr>
        <w:pStyle w:val="ListParagraph"/>
        <w:jc w:val="both"/>
        <w:rPr>
          <w:rFonts w:asciiTheme="minorHAnsi" w:hAnsiTheme="minorHAnsi" w:cs="Arial"/>
          <w:b/>
          <w:szCs w:val="24"/>
        </w:rPr>
      </w:pPr>
    </w:p>
    <w:p w:rsidR="0027559A" w:rsidRPr="00FC0DE5" w:rsidRDefault="0027559A" w:rsidP="00DE7602">
      <w:pPr>
        <w:pStyle w:val="ListParagraph"/>
        <w:numPr>
          <w:ilvl w:val="0"/>
          <w:numId w:val="3"/>
        </w:numPr>
        <w:jc w:val="both"/>
        <w:rPr>
          <w:rFonts w:asciiTheme="minorHAnsi" w:hAnsiTheme="minorHAnsi" w:cs="Arial"/>
          <w:b/>
          <w:szCs w:val="24"/>
        </w:rPr>
      </w:pPr>
      <w:r w:rsidRPr="00FC0DE5">
        <w:rPr>
          <w:rFonts w:asciiTheme="minorHAnsi" w:hAnsiTheme="minorHAnsi" w:cs="Arial"/>
          <w:b/>
          <w:szCs w:val="24"/>
        </w:rPr>
        <w:t>P</w:t>
      </w:r>
      <w:r w:rsidR="00EA05A8" w:rsidRPr="00FC0DE5">
        <w:rPr>
          <w:rFonts w:asciiTheme="minorHAnsi" w:hAnsiTheme="minorHAnsi" w:cs="Arial"/>
          <w:b/>
          <w:szCs w:val="24"/>
        </w:rPr>
        <w:t xml:space="preserve">OLICY </w:t>
      </w:r>
      <w:r w:rsidR="00D06CBA">
        <w:rPr>
          <w:rFonts w:asciiTheme="minorHAnsi" w:hAnsiTheme="minorHAnsi" w:cs="Arial"/>
          <w:b/>
          <w:szCs w:val="24"/>
        </w:rPr>
        <w:t>AIMS</w:t>
      </w:r>
    </w:p>
    <w:p w:rsidR="00053F5F" w:rsidRDefault="00053F5F" w:rsidP="00053F5F">
      <w:pPr>
        <w:jc w:val="both"/>
      </w:pPr>
    </w:p>
    <w:p w:rsidR="00D06CBA" w:rsidRDefault="00D06CBA" w:rsidP="00D06CBA">
      <w:pPr>
        <w:ind w:left="720"/>
        <w:jc w:val="both"/>
        <w:rPr>
          <w:rFonts w:asciiTheme="minorHAnsi" w:hAnsiTheme="minorHAnsi"/>
          <w:szCs w:val="24"/>
        </w:rPr>
      </w:pPr>
      <w:r w:rsidRPr="00D06CBA">
        <w:rPr>
          <w:rFonts w:asciiTheme="minorHAnsi" w:hAnsiTheme="minorHAnsi"/>
          <w:szCs w:val="24"/>
        </w:rPr>
        <w:t>The aims of t</w:t>
      </w:r>
      <w:r w:rsidR="00DA5842">
        <w:rPr>
          <w:rFonts w:asciiTheme="minorHAnsi" w:hAnsiTheme="minorHAnsi"/>
          <w:szCs w:val="24"/>
        </w:rPr>
        <w:t>he CCTV</w:t>
      </w:r>
      <w:r w:rsidRPr="00D06CBA">
        <w:rPr>
          <w:rFonts w:asciiTheme="minorHAnsi" w:hAnsiTheme="minorHAnsi"/>
          <w:szCs w:val="24"/>
        </w:rPr>
        <w:t xml:space="preserve"> Policy </w:t>
      </w:r>
      <w:r>
        <w:rPr>
          <w:rFonts w:asciiTheme="minorHAnsi" w:hAnsiTheme="minorHAnsi"/>
          <w:szCs w:val="24"/>
        </w:rPr>
        <w:t>are to:</w:t>
      </w:r>
    </w:p>
    <w:p w:rsidR="0040598A" w:rsidRPr="00D06CBA" w:rsidRDefault="0040598A" w:rsidP="00D06CBA">
      <w:pPr>
        <w:ind w:left="720"/>
        <w:jc w:val="both"/>
        <w:rPr>
          <w:rFonts w:asciiTheme="minorHAnsi" w:hAnsiTheme="minorHAnsi"/>
          <w:szCs w:val="24"/>
        </w:rPr>
      </w:pPr>
    </w:p>
    <w:p w:rsidR="00D06CBA" w:rsidRPr="00370D1D" w:rsidRDefault="00DA5842" w:rsidP="00370D1D">
      <w:pPr>
        <w:pStyle w:val="ListParagraph"/>
        <w:numPr>
          <w:ilvl w:val="0"/>
          <w:numId w:val="16"/>
        </w:numPr>
        <w:ind w:left="1418"/>
        <w:jc w:val="both"/>
        <w:rPr>
          <w:rFonts w:asciiTheme="minorHAnsi" w:hAnsiTheme="minorHAnsi"/>
          <w:szCs w:val="24"/>
        </w:rPr>
      </w:pPr>
      <w:r w:rsidRPr="00370D1D">
        <w:rPr>
          <w:rFonts w:asciiTheme="minorHAnsi" w:hAnsiTheme="minorHAnsi"/>
          <w:szCs w:val="24"/>
        </w:rPr>
        <w:t>E</w:t>
      </w:r>
      <w:r w:rsidR="00053F5F" w:rsidRPr="00370D1D">
        <w:rPr>
          <w:rFonts w:asciiTheme="minorHAnsi" w:hAnsiTheme="minorHAnsi"/>
          <w:szCs w:val="24"/>
        </w:rPr>
        <w:t>n</w:t>
      </w:r>
      <w:r w:rsidRPr="00370D1D">
        <w:rPr>
          <w:rFonts w:asciiTheme="minorHAnsi" w:hAnsiTheme="minorHAnsi"/>
          <w:szCs w:val="24"/>
        </w:rPr>
        <w:t xml:space="preserve">sure that the Town Council’s CCTV systems are operated fairly, within the law and only for the purposes envisaged within this policy. </w:t>
      </w:r>
    </w:p>
    <w:p w:rsidR="00DA5842" w:rsidRDefault="00DA5842" w:rsidP="00370D1D">
      <w:pPr>
        <w:pStyle w:val="ListParagraph"/>
        <w:numPr>
          <w:ilvl w:val="0"/>
          <w:numId w:val="16"/>
        </w:numPr>
        <w:ind w:left="1418"/>
        <w:jc w:val="both"/>
        <w:rPr>
          <w:rFonts w:asciiTheme="minorHAnsi" w:hAnsiTheme="minorHAnsi"/>
          <w:szCs w:val="24"/>
        </w:rPr>
      </w:pPr>
      <w:r w:rsidRPr="00370D1D">
        <w:rPr>
          <w:rFonts w:asciiTheme="minorHAnsi" w:hAnsiTheme="minorHAnsi"/>
          <w:szCs w:val="24"/>
        </w:rPr>
        <w:t>Recognise the privacy of individuals and the need to guarantee the security and integrity of our CCTV operations.</w:t>
      </w:r>
    </w:p>
    <w:p w:rsidR="00370D1D" w:rsidRDefault="00370D1D" w:rsidP="00370D1D">
      <w:pPr>
        <w:pStyle w:val="ListParagraph"/>
        <w:numPr>
          <w:ilvl w:val="0"/>
          <w:numId w:val="16"/>
        </w:numPr>
        <w:ind w:left="1418"/>
        <w:jc w:val="both"/>
        <w:rPr>
          <w:rFonts w:asciiTheme="minorHAnsi" w:hAnsiTheme="minorHAnsi"/>
          <w:szCs w:val="24"/>
        </w:rPr>
      </w:pPr>
      <w:r>
        <w:rPr>
          <w:rFonts w:asciiTheme="minorHAnsi" w:hAnsiTheme="minorHAnsi"/>
          <w:szCs w:val="24"/>
        </w:rPr>
        <w:t>Enhance the safety of individuals whilst minimising intrusions of privacy especially in respect of children, young people and persons considered in any way to be vulnerable.</w:t>
      </w:r>
    </w:p>
    <w:p w:rsidR="00370D1D" w:rsidRPr="00370D1D" w:rsidRDefault="00370D1D" w:rsidP="00370D1D">
      <w:pPr>
        <w:pStyle w:val="ListParagraph"/>
        <w:numPr>
          <w:ilvl w:val="0"/>
          <w:numId w:val="16"/>
        </w:numPr>
        <w:ind w:left="1418"/>
        <w:jc w:val="both"/>
        <w:rPr>
          <w:rFonts w:asciiTheme="minorHAnsi" w:hAnsiTheme="minorHAnsi"/>
          <w:szCs w:val="24"/>
        </w:rPr>
      </w:pPr>
      <w:r>
        <w:rPr>
          <w:rFonts w:asciiTheme="minorHAnsi" w:hAnsiTheme="minorHAnsi"/>
          <w:szCs w:val="24"/>
        </w:rPr>
        <w:t>Protect the physical assets of the Town Council.</w:t>
      </w:r>
    </w:p>
    <w:p w:rsidR="00053F5F" w:rsidRPr="00D06CBA" w:rsidRDefault="00053F5F" w:rsidP="00053F5F">
      <w:pPr>
        <w:jc w:val="both"/>
        <w:rPr>
          <w:rFonts w:asciiTheme="minorHAnsi" w:hAnsiTheme="minorHAnsi"/>
          <w:szCs w:val="24"/>
        </w:rPr>
      </w:pPr>
    </w:p>
    <w:p w:rsidR="00371756" w:rsidRDefault="00371756" w:rsidP="00053F5F">
      <w:pPr>
        <w:pStyle w:val="ListParagraph"/>
        <w:numPr>
          <w:ilvl w:val="0"/>
          <w:numId w:val="3"/>
        </w:numPr>
        <w:jc w:val="both"/>
        <w:rPr>
          <w:rFonts w:asciiTheme="minorHAnsi" w:hAnsiTheme="minorHAnsi"/>
          <w:b/>
          <w:szCs w:val="24"/>
        </w:rPr>
      </w:pPr>
      <w:r w:rsidRPr="00371756">
        <w:rPr>
          <w:rFonts w:asciiTheme="minorHAnsi" w:hAnsiTheme="minorHAnsi"/>
          <w:b/>
          <w:szCs w:val="24"/>
        </w:rPr>
        <w:t>KEY PRINCIPLES</w:t>
      </w:r>
    </w:p>
    <w:p w:rsidR="00371756" w:rsidRDefault="00371756" w:rsidP="00371756">
      <w:pPr>
        <w:pStyle w:val="ListParagraph"/>
        <w:jc w:val="both"/>
        <w:rPr>
          <w:rFonts w:asciiTheme="minorHAnsi" w:hAnsiTheme="minorHAnsi"/>
          <w:b/>
          <w:szCs w:val="24"/>
        </w:rPr>
      </w:pPr>
    </w:p>
    <w:p w:rsidR="00F67943" w:rsidRPr="00370D1D" w:rsidRDefault="00371756" w:rsidP="00370D1D">
      <w:pPr>
        <w:pStyle w:val="ListParagraph"/>
        <w:numPr>
          <w:ilvl w:val="0"/>
          <w:numId w:val="15"/>
        </w:numPr>
        <w:rPr>
          <w:rFonts w:asciiTheme="minorHAnsi" w:hAnsiTheme="minorHAnsi"/>
        </w:rPr>
      </w:pPr>
      <w:r w:rsidRPr="00370D1D">
        <w:rPr>
          <w:rFonts w:asciiTheme="minorHAnsi" w:hAnsiTheme="minorHAnsi"/>
        </w:rPr>
        <w:t>The</w:t>
      </w:r>
      <w:r w:rsidR="00F67943" w:rsidRPr="00370D1D">
        <w:rPr>
          <w:rFonts w:asciiTheme="minorHAnsi" w:hAnsiTheme="minorHAnsi"/>
        </w:rPr>
        <w:t xml:space="preserve"> Town Council acknowledges and accepts the duty to observe the obligations imposed by the Human Rights Act 1998 and other relevant legislation.</w:t>
      </w:r>
    </w:p>
    <w:p w:rsidR="00F67943" w:rsidRDefault="00F67943" w:rsidP="00F67943">
      <w:pPr>
        <w:ind w:left="720"/>
        <w:rPr>
          <w:rFonts w:asciiTheme="minorHAnsi" w:hAnsiTheme="minorHAnsi"/>
        </w:rPr>
      </w:pPr>
    </w:p>
    <w:p w:rsidR="00F67943" w:rsidRPr="00370D1D" w:rsidRDefault="00F67943" w:rsidP="00370D1D">
      <w:pPr>
        <w:pStyle w:val="ListParagraph"/>
        <w:numPr>
          <w:ilvl w:val="0"/>
          <w:numId w:val="15"/>
        </w:numPr>
        <w:rPr>
          <w:rFonts w:asciiTheme="minorHAnsi" w:hAnsiTheme="minorHAnsi"/>
        </w:rPr>
      </w:pPr>
      <w:r w:rsidRPr="00370D1D">
        <w:rPr>
          <w:rFonts w:asciiTheme="minorHAnsi" w:hAnsiTheme="minorHAnsi"/>
        </w:rPr>
        <w:t xml:space="preserve">The CCTV systems will be operated with respect for all individuals, recognising the right to be fee from inhuman or degrading treatment and avoiding discrimination on any ground such as sex, race, colour, language, disability, gender identity, age, religion, </w:t>
      </w:r>
      <w:r w:rsidR="00370D1D" w:rsidRPr="00370D1D">
        <w:rPr>
          <w:rFonts w:asciiTheme="minorHAnsi" w:hAnsiTheme="minorHAnsi"/>
        </w:rPr>
        <w:t>political</w:t>
      </w:r>
      <w:r w:rsidRPr="00370D1D">
        <w:rPr>
          <w:rFonts w:asciiTheme="minorHAnsi" w:hAnsiTheme="minorHAnsi"/>
        </w:rPr>
        <w:t xml:space="preserve"> or other opinion, national or social origin, association wit</w:t>
      </w:r>
      <w:r w:rsidR="00370D1D" w:rsidRPr="00370D1D">
        <w:rPr>
          <w:rFonts w:asciiTheme="minorHAnsi" w:hAnsiTheme="minorHAnsi"/>
        </w:rPr>
        <w:t>h</w:t>
      </w:r>
      <w:r w:rsidRPr="00370D1D">
        <w:rPr>
          <w:rFonts w:asciiTheme="minorHAnsi" w:hAnsiTheme="minorHAnsi"/>
        </w:rPr>
        <w:t xml:space="preserve"> national minority, property, bi</w:t>
      </w:r>
      <w:r w:rsidR="00370D1D" w:rsidRPr="00370D1D">
        <w:rPr>
          <w:rFonts w:asciiTheme="minorHAnsi" w:hAnsiTheme="minorHAnsi"/>
        </w:rPr>
        <w:t>r</w:t>
      </w:r>
      <w:r w:rsidRPr="00370D1D">
        <w:rPr>
          <w:rFonts w:asciiTheme="minorHAnsi" w:hAnsiTheme="minorHAnsi"/>
        </w:rPr>
        <w:t xml:space="preserve">th or </w:t>
      </w:r>
      <w:r w:rsidR="00370D1D" w:rsidRPr="00370D1D">
        <w:rPr>
          <w:rFonts w:asciiTheme="minorHAnsi" w:hAnsiTheme="minorHAnsi"/>
        </w:rPr>
        <w:t>marital</w:t>
      </w:r>
      <w:r w:rsidRPr="00370D1D">
        <w:rPr>
          <w:rFonts w:asciiTheme="minorHAnsi" w:hAnsiTheme="minorHAnsi"/>
        </w:rPr>
        <w:t xml:space="preserve"> status,</w:t>
      </w:r>
      <w:r w:rsidR="00370D1D" w:rsidRPr="00370D1D">
        <w:rPr>
          <w:rFonts w:asciiTheme="minorHAnsi" w:hAnsiTheme="minorHAnsi"/>
        </w:rPr>
        <w:t xml:space="preserve"> maternity/paternity, pregnancy and offending past.</w:t>
      </w:r>
    </w:p>
    <w:p w:rsidR="00371756" w:rsidRPr="00371756" w:rsidRDefault="00371756" w:rsidP="00371756">
      <w:pPr>
        <w:pStyle w:val="ListParagraph"/>
        <w:jc w:val="both"/>
        <w:rPr>
          <w:rFonts w:asciiTheme="minorHAnsi" w:hAnsiTheme="minorHAnsi"/>
          <w:b/>
          <w:szCs w:val="24"/>
        </w:rPr>
      </w:pPr>
    </w:p>
    <w:p w:rsidR="00053F5F" w:rsidRPr="00370D1D" w:rsidRDefault="00F67943" w:rsidP="00053F5F">
      <w:pPr>
        <w:pStyle w:val="ListParagraph"/>
        <w:numPr>
          <w:ilvl w:val="0"/>
          <w:numId w:val="3"/>
        </w:numPr>
        <w:jc w:val="both"/>
        <w:rPr>
          <w:rFonts w:asciiTheme="minorHAnsi" w:hAnsiTheme="minorHAnsi"/>
          <w:b/>
          <w:szCs w:val="24"/>
        </w:rPr>
      </w:pPr>
      <w:r w:rsidRPr="00370D1D">
        <w:rPr>
          <w:rFonts w:asciiTheme="minorHAnsi" w:hAnsiTheme="minorHAnsi"/>
          <w:b/>
          <w:szCs w:val="24"/>
        </w:rPr>
        <w:t>OPERATIONAL POLICY MANAGEMENT</w:t>
      </w:r>
    </w:p>
    <w:p w:rsidR="00D06CBA" w:rsidRPr="00D06CBA" w:rsidRDefault="00D06CBA" w:rsidP="00D06CBA">
      <w:pPr>
        <w:pStyle w:val="ListParagraph"/>
        <w:jc w:val="both"/>
        <w:rPr>
          <w:rFonts w:asciiTheme="minorHAnsi" w:hAnsiTheme="minorHAnsi"/>
          <w:szCs w:val="24"/>
        </w:rPr>
      </w:pPr>
    </w:p>
    <w:p w:rsidR="00370D1D" w:rsidRPr="003B797D" w:rsidRDefault="00370D1D" w:rsidP="003B797D">
      <w:pPr>
        <w:pStyle w:val="ListParagraph"/>
        <w:numPr>
          <w:ilvl w:val="0"/>
          <w:numId w:val="17"/>
        </w:numPr>
        <w:jc w:val="both"/>
        <w:rPr>
          <w:rFonts w:asciiTheme="minorHAnsi" w:hAnsiTheme="minorHAnsi"/>
          <w:szCs w:val="24"/>
        </w:rPr>
      </w:pPr>
      <w:r w:rsidRPr="003B797D">
        <w:rPr>
          <w:rFonts w:asciiTheme="minorHAnsi" w:hAnsiTheme="minorHAnsi"/>
          <w:szCs w:val="24"/>
        </w:rPr>
        <w:t>The operational management of the CCTV systems and responsibility for the implementation of this policy shall be the Town Council’s Premises and Communities Officer (P&amp;CO).</w:t>
      </w:r>
    </w:p>
    <w:p w:rsidR="00370D1D" w:rsidRDefault="00370D1D" w:rsidP="00D06CBA">
      <w:pPr>
        <w:ind w:left="720"/>
        <w:jc w:val="both"/>
        <w:rPr>
          <w:rFonts w:asciiTheme="minorHAnsi" w:hAnsiTheme="minorHAnsi"/>
          <w:szCs w:val="24"/>
        </w:rPr>
      </w:pPr>
    </w:p>
    <w:p w:rsidR="00370D1D" w:rsidRPr="003B797D" w:rsidRDefault="00370D1D" w:rsidP="003B797D">
      <w:pPr>
        <w:pStyle w:val="ListParagraph"/>
        <w:numPr>
          <w:ilvl w:val="0"/>
          <w:numId w:val="17"/>
        </w:numPr>
        <w:jc w:val="both"/>
        <w:rPr>
          <w:rFonts w:asciiTheme="minorHAnsi" w:hAnsiTheme="minorHAnsi"/>
          <w:szCs w:val="24"/>
        </w:rPr>
      </w:pPr>
      <w:r w:rsidRPr="003B797D">
        <w:rPr>
          <w:rFonts w:asciiTheme="minorHAnsi" w:hAnsiTheme="minorHAnsi"/>
          <w:szCs w:val="24"/>
        </w:rPr>
        <w:t>The performance and operation of the CCTV systems will routinely be reviewed on a quarterly basis by the P&amp;CO and the Town Manager.</w:t>
      </w:r>
    </w:p>
    <w:p w:rsidR="00370D1D" w:rsidRDefault="00370D1D" w:rsidP="00D06CBA">
      <w:pPr>
        <w:ind w:left="720"/>
        <w:jc w:val="both"/>
        <w:rPr>
          <w:rFonts w:asciiTheme="minorHAnsi" w:hAnsiTheme="minorHAnsi"/>
          <w:szCs w:val="24"/>
        </w:rPr>
      </w:pPr>
    </w:p>
    <w:p w:rsidR="00370D1D" w:rsidRPr="003B797D" w:rsidRDefault="00370D1D" w:rsidP="003B797D">
      <w:pPr>
        <w:pStyle w:val="ListParagraph"/>
        <w:numPr>
          <w:ilvl w:val="0"/>
          <w:numId w:val="17"/>
        </w:numPr>
        <w:jc w:val="both"/>
        <w:rPr>
          <w:rFonts w:asciiTheme="minorHAnsi" w:hAnsiTheme="minorHAnsi"/>
          <w:szCs w:val="24"/>
        </w:rPr>
      </w:pPr>
      <w:r w:rsidRPr="003B797D">
        <w:rPr>
          <w:rFonts w:asciiTheme="minorHAnsi" w:hAnsiTheme="minorHAnsi"/>
          <w:szCs w:val="24"/>
        </w:rPr>
        <w:t>The CCTV systems will be linked to the CCTV Control Room, Knowsley Security Services, Stretton Way, Huyton L36 6JF,</w:t>
      </w:r>
      <w:r w:rsidR="00D05E3A" w:rsidRPr="003B797D">
        <w:rPr>
          <w:rFonts w:asciiTheme="minorHAnsi" w:hAnsiTheme="minorHAnsi"/>
          <w:szCs w:val="24"/>
        </w:rPr>
        <w:t xml:space="preserve"> (</w:t>
      </w:r>
      <w:r w:rsidR="0090761F" w:rsidRPr="003B797D">
        <w:rPr>
          <w:rFonts w:asciiTheme="minorHAnsi" w:hAnsiTheme="minorHAnsi"/>
          <w:szCs w:val="24"/>
        </w:rPr>
        <w:t>T</w:t>
      </w:r>
      <w:r w:rsidR="00D05E3A" w:rsidRPr="003B797D">
        <w:rPr>
          <w:rFonts w:asciiTheme="minorHAnsi" w:hAnsiTheme="minorHAnsi"/>
          <w:szCs w:val="24"/>
        </w:rPr>
        <w:t>el: 0151 443 2408)</w:t>
      </w:r>
      <w:r w:rsidRPr="003B797D">
        <w:rPr>
          <w:rFonts w:asciiTheme="minorHAnsi" w:hAnsiTheme="minorHAnsi"/>
          <w:szCs w:val="24"/>
        </w:rPr>
        <w:t xml:space="preserve"> the staff of </w:t>
      </w:r>
      <w:r w:rsidRPr="003B797D">
        <w:rPr>
          <w:rFonts w:asciiTheme="minorHAnsi" w:hAnsiTheme="minorHAnsi"/>
          <w:szCs w:val="24"/>
        </w:rPr>
        <w:lastRenderedPageBreak/>
        <w:t>wh</w:t>
      </w:r>
      <w:r w:rsidR="00D05E3A" w:rsidRPr="003B797D">
        <w:rPr>
          <w:rFonts w:asciiTheme="minorHAnsi" w:hAnsiTheme="minorHAnsi"/>
          <w:szCs w:val="24"/>
        </w:rPr>
        <w:t>ich</w:t>
      </w:r>
      <w:r w:rsidRPr="003B797D">
        <w:rPr>
          <w:rFonts w:asciiTheme="minorHAnsi" w:hAnsiTheme="minorHAnsi"/>
          <w:szCs w:val="24"/>
        </w:rPr>
        <w:t xml:space="preserve"> are </w:t>
      </w:r>
      <w:r w:rsidR="00D05E3A" w:rsidRPr="003B797D">
        <w:rPr>
          <w:rFonts w:asciiTheme="minorHAnsi" w:hAnsiTheme="minorHAnsi"/>
          <w:szCs w:val="24"/>
        </w:rPr>
        <w:t>‘bound’ by the KMBC and Safer Knowsley Partnership Code of Practice for the operation of CCTV.</w:t>
      </w:r>
      <w:r w:rsidRPr="003B797D">
        <w:rPr>
          <w:rFonts w:asciiTheme="minorHAnsi" w:hAnsiTheme="minorHAnsi"/>
          <w:szCs w:val="24"/>
        </w:rPr>
        <w:t xml:space="preserve">  </w:t>
      </w:r>
    </w:p>
    <w:p w:rsidR="00D05E3A" w:rsidRDefault="00D05E3A" w:rsidP="00D06CBA">
      <w:pPr>
        <w:ind w:left="720"/>
        <w:jc w:val="both"/>
        <w:rPr>
          <w:rFonts w:asciiTheme="minorHAnsi" w:hAnsiTheme="minorHAnsi"/>
          <w:szCs w:val="24"/>
        </w:rPr>
      </w:pPr>
    </w:p>
    <w:p w:rsidR="00D05E3A" w:rsidRPr="003B797D" w:rsidRDefault="00D05E3A" w:rsidP="003B797D">
      <w:pPr>
        <w:pStyle w:val="ListParagraph"/>
        <w:numPr>
          <w:ilvl w:val="0"/>
          <w:numId w:val="17"/>
        </w:numPr>
        <w:jc w:val="both"/>
        <w:rPr>
          <w:rFonts w:asciiTheme="minorHAnsi" w:hAnsiTheme="minorHAnsi"/>
          <w:szCs w:val="24"/>
        </w:rPr>
      </w:pPr>
      <w:r w:rsidRPr="003B797D">
        <w:rPr>
          <w:rFonts w:asciiTheme="minorHAnsi" w:hAnsiTheme="minorHAnsi"/>
          <w:szCs w:val="24"/>
        </w:rPr>
        <w:t>The Town Council based recording equipment will be housed in a locked container with key access restricted to a list of Town Council staff approved by the P&amp;CO and Town Manager.</w:t>
      </w:r>
    </w:p>
    <w:p w:rsidR="00D05E3A" w:rsidRDefault="00D05E3A" w:rsidP="00D06CBA">
      <w:pPr>
        <w:ind w:left="720"/>
        <w:jc w:val="both"/>
        <w:rPr>
          <w:rFonts w:asciiTheme="minorHAnsi" w:hAnsiTheme="minorHAnsi"/>
          <w:szCs w:val="24"/>
        </w:rPr>
      </w:pPr>
    </w:p>
    <w:p w:rsidR="00D05E3A" w:rsidRPr="003B797D" w:rsidRDefault="00D05E3A" w:rsidP="003B797D">
      <w:pPr>
        <w:pStyle w:val="ListParagraph"/>
        <w:numPr>
          <w:ilvl w:val="0"/>
          <w:numId w:val="17"/>
        </w:numPr>
        <w:jc w:val="both"/>
        <w:rPr>
          <w:rFonts w:asciiTheme="minorHAnsi" w:hAnsiTheme="minorHAnsi"/>
          <w:szCs w:val="24"/>
        </w:rPr>
      </w:pPr>
      <w:r w:rsidRPr="003B797D">
        <w:rPr>
          <w:rFonts w:asciiTheme="minorHAnsi" w:hAnsiTheme="minorHAnsi"/>
          <w:szCs w:val="24"/>
        </w:rPr>
        <w:t>There will be no unsupervised access/viewing of recordings by non-DBS checked individuals.</w:t>
      </w:r>
    </w:p>
    <w:p w:rsidR="00D05E3A" w:rsidRDefault="00D05E3A" w:rsidP="00D06CBA">
      <w:pPr>
        <w:ind w:left="720"/>
        <w:jc w:val="both"/>
        <w:rPr>
          <w:rFonts w:asciiTheme="minorHAnsi" w:hAnsiTheme="minorHAnsi"/>
          <w:szCs w:val="24"/>
        </w:rPr>
      </w:pPr>
    </w:p>
    <w:p w:rsidR="00D05E3A" w:rsidRPr="003B797D" w:rsidRDefault="00D05E3A" w:rsidP="003B797D">
      <w:pPr>
        <w:pStyle w:val="ListParagraph"/>
        <w:numPr>
          <w:ilvl w:val="0"/>
          <w:numId w:val="17"/>
        </w:numPr>
        <w:jc w:val="both"/>
        <w:rPr>
          <w:rFonts w:asciiTheme="minorHAnsi" w:hAnsiTheme="minorHAnsi"/>
          <w:szCs w:val="24"/>
        </w:rPr>
      </w:pPr>
      <w:r w:rsidRPr="003B797D">
        <w:rPr>
          <w:rFonts w:asciiTheme="minorHAnsi" w:hAnsiTheme="minorHAnsi"/>
          <w:szCs w:val="24"/>
        </w:rPr>
        <w:t>Viewing of imagery will be minimised and will be restricted to investigation of incidents, system maintenance and other legitimate tasks.</w:t>
      </w:r>
    </w:p>
    <w:p w:rsidR="00D05E3A" w:rsidRDefault="00D05E3A" w:rsidP="00D06CBA">
      <w:pPr>
        <w:ind w:left="720"/>
        <w:jc w:val="both"/>
        <w:rPr>
          <w:rFonts w:asciiTheme="minorHAnsi" w:hAnsiTheme="minorHAnsi"/>
          <w:szCs w:val="24"/>
        </w:rPr>
      </w:pPr>
    </w:p>
    <w:p w:rsidR="0090761F" w:rsidRPr="003B797D" w:rsidRDefault="0090761F" w:rsidP="003B797D">
      <w:pPr>
        <w:pStyle w:val="ListParagraph"/>
        <w:numPr>
          <w:ilvl w:val="0"/>
          <w:numId w:val="17"/>
        </w:numPr>
        <w:jc w:val="both"/>
        <w:rPr>
          <w:rFonts w:asciiTheme="minorHAnsi" w:hAnsiTheme="minorHAnsi"/>
          <w:szCs w:val="24"/>
        </w:rPr>
      </w:pPr>
      <w:r w:rsidRPr="003B797D">
        <w:rPr>
          <w:rFonts w:asciiTheme="minorHAnsi" w:hAnsiTheme="minorHAnsi"/>
          <w:szCs w:val="24"/>
        </w:rPr>
        <w:t>Images recorded will not be retained for longer than is necessary to meet operationally needs.</w:t>
      </w:r>
    </w:p>
    <w:p w:rsidR="0090761F" w:rsidRDefault="0090761F" w:rsidP="00D06CBA">
      <w:pPr>
        <w:ind w:left="720"/>
        <w:jc w:val="both"/>
        <w:rPr>
          <w:rFonts w:asciiTheme="minorHAnsi" w:hAnsiTheme="minorHAnsi"/>
          <w:szCs w:val="24"/>
        </w:rPr>
      </w:pPr>
    </w:p>
    <w:p w:rsidR="0090761F" w:rsidRPr="003B797D" w:rsidRDefault="0090761F" w:rsidP="003B797D">
      <w:pPr>
        <w:pStyle w:val="ListParagraph"/>
        <w:numPr>
          <w:ilvl w:val="0"/>
          <w:numId w:val="17"/>
        </w:numPr>
        <w:jc w:val="both"/>
        <w:rPr>
          <w:rFonts w:asciiTheme="minorHAnsi" w:hAnsiTheme="minorHAnsi"/>
          <w:szCs w:val="24"/>
        </w:rPr>
      </w:pPr>
      <w:r w:rsidRPr="003B797D">
        <w:rPr>
          <w:rFonts w:asciiTheme="minorHAnsi" w:hAnsiTheme="minorHAnsi"/>
          <w:szCs w:val="24"/>
        </w:rPr>
        <w:t>Requests for imagery will be referred to KMBC’s Security Manager, Steve Donnelly (Tel 0151 443 2408).</w:t>
      </w:r>
    </w:p>
    <w:p w:rsidR="0090761F" w:rsidRDefault="0090761F" w:rsidP="003B797D">
      <w:pPr>
        <w:ind w:left="720" w:firstLine="60"/>
        <w:jc w:val="both"/>
        <w:rPr>
          <w:rFonts w:asciiTheme="minorHAnsi" w:hAnsiTheme="minorHAnsi"/>
          <w:szCs w:val="24"/>
        </w:rPr>
      </w:pPr>
    </w:p>
    <w:p w:rsidR="0090761F" w:rsidRPr="003B797D" w:rsidRDefault="0090761F" w:rsidP="003B797D">
      <w:pPr>
        <w:pStyle w:val="ListParagraph"/>
        <w:numPr>
          <w:ilvl w:val="0"/>
          <w:numId w:val="17"/>
        </w:numPr>
        <w:jc w:val="both"/>
        <w:rPr>
          <w:rFonts w:asciiTheme="minorHAnsi" w:hAnsiTheme="minorHAnsi"/>
          <w:szCs w:val="24"/>
        </w:rPr>
      </w:pPr>
      <w:r w:rsidRPr="003B797D">
        <w:rPr>
          <w:rFonts w:asciiTheme="minorHAnsi" w:hAnsiTheme="minorHAnsi"/>
          <w:szCs w:val="24"/>
        </w:rPr>
        <w:t>Any images retained for evidential purposes will be so retained in a secure place to which access is controlled.</w:t>
      </w:r>
    </w:p>
    <w:p w:rsidR="0090761F" w:rsidRDefault="0090761F" w:rsidP="00D06CBA">
      <w:pPr>
        <w:ind w:left="720"/>
        <w:jc w:val="both"/>
        <w:rPr>
          <w:rFonts w:asciiTheme="minorHAnsi" w:hAnsiTheme="minorHAnsi"/>
          <w:szCs w:val="24"/>
        </w:rPr>
      </w:pPr>
    </w:p>
    <w:p w:rsidR="0090761F" w:rsidRPr="003B797D" w:rsidRDefault="0090761F" w:rsidP="003B797D">
      <w:pPr>
        <w:pStyle w:val="ListParagraph"/>
        <w:numPr>
          <w:ilvl w:val="0"/>
          <w:numId w:val="17"/>
        </w:numPr>
        <w:jc w:val="both"/>
        <w:rPr>
          <w:rFonts w:asciiTheme="minorHAnsi" w:hAnsiTheme="minorHAnsi"/>
          <w:szCs w:val="24"/>
        </w:rPr>
      </w:pPr>
      <w:r w:rsidRPr="003B797D">
        <w:rPr>
          <w:rFonts w:asciiTheme="minorHAnsi" w:hAnsiTheme="minorHAnsi"/>
          <w:szCs w:val="24"/>
        </w:rPr>
        <w:t>Initial access to recorded images will be restricted to those Town Council and KMBC Security Staff who need to have access in order to achieve the purpose of using the equipment.</w:t>
      </w:r>
    </w:p>
    <w:p w:rsidR="0090761F" w:rsidRDefault="0090761F" w:rsidP="00D06CBA">
      <w:pPr>
        <w:ind w:left="720"/>
        <w:jc w:val="both"/>
        <w:rPr>
          <w:rFonts w:asciiTheme="minorHAnsi" w:hAnsiTheme="minorHAnsi"/>
          <w:szCs w:val="24"/>
        </w:rPr>
      </w:pPr>
    </w:p>
    <w:p w:rsidR="0090761F" w:rsidRPr="003B797D" w:rsidRDefault="0090761F" w:rsidP="003B797D">
      <w:pPr>
        <w:pStyle w:val="ListParagraph"/>
        <w:numPr>
          <w:ilvl w:val="0"/>
          <w:numId w:val="17"/>
        </w:numPr>
        <w:jc w:val="both"/>
        <w:rPr>
          <w:rFonts w:asciiTheme="minorHAnsi" w:hAnsiTheme="minorHAnsi"/>
          <w:szCs w:val="24"/>
        </w:rPr>
      </w:pPr>
      <w:r w:rsidRPr="003B797D">
        <w:rPr>
          <w:rFonts w:asciiTheme="minorHAnsi" w:hAnsiTheme="minorHAnsi"/>
          <w:szCs w:val="24"/>
        </w:rPr>
        <w:t xml:space="preserve">All access to the Town Council based recording equipment will be documented.  </w:t>
      </w:r>
    </w:p>
    <w:p w:rsidR="00D05E3A" w:rsidRDefault="00D05E3A" w:rsidP="00D06CBA">
      <w:pPr>
        <w:ind w:left="720"/>
        <w:jc w:val="both"/>
        <w:rPr>
          <w:rFonts w:asciiTheme="minorHAnsi" w:hAnsiTheme="minorHAnsi"/>
          <w:szCs w:val="24"/>
        </w:rPr>
      </w:pPr>
      <w:r>
        <w:rPr>
          <w:rFonts w:asciiTheme="minorHAnsi" w:hAnsiTheme="minorHAnsi"/>
          <w:szCs w:val="24"/>
        </w:rPr>
        <w:t xml:space="preserve">    </w:t>
      </w:r>
    </w:p>
    <w:p w:rsidR="00053F5F" w:rsidRPr="00D06CBA" w:rsidRDefault="00053F5F" w:rsidP="00053F5F">
      <w:pPr>
        <w:jc w:val="both"/>
        <w:rPr>
          <w:rFonts w:asciiTheme="minorHAnsi" w:hAnsiTheme="minorHAnsi"/>
          <w:szCs w:val="24"/>
        </w:rPr>
      </w:pPr>
    </w:p>
    <w:p w:rsidR="00053F5F" w:rsidRDefault="003B797D" w:rsidP="00D06CBA">
      <w:pPr>
        <w:pStyle w:val="ListParagraph"/>
        <w:numPr>
          <w:ilvl w:val="0"/>
          <w:numId w:val="3"/>
        </w:numPr>
        <w:jc w:val="both"/>
        <w:rPr>
          <w:rFonts w:asciiTheme="minorHAnsi" w:hAnsiTheme="minorHAnsi"/>
          <w:b/>
          <w:szCs w:val="24"/>
        </w:rPr>
      </w:pPr>
      <w:r>
        <w:rPr>
          <w:rFonts w:asciiTheme="minorHAnsi" w:hAnsiTheme="minorHAnsi"/>
          <w:b/>
          <w:szCs w:val="24"/>
        </w:rPr>
        <w:t>POLICY REVIEW</w:t>
      </w:r>
    </w:p>
    <w:p w:rsidR="003B797D" w:rsidRDefault="003B797D" w:rsidP="003B797D">
      <w:pPr>
        <w:pStyle w:val="ListParagraph"/>
        <w:jc w:val="both"/>
        <w:rPr>
          <w:rFonts w:asciiTheme="minorHAnsi" w:hAnsiTheme="minorHAnsi"/>
          <w:b/>
          <w:szCs w:val="24"/>
        </w:rPr>
      </w:pPr>
    </w:p>
    <w:p w:rsidR="003B797D" w:rsidRPr="003B797D" w:rsidRDefault="003B797D" w:rsidP="003B797D">
      <w:pPr>
        <w:pStyle w:val="ListParagraph"/>
        <w:numPr>
          <w:ilvl w:val="0"/>
          <w:numId w:val="19"/>
        </w:numPr>
        <w:ind w:left="1418"/>
        <w:jc w:val="both"/>
        <w:rPr>
          <w:rFonts w:asciiTheme="minorHAnsi" w:hAnsiTheme="minorHAnsi"/>
          <w:szCs w:val="24"/>
        </w:rPr>
      </w:pPr>
      <w:r w:rsidRPr="003B797D">
        <w:rPr>
          <w:rFonts w:asciiTheme="minorHAnsi" w:hAnsiTheme="minorHAnsi"/>
          <w:szCs w:val="24"/>
        </w:rPr>
        <w:t>This policy will routinely be reviewed on an annual basis.</w:t>
      </w:r>
    </w:p>
    <w:p w:rsidR="00053F5F" w:rsidRPr="00D06CBA" w:rsidRDefault="00053F5F" w:rsidP="00053F5F">
      <w:pPr>
        <w:jc w:val="both"/>
        <w:rPr>
          <w:rFonts w:asciiTheme="minorHAnsi" w:hAnsiTheme="minorHAnsi"/>
          <w:szCs w:val="24"/>
        </w:rPr>
      </w:pPr>
    </w:p>
    <w:p w:rsidR="00FC18A7" w:rsidRDefault="00FC18A7" w:rsidP="0040598A">
      <w:pPr>
        <w:ind w:firstLine="720"/>
        <w:rPr>
          <w:rFonts w:asciiTheme="minorHAnsi" w:hAnsiTheme="minorHAnsi"/>
          <w:b/>
        </w:rPr>
      </w:pPr>
    </w:p>
    <w:p w:rsidR="00E4600E" w:rsidRPr="0040598A" w:rsidRDefault="00E4600E" w:rsidP="0040598A">
      <w:pPr>
        <w:ind w:left="720"/>
        <w:rPr>
          <w:rFonts w:asciiTheme="minorHAnsi" w:hAnsiTheme="minorHAnsi"/>
        </w:rPr>
      </w:pPr>
    </w:p>
    <w:p w:rsidR="00053F5F" w:rsidRPr="00D06CBA" w:rsidRDefault="00053F5F" w:rsidP="00053F5F">
      <w:pPr>
        <w:jc w:val="both"/>
        <w:rPr>
          <w:rFonts w:asciiTheme="minorHAnsi" w:hAnsiTheme="minorHAnsi"/>
          <w:szCs w:val="24"/>
        </w:rPr>
      </w:pPr>
    </w:p>
    <w:p w:rsidR="00053F5F" w:rsidRPr="00D06CBA" w:rsidRDefault="00053F5F" w:rsidP="00053F5F">
      <w:pPr>
        <w:jc w:val="center"/>
        <w:rPr>
          <w:rFonts w:asciiTheme="minorHAnsi" w:hAnsiTheme="minorHAnsi" w:cs="Arial"/>
          <w:szCs w:val="24"/>
        </w:rPr>
      </w:pPr>
    </w:p>
    <w:p w:rsidR="00053F5F" w:rsidRDefault="00053F5F" w:rsidP="00053F5F">
      <w:pPr>
        <w:rPr>
          <w:rFonts w:ascii="Arial" w:hAnsi="Arial" w:cs="Arial"/>
          <w:sz w:val="28"/>
        </w:rPr>
      </w:pPr>
    </w:p>
    <w:p w:rsidR="00B3136D" w:rsidRPr="00405E5F" w:rsidRDefault="00B3136D" w:rsidP="00B3136D">
      <w:pPr>
        <w:jc w:val="both"/>
        <w:rPr>
          <w:rFonts w:asciiTheme="minorHAnsi" w:hAnsiTheme="minorHAnsi" w:cs="Arial"/>
          <w:szCs w:val="24"/>
        </w:rPr>
      </w:pPr>
    </w:p>
    <w:sectPr w:rsidR="00B3136D" w:rsidRPr="00405E5F" w:rsidSect="00F34393">
      <w:headerReference w:type="even" r:id="rId19"/>
      <w:headerReference w:type="default" r:id="rId20"/>
      <w:footerReference w:type="even" r:id="rId21"/>
      <w:footerReference w:type="default" r:id="rId22"/>
      <w:headerReference w:type="first" r:id="rId23"/>
      <w:pgSz w:w="11906" w:h="16838"/>
      <w:pgMar w:top="1418" w:right="1418" w:bottom="1418" w:left="1418"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32" w:rsidRDefault="00AD2A32">
      <w:r>
        <w:separator/>
      </w:r>
    </w:p>
  </w:endnote>
  <w:endnote w:type="continuationSeparator" w:id="0">
    <w:p w:rsidR="00AD2A32" w:rsidRDefault="00AD2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Pr="00ED5A36" w:rsidRDefault="00F366D5">
    <w:pPr>
      <w:pStyle w:val="Footer"/>
      <w:rPr>
        <w:rFonts w:ascii="Arial" w:hAnsi="Arial" w:cs="Arial"/>
      </w:rPr>
    </w:pPr>
    <w:r>
      <w:rPr>
        <w:rFonts w:ascii="Arial" w:hAnsi="Arial" w:cs="Arial"/>
      </w:rPr>
      <w:tab/>
    </w:r>
    <w:r>
      <w:rPr>
        <w:rFonts w:ascii="Arial" w:hAnsi="Arial" w:cs="Arial"/>
      </w:rPr>
      <w:tab/>
    </w:r>
    <w:r w:rsidR="00202FB5">
      <w:rPr>
        <w:rStyle w:val="PageNumber"/>
      </w:rPr>
      <w:fldChar w:fldCharType="begin"/>
    </w:r>
    <w:r>
      <w:rPr>
        <w:rStyle w:val="PageNumber"/>
      </w:rPr>
      <w:instrText xml:space="preserve"> PAGE </w:instrText>
    </w:r>
    <w:r w:rsidR="00202FB5">
      <w:rPr>
        <w:rStyle w:val="PageNumber"/>
      </w:rPr>
      <w:fldChar w:fldCharType="separate"/>
    </w:r>
    <w:r w:rsidR="00E15945">
      <w:rPr>
        <w:rStyle w:val="PageNumber"/>
        <w:noProof/>
      </w:rPr>
      <w:t>1</w:t>
    </w:r>
    <w:r w:rsidR="00202FB5">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202FB5"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end"/>
    </w:r>
  </w:p>
  <w:p w:rsidR="00F366D5" w:rsidRDefault="00F366D5" w:rsidP="00FD7F4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202FB5"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separate"/>
    </w:r>
    <w:r w:rsidR="00E15945">
      <w:rPr>
        <w:rStyle w:val="PageNumber"/>
        <w:noProof/>
      </w:rPr>
      <w:t>4</w:t>
    </w:r>
    <w:r>
      <w:rPr>
        <w:rStyle w:val="PageNumber"/>
      </w:rPr>
      <w:fldChar w:fldCharType="end"/>
    </w:r>
  </w:p>
  <w:p w:rsidR="00F366D5" w:rsidRDefault="00F366D5" w:rsidP="00FD7F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32" w:rsidRDefault="00AD2A32">
      <w:r>
        <w:separator/>
      </w:r>
    </w:p>
  </w:footnote>
  <w:footnote w:type="continuationSeparator" w:id="0">
    <w:p w:rsidR="00AD2A32" w:rsidRDefault="00AD2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BF0"/>
    <w:multiLevelType w:val="hybridMultilevel"/>
    <w:tmpl w:val="99B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9147E"/>
    <w:multiLevelType w:val="hybridMultilevel"/>
    <w:tmpl w:val="9A4CD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87655E"/>
    <w:multiLevelType w:val="hybridMultilevel"/>
    <w:tmpl w:val="4A726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7B2D91"/>
    <w:multiLevelType w:val="hybridMultilevel"/>
    <w:tmpl w:val="B17C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53534"/>
    <w:multiLevelType w:val="multilevel"/>
    <w:tmpl w:val="AB8816D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AB4B8B"/>
    <w:multiLevelType w:val="hybridMultilevel"/>
    <w:tmpl w:val="D55A82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4255279"/>
    <w:multiLevelType w:val="hybridMultilevel"/>
    <w:tmpl w:val="6524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33C9D"/>
    <w:multiLevelType w:val="multilevel"/>
    <w:tmpl w:val="089A451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7E73D3"/>
    <w:multiLevelType w:val="multilevel"/>
    <w:tmpl w:val="4BDA77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0A4250"/>
    <w:multiLevelType w:val="hybridMultilevel"/>
    <w:tmpl w:val="6B8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9639A1"/>
    <w:multiLevelType w:val="hybridMultilevel"/>
    <w:tmpl w:val="48D223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BBB27EE"/>
    <w:multiLevelType w:val="hybridMultilevel"/>
    <w:tmpl w:val="0CC68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005843"/>
    <w:multiLevelType w:val="hybridMultilevel"/>
    <w:tmpl w:val="7598E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E4817CE"/>
    <w:multiLevelType w:val="hybridMultilevel"/>
    <w:tmpl w:val="DD220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95164C"/>
    <w:multiLevelType w:val="hybridMultilevel"/>
    <w:tmpl w:val="29481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27C05"/>
    <w:multiLevelType w:val="multilevel"/>
    <w:tmpl w:val="50727A1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B92587"/>
    <w:multiLevelType w:val="hybridMultilevel"/>
    <w:tmpl w:val="B1F8ED14"/>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9AF3A0A"/>
    <w:multiLevelType w:val="hybridMultilevel"/>
    <w:tmpl w:val="BC3601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FD179E"/>
    <w:multiLevelType w:val="hybridMultilevel"/>
    <w:tmpl w:val="74240F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1"/>
  </w:num>
  <w:num w:numId="4">
    <w:abstractNumId w:val="13"/>
  </w:num>
  <w:num w:numId="5">
    <w:abstractNumId w:val="8"/>
  </w:num>
  <w:num w:numId="6">
    <w:abstractNumId w:val="5"/>
  </w:num>
  <w:num w:numId="7">
    <w:abstractNumId w:val="7"/>
  </w:num>
  <w:num w:numId="8">
    <w:abstractNumId w:val="15"/>
  </w:num>
  <w:num w:numId="9">
    <w:abstractNumId w:val="4"/>
  </w:num>
  <w:num w:numId="10">
    <w:abstractNumId w:val="16"/>
  </w:num>
  <w:num w:numId="11">
    <w:abstractNumId w:val="3"/>
  </w:num>
  <w:num w:numId="12">
    <w:abstractNumId w:val="6"/>
  </w:num>
  <w:num w:numId="13">
    <w:abstractNumId w:val="14"/>
  </w:num>
  <w:num w:numId="14">
    <w:abstractNumId w:val="17"/>
  </w:num>
  <w:num w:numId="15">
    <w:abstractNumId w:val="12"/>
  </w:num>
  <w:num w:numId="16">
    <w:abstractNumId w:val="18"/>
  </w:num>
  <w:num w:numId="17">
    <w:abstractNumId w:val="2"/>
  </w:num>
  <w:num w:numId="18">
    <w:abstractNumId w:val="11"/>
  </w:num>
  <w:num w:numId="19">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6082">
      <o:colormru v:ext="edit" colors="silver,#bcbcbc,#c2c2c2"/>
      <o:colormenu v:ext="edit" fillcolor="#c2c2c2" strokecolor="none [3212]"/>
    </o:shapedefaults>
  </w:hdrShapeDefaults>
  <w:footnotePr>
    <w:footnote w:id="-1"/>
    <w:footnote w:id="0"/>
  </w:footnotePr>
  <w:endnotePr>
    <w:endnote w:id="-1"/>
    <w:endnote w:id="0"/>
  </w:endnotePr>
  <w:compat/>
  <w:rsids>
    <w:rsidRoot w:val="008C07D0"/>
    <w:rsid w:val="000008AA"/>
    <w:rsid w:val="000027EB"/>
    <w:rsid w:val="00002ACC"/>
    <w:rsid w:val="0000332E"/>
    <w:rsid w:val="00012756"/>
    <w:rsid w:val="00012EE3"/>
    <w:rsid w:val="0001461F"/>
    <w:rsid w:val="00023005"/>
    <w:rsid w:val="000328AC"/>
    <w:rsid w:val="000335BE"/>
    <w:rsid w:val="00033B2C"/>
    <w:rsid w:val="000347A7"/>
    <w:rsid w:val="00036CC9"/>
    <w:rsid w:val="00036D9B"/>
    <w:rsid w:val="000374D5"/>
    <w:rsid w:val="0005033F"/>
    <w:rsid w:val="00053F5F"/>
    <w:rsid w:val="00055321"/>
    <w:rsid w:val="00063C74"/>
    <w:rsid w:val="00065628"/>
    <w:rsid w:val="00072272"/>
    <w:rsid w:val="00072C23"/>
    <w:rsid w:val="00072FEC"/>
    <w:rsid w:val="000738F2"/>
    <w:rsid w:val="00074EB1"/>
    <w:rsid w:val="000800E2"/>
    <w:rsid w:val="000819C9"/>
    <w:rsid w:val="00086871"/>
    <w:rsid w:val="000A3DD9"/>
    <w:rsid w:val="000A3E6E"/>
    <w:rsid w:val="000B05EE"/>
    <w:rsid w:val="000B54FD"/>
    <w:rsid w:val="000C0068"/>
    <w:rsid w:val="000C02D6"/>
    <w:rsid w:val="000C06C7"/>
    <w:rsid w:val="000C224A"/>
    <w:rsid w:val="000C3324"/>
    <w:rsid w:val="000D5DE4"/>
    <w:rsid w:val="000D62FB"/>
    <w:rsid w:val="000D63A8"/>
    <w:rsid w:val="000E389E"/>
    <w:rsid w:val="000E5175"/>
    <w:rsid w:val="000F0ABE"/>
    <w:rsid w:val="000F1318"/>
    <w:rsid w:val="0010145A"/>
    <w:rsid w:val="00105E49"/>
    <w:rsid w:val="00106836"/>
    <w:rsid w:val="00107494"/>
    <w:rsid w:val="0011396E"/>
    <w:rsid w:val="00116B16"/>
    <w:rsid w:val="001177D3"/>
    <w:rsid w:val="001209BE"/>
    <w:rsid w:val="001214FD"/>
    <w:rsid w:val="00123C8F"/>
    <w:rsid w:val="001264BA"/>
    <w:rsid w:val="00127F1E"/>
    <w:rsid w:val="00133DD1"/>
    <w:rsid w:val="00134498"/>
    <w:rsid w:val="00134E7F"/>
    <w:rsid w:val="00135C3D"/>
    <w:rsid w:val="001473E1"/>
    <w:rsid w:val="00151999"/>
    <w:rsid w:val="00152200"/>
    <w:rsid w:val="001548DC"/>
    <w:rsid w:val="001618A2"/>
    <w:rsid w:val="00161940"/>
    <w:rsid w:val="00165418"/>
    <w:rsid w:val="00176561"/>
    <w:rsid w:val="0017785F"/>
    <w:rsid w:val="00182F97"/>
    <w:rsid w:val="00190407"/>
    <w:rsid w:val="00191618"/>
    <w:rsid w:val="001935BE"/>
    <w:rsid w:val="00194D66"/>
    <w:rsid w:val="00195DED"/>
    <w:rsid w:val="001A165E"/>
    <w:rsid w:val="001A26A8"/>
    <w:rsid w:val="001A4535"/>
    <w:rsid w:val="001B1C29"/>
    <w:rsid w:val="001B1F3E"/>
    <w:rsid w:val="001D2BF0"/>
    <w:rsid w:val="001D3984"/>
    <w:rsid w:val="001E0779"/>
    <w:rsid w:val="001E3D4B"/>
    <w:rsid w:val="001E4C14"/>
    <w:rsid w:val="001E7DCA"/>
    <w:rsid w:val="001F3456"/>
    <w:rsid w:val="001F7978"/>
    <w:rsid w:val="002003BD"/>
    <w:rsid w:val="00202FB5"/>
    <w:rsid w:val="00204CE2"/>
    <w:rsid w:val="00204D8F"/>
    <w:rsid w:val="00204EF1"/>
    <w:rsid w:val="00206994"/>
    <w:rsid w:val="00214B7B"/>
    <w:rsid w:val="002218B8"/>
    <w:rsid w:val="00221E72"/>
    <w:rsid w:val="00226E0F"/>
    <w:rsid w:val="00227795"/>
    <w:rsid w:val="00227968"/>
    <w:rsid w:val="00231296"/>
    <w:rsid w:val="002420E2"/>
    <w:rsid w:val="00245AED"/>
    <w:rsid w:val="00253E12"/>
    <w:rsid w:val="00255193"/>
    <w:rsid w:val="00256BA6"/>
    <w:rsid w:val="00261DCD"/>
    <w:rsid w:val="0026312C"/>
    <w:rsid w:val="00263B1C"/>
    <w:rsid w:val="00265018"/>
    <w:rsid w:val="00272165"/>
    <w:rsid w:val="0027559A"/>
    <w:rsid w:val="00275711"/>
    <w:rsid w:val="00282D81"/>
    <w:rsid w:val="002917E5"/>
    <w:rsid w:val="00291C81"/>
    <w:rsid w:val="00292C4B"/>
    <w:rsid w:val="002A0A5E"/>
    <w:rsid w:val="002A59D8"/>
    <w:rsid w:val="002B212B"/>
    <w:rsid w:val="002B3BF1"/>
    <w:rsid w:val="002C3CAF"/>
    <w:rsid w:val="002C57E4"/>
    <w:rsid w:val="002C7AC3"/>
    <w:rsid w:val="002D47F8"/>
    <w:rsid w:val="002D53A0"/>
    <w:rsid w:val="002D604A"/>
    <w:rsid w:val="002D6FDD"/>
    <w:rsid w:val="002D712D"/>
    <w:rsid w:val="002E0AA5"/>
    <w:rsid w:val="002E127A"/>
    <w:rsid w:val="002E2C61"/>
    <w:rsid w:val="002E67E0"/>
    <w:rsid w:val="002E695D"/>
    <w:rsid w:val="002E7BBC"/>
    <w:rsid w:val="002E7FAA"/>
    <w:rsid w:val="002F1184"/>
    <w:rsid w:val="002F73B1"/>
    <w:rsid w:val="00310D75"/>
    <w:rsid w:val="00313788"/>
    <w:rsid w:val="00316DF2"/>
    <w:rsid w:val="0031737C"/>
    <w:rsid w:val="00327E40"/>
    <w:rsid w:val="00333E14"/>
    <w:rsid w:val="00340F86"/>
    <w:rsid w:val="00345A43"/>
    <w:rsid w:val="00347D31"/>
    <w:rsid w:val="0035187B"/>
    <w:rsid w:val="00351E78"/>
    <w:rsid w:val="00352336"/>
    <w:rsid w:val="003535A3"/>
    <w:rsid w:val="0035757E"/>
    <w:rsid w:val="003626FB"/>
    <w:rsid w:val="003707A7"/>
    <w:rsid w:val="00370D1D"/>
    <w:rsid w:val="00371756"/>
    <w:rsid w:val="00371ACA"/>
    <w:rsid w:val="00372F35"/>
    <w:rsid w:val="00375E53"/>
    <w:rsid w:val="003831DA"/>
    <w:rsid w:val="003858DC"/>
    <w:rsid w:val="00386E82"/>
    <w:rsid w:val="00391668"/>
    <w:rsid w:val="00391F47"/>
    <w:rsid w:val="00393CDB"/>
    <w:rsid w:val="00394BE6"/>
    <w:rsid w:val="003A068B"/>
    <w:rsid w:val="003A4AA0"/>
    <w:rsid w:val="003B07BC"/>
    <w:rsid w:val="003B0AB3"/>
    <w:rsid w:val="003B3782"/>
    <w:rsid w:val="003B4A41"/>
    <w:rsid w:val="003B528D"/>
    <w:rsid w:val="003B797D"/>
    <w:rsid w:val="003C054F"/>
    <w:rsid w:val="003C5BE4"/>
    <w:rsid w:val="003C5D24"/>
    <w:rsid w:val="003C6865"/>
    <w:rsid w:val="003D1DDF"/>
    <w:rsid w:val="003D228D"/>
    <w:rsid w:val="003D5CD5"/>
    <w:rsid w:val="003D67A2"/>
    <w:rsid w:val="003D71F7"/>
    <w:rsid w:val="003E0C88"/>
    <w:rsid w:val="003F16C1"/>
    <w:rsid w:val="003F3DC2"/>
    <w:rsid w:val="003F731B"/>
    <w:rsid w:val="003F7A40"/>
    <w:rsid w:val="0040598A"/>
    <w:rsid w:val="00405E5F"/>
    <w:rsid w:val="0041021A"/>
    <w:rsid w:val="004126C3"/>
    <w:rsid w:val="00412861"/>
    <w:rsid w:val="00412E32"/>
    <w:rsid w:val="00415570"/>
    <w:rsid w:val="0041596C"/>
    <w:rsid w:val="004218C0"/>
    <w:rsid w:val="00425135"/>
    <w:rsid w:val="00430945"/>
    <w:rsid w:val="004321E5"/>
    <w:rsid w:val="004324CC"/>
    <w:rsid w:val="0043676E"/>
    <w:rsid w:val="00437C2A"/>
    <w:rsid w:val="00440B5C"/>
    <w:rsid w:val="00442BA2"/>
    <w:rsid w:val="00443240"/>
    <w:rsid w:val="00444D8F"/>
    <w:rsid w:val="00445312"/>
    <w:rsid w:val="00450BD3"/>
    <w:rsid w:val="00457020"/>
    <w:rsid w:val="00463A68"/>
    <w:rsid w:val="004641EE"/>
    <w:rsid w:val="00466B23"/>
    <w:rsid w:val="00472127"/>
    <w:rsid w:val="00474C5D"/>
    <w:rsid w:val="00481775"/>
    <w:rsid w:val="0048184C"/>
    <w:rsid w:val="00484F78"/>
    <w:rsid w:val="004862EC"/>
    <w:rsid w:val="00487021"/>
    <w:rsid w:val="00487824"/>
    <w:rsid w:val="00490215"/>
    <w:rsid w:val="00496D22"/>
    <w:rsid w:val="004B60C6"/>
    <w:rsid w:val="004B7CDD"/>
    <w:rsid w:val="004C3AF2"/>
    <w:rsid w:val="004C6F2A"/>
    <w:rsid w:val="004D0560"/>
    <w:rsid w:val="004D12F5"/>
    <w:rsid w:val="004D5358"/>
    <w:rsid w:val="004D669A"/>
    <w:rsid w:val="004D7C3D"/>
    <w:rsid w:val="004E3216"/>
    <w:rsid w:val="004E663E"/>
    <w:rsid w:val="004E6FF8"/>
    <w:rsid w:val="004E77DF"/>
    <w:rsid w:val="004F6A89"/>
    <w:rsid w:val="00500492"/>
    <w:rsid w:val="00500A6F"/>
    <w:rsid w:val="00500ACF"/>
    <w:rsid w:val="005027E7"/>
    <w:rsid w:val="0050604C"/>
    <w:rsid w:val="0050724B"/>
    <w:rsid w:val="00513B76"/>
    <w:rsid w:val="0052679A"/>
    <w:rsid w:val="005309E8"/>
    <w:rsid w:val="005429D8"/>
    <w:rsid w:val="00543845"/>
    <w:rsid w:val="005439B7"/>
    <w:rsid w:val="00544A21"/>
    <w:rsid w:val="0054538F"/>
    <w:rsid w:val="00546FB5"/>
    <w:rsid w:val="005472B8"/>
    <w:rsid w:val="005504F4"/>
    <w:rsid w:val="005512B7"/>
    <w:rsid w:val="00552733"/>
    <w:rsid w:val="00557AEB"/>
    <w:rsid w:val="00560453"/>
    <w:rsid w:val="00560631"/>
    <w:rsid w:val="0056772C"/>
    <w:rsid w:val="005709F4"/>
    <w:rsid w:val="00570D45"/>
    <w:rsid w:val="00574F64"/>
    <w:rsid w:val="00576145"/>
    <w:rsid w:val="005813CF"/>
    <w:rsid w:val="00582FAC"/>
    <w:rsid w:val="0058575A"/>
    <w:rsid w:val="00586F33"/>
    <w:rsid w:val="00587CE4"/>
    <w:rsid w:val="005920BF"/>
    <w:rsid w:val="0059479A"/>
    <w:rsid w:val="00595ED7"/>
    <w:rsid w:val="005A7C67"/>
    <w:rsid w:val="005B1296"/>
    <w:rsid w:val="005B16EC"/>
    <w:rsid w:val="005C3C94"/>
    <w:rsid w:val="005C56C7"/>
    <w:rsid w:val="005C6867"/>
    <w:rsid w:val="005D4394"/>
    <w:rsid w:val="005E0E64"/>
    <w:rsid w:val="005E18DC"/>
    <w:rsid w:val="005E4280"/>
    <w:rsid w:val="005E73ED"/>
    <w:rsid w:val="005F0891"/>
    <w:rsid w:val="005F2800"/>
    <w:rsid w:val="006016BA"/>
    <w:rsid w:val="0060187C"/>
    <w:rsid w:val="0060691E"/>
    <w:rsid w:val="006075A2"/>
    <w:rsid w:val="00614BB4"/>
    <w:rsid w:val="00623512"/>
    <w:rsid w:val="00630788"/>
    <w:rsid w:val="00643261"/>
    <w:rsid w:val="00643476"/>
    <w:rsid w:val="00656866"/>
    <w:rsid w:val="00657D81"/>
    <w:rsid w:val="006752D6"/>
    <w:rsid w:val="0067762C"/>
    <w:rsid w:val="00686CDE"/>
    <w:rsid w:val="0069068F"/>
    <w:rsid w:val="0069135E"/>
    <w:rsid w:val="00692597"/>
    <w:rsid w:val="006A4576"/>
    <w:rsid w:val="006A7045"/>
    <w:rsid w:val="006A72FC"/>
    <w:rsid w:val="006B4051"/>
    <w:rsid w:val="006B466C"/>
    <w:rsid w:val="006B62E7"/>
    <w:rsid w:val="006C3250"/>
    <w:rsid w:val="006C40DE"/>
    <w:rsid w:val="006C65A0"/>
    <w:rsid w:val="006C6909"/>
    <w:rsid w:val="006D166B"/>
    <w:rsid w:val="006D609E"/>
    <w:rsid w:val="006E0FE0"/>
    <w:rsid w:val="006E3058"/>
    <w:rsid w:val="006E3406"/>
    <w:rsid w:val="006E3A28"/>
    <w:rsid w:val="006E631C"/>
    <w:rsid w:val="006E6FEC"/>
    <w:rsid w:val="006E7967"/>
    <w:rsid w:val="006E7A75"/>
    <w:rsid w:val="006F0B37"/>
    <w:rsid w:val="006F5427"/>
    <w:rsid w:val="006F586B"/>
    <w:rsid w:val="006F7687"/>
    <w:rsid w:val="00701731"/>
    <w:rsid w:val="00702C95"/>
    <w:rsid w:val="00703401"/>
    <w:rsid w:val="00710763"/>
    <w:rsid w:val="00713F12"/>
    <w:rsid w:val="0072003F"/>
    <w:rsid w:val="00721F00"/>
    <w:rsid w:val="0072411F"/>
    <w:rsid w:val="00724DE8"/>
    <w:rsid w:val="00731D0A"/>
    <w:rsid w:val="00737107"/>
    <w:rsid w:val="007402FE"/>
    <w:rsid w:val="00742475"/>
    <w:rsid w:val="00746C7C"/>
    <w:rsid w:val="00752BDD"/>
    <w:rsid w:val="00753151"/>
    <w:rsid w:val="00756634"/>
    <w:rsid w:val="00756699"/>
    <w:rsid w:val="00760DE0"/>
    <w:rsid w:val="00761418"/>
    <w:rsid w:val="00766BDC"/>
    <w:rsid w:val="00767BA0"/>
    <w:rsid w:val="00770385"/>
    <w:rsid w:val="0077298F"/>
    <w:rsid w:val="00774CDE"/>
    <w:rsid w:val="00783666"/>
    <w:rsid w:val="00790966"/>
    <w:rsid w:val="00794C44"/>
    <w:rsid w:val="0079508E"/>
    <w:rsid w:val="00796143"/>
    <w:rsid w:val="007975E8"/>
    <w:rsid w:val="00797A74"/>
    <w:rsid w:val="00797E87"/>
    <w:rsid w:val="007A0217"/>
    <w:rsid w:val="007A409F"/>
    <w:rsid w:val="007A44A9"/>
    <w:rsid w:val="007A610E"/>
    <w:rsid w:val="007B2773"/>
    <w:rsid w:val="007B78D0"/>
    <w:rsid w:val="007C0949"/>
    <w:rsid w:val="007C12EC"/>
    <w:rsid w:val="007C20CD"/>
    <w:rsid w:val="007C7906"/>
    <w:rsid w:val="007D10B7"/>
    <w:rsid w:val="007D4BA7"/>
    <w:rsid w:val="007D501E"/>
    <w:rsid w:val="007D5265"/>
    <w:rsid w:val="007E3709"/>
    <w:rsid w:val="007E472C"/>
    <w:rsid w:val="007E506F"/>
    <w:rsid w:val="007E6525"/>
    <w:rsid w:val="007E7F16"/>
    <w:rsid w:val="007F2DE2"/>
    <w:rsid w:val="007F2E58"/>
    <w:rsid w:val="007F3186"/>
    <w:rsid w:val="007F3C63"/>
    <w:rsid w:val="00800130"/>
    <w:rsid w:val="00801F36"/>
    <w:rsid w:val="008149AC"/>
    <w:rsid w:val="00815B5B"/>
    <w:rsid w:val="00821902"/>
    <w:rsid w:val="00825229"/>
    <w:rsid w:val="00827EFA"/>
    <w:rsid w:val="008302E6"/>
    <w:rsid w:val="00830C34"/>
    <w:rsid w:val="008310E9"/>
    <w:rsid w:val="0085010E"/>
    <w:rsid w:val="00851F03"/>
    <w:rsid w:val="008620E0"/>
    <w:rsid w:val="008669A8"/>
    <w:rsid w:val="00873451"/>
    <w:rsid w:val="00875A30"/>
    <w:rsid w:val="00881F2F"/>
    <w:rsid w:val="0088511B"/>
    <w:rsid w:val="008870D4"/>
    <w:rsid w:val="00891FAC"/>
    <w:rsid w:val="00895010"/>
    <w:rsid w:val="00895E37"/>
    <w:rsid w:val="008A10F2"/>
    <w:rsid w:val="008A759D"/>
    <w:rsid w:val="008B19D0"/>
    <w:rsid w:val="008C07D0"/>
    <w:rsid w:val="008C13B1"/>
    <w:rsid w:val="008C1721"/>
    <w:rsid w:val="008C1E33"/>
    <w:rsid w:val="008C2F09"/>
    <w:rsid w:val="008C75EB"/>
    <w:rsid w:val="008D64A3"/>
    <w:rsid w:val="008D6C70"/>
    <w:rsid w:val="008D6F5E"/>
    <w:rsid w:val="008E0642"/>
    <w:rsid w:val="008E0E47"/>
    <w:rsid w:val="008E26E2"/>
    <w:rsid w:val="008F0301"/>
    <w:rsid w:val="008F09AC"/>
    <w:rsid w:val="008F3573"/>
    <w:rsid w:val="008F5150"/>
    <w:rsid w:val="008F5F07"/>
    <w:rsid w:val="008F6113"/>
    <w:rsid w:val="00901F05"/>
    <w:rsid w:val="009046D9"/>
    <w:rsid w:val="009053D5"/>
    <w:rsid w:val="0090761F"/>
    <w:rsid w:val="00910E65"/>
    <w:rsid w:val="0091437A"/>
    <w:rsid w:val="009149B5"/>
    <w:rsid w:val="00914C3F"/>
    <w:rsid w:val="00914E8A"/>
    <w:rsid w:val="00916018"/>
    <w:rsid w:val="00916F72"/>
    <w:rsid w:val="00922DA3"/>
    <w:rsid w:val="00923E68"/>
    <w:rsid w:val="0093041C"/>
    <w:rsid w:val="00937B8D"/>
    <w:rsid w:val="00940F22"/>
    <w:rsid w:val="00945581"/>
    <w:rsid w:val="00945D89"/>
    <w:rsid w:val="0095202A"/>
    <w:rsid w:val="009526D5"/>
    <w:rsid w:val="009539F5"/>
    <w:rsid w:val="00953B71"/>
    <w:rsid w:val="00953EFB"/>
    <w:rsid w:val="009546B5"/>
    <w:rsid w:val="00955383"/>
    <w:rsid w:val="0095692D"/>
    <w:rsid w:val="0095734E"/>
    <w:rsid w:val="00963D41"/>
    <w:rsid w:val="00964C74"/>
    <w:rsid w:val="00967ADA"/>
    <w:rsid w:val="00970C32"/>
    <w:rsid w:val="00972DCB"/>
    <w:rsid w:val="00974C96"/>
    <w:rsid w:val="009764F8"/>
    <w:rsid w:val="00977DC7"/>
    <w:rsid w:val="009804C0"/>
    <w:rsid w:val="0098132B"/>
    <w:rsid w:val="00982E2C"/>
    <w:rsid w:val="00983379"/>
    <w:rsid w:val="009833ED"/>
    <w:rsid w:val="009836C6"/>
    <w:rsid w:val="0098397F"/>
    <w:rsid w:val="00985186"/>
    <w:rsid w:val="00990B0F"/>
    <w:rsid w:val="00994437"/>
    <w:rsid w:val="009A0D40"/>
    <w:rsid w:val="009A287D"/>
    <w:rsid w:val="009A4EFE"/>
    <w:rsid w:val="009A7666"/>
    <w:rsid w:val="009B196D"/>
    <w:rsid w:val="009B605D"/>
    <w:rsid w:val="009B61C1"/>
    <w:rsid w:val="009C2164"/>
    <w:rsid w:val="009C33FD"/>
    <w:rsid w:val="009C3CBE"/>
    <w:rsid w:val="009C5151"/>
    <w:rsid w:val="009C7B94"/>
    <w:rsid w:val="009D4D21"/>
    <w:rsid w:val="009D5109"/>
    <w:rsid w:val="009D57D7"/>
    <w:rsid w:val="009D70B7"/>
    <w:rsid w:val="009E22A2"/>
    <w:rsid w:val="009E276D"/>
    <w:rsid w:val="009E33D3"/>
    <w:rsid w:val="009E4178"/>
    <w:rsid w:val="009E6601"/>
    <w:rsid w:val="009F565A"/>
    <w:rsid w:val="00A0120E"/>
    <w:rsid w:val="00A054AC"/>
    <w:rsid w:val="00A07500"/>
    <w:rsid w:val="00A0782D"/>
    <w:rsid w:val="00A10556"/>
    <w:rsid w:val="00A200D6"/>
    <w:rsid w:val="00A202F8"/>
    <w:rsid w:val="00A27F18"/>
    <w:rsid w:val="00A316F8"/>
    <w:rsid w:val="00A327BC"/>
    <w:rsid w:val="00A32A45"/>
    <w:rsid w:val="00A37394"/>
    <w:rsid w:val="00A43F75"/>
    <w:rsid w:val="00A4630D"/>
    <w:rsid w:val="00A47571"/>
    <w:rsid w:val="00A53450"/>
    <w:rsid w:val="00A608AF"/>
    <w:rsid w:val="00A60EC0"/>
    <w:rsid w:val="00A65A91"/>
    <w:rsid w:val="00A67567"/>
    <w:rsid w:val="00A72814"/>
    <w:rsid w:val="00A72DF1"/>
    <w:rsid w:val="00A75917"/>
    <w:rsid w:val="00A81FAF"/>
    <w:rsid w:val="00A82A3A"/>
    <w:rsid w:val="00A83DD5"/>
    <w:rsid w:val="00A86376"/>
    <w:rsid w:val="00A86686"/>
    <w:rsid w:val="00A8677B"/>
    <w:rsid w:val="00A86A8A"/>
    <w:rsid w:val="00AA006B"/>
    <w:rsid w:val="00AA1922"/>
    <w:rsid w:val="00AA1955"/>
    <w:rsid w:val="00AA2758"/>
    <w:rsid w:val="00AA740E"/>
    <w:rsid w:val="00AB22F8"/>
    <w:rsid w:val="00AB407E"/>
    <w:rsid w:val="00AB797A"/>
    <w:rsid w:val="00AC19F7"/>
    <w:rsid w:val="00AC4F29"/>
    <w:rsid w:val="00AD2A32"/>
    <w:rsid w:val="00AD597C"/>
    <w:rsid w:val="00AD7D31"/>
    <w:rsid w:val="00AE0313"/>
    <w:rsid w:val="00AE118F"/>
    <w:rsid w:val="00AE31F2"/>
    <w:rsid w:val="00AE6422"/>
    <w:rsid w:val="00AE6861"/>
    <w:rsid w:val="00AF1F34"/>
    <w:rsid w:val="00AF2425"/>
    <w:rsid w:val="00AF40E6"/>
    <w:rsid w:val="00AF4D2D"/>
    <w:rsid w:val="00AF52A6"/>
    <w:rsid w:val="00AF645A"/>
    <w:rsid w:val="00AF72A5"/>
    <w:rsid w:val="00AF78C6"/>
    <w:rsid w:val="00B03413"/>
    <w:rsid w:val="00B0470C"/>
    <w:rsid w:val="00B065D9"/>
    <w:rsid w:val="00B11773"/>
    <w:rsid w:val="00B139B1"/>
    <w:rsid w:val="00B2038E"/>
    <w:rsid w:val="00B2181B"/>
    <w:rsid w:val="00B2342B"/>
    <w:rsid w:val="00B24E8A"/>
    <w:rsid w:val="00B27688"/>
    <w:rsid w:val="00B3136D"/>
    <w:rsid w:val="00B324D5"/>
    <w:rsid w:val="00B3495C"/>
    <w:rsid w:val="00B361DD"/>
    <w:rsid w:val="00B36A37"/>
    <w:rsid w:val="00B4057C"/>
    <w:rsid w:val="00B41476"/>
    <w:rsid w:val="00B444AC"/>
    <w:rsid w:val="00B4648C"/>
    <w:rsid w:val="00B53067"/>
    <w:rsid w:val="00B5458A"/>
    <w:rsid w:val="00B552EA"/>
    <w:rsid w:val="00B56418"/>
    <w:rsid w:val="00B564F8"/>
    <w:rsid w:val="00B576E0"/>
    <w:rsid w:val="00B61167"/>
    <w:rsid w:val="00B623A7"/>
    <w:rsid w:val="00B6588F"/>
    <w:rsid w:val="00B66133"/>
    <w:rsid w:val="00B67715"/>
    <w:rsid w:val="00B704D8"/>
    <w:rsid w:val="00B70A6F"/>
    <w:rsid w:val="00B75C8E"/>
    <w:rsid w:val="00B826A8"/>
    <w:rsid w:val="00B8357E"/>
    <w:rsid w:val="00B83FCD"/>
    <w:rsid w:val="00B850A7"/>
    <w:rsid w:val="00B91AA7"/>
    <w:rsid w:val="00B950F9"/>
    <w:rsid w:val="00BA14DF"/>
    <w:rsid w:val="00BA5447"/>
    <w:rsid w:val="00BA7DB8"/>
    <w:rsid w:val="00BB4260"/>
    <w:rsid w:val="00BB50A1"/>
    <w:rsid w:val="00BB6AB6"/>
    <w:rsid w:val="00BB6F13"/>
    <w:rsid w:val="00BC672B"/>
    <w:rsid w:val="00BC6770"/>
    <w:rsid w:val="00BC788A"/>
    <w:rsid w:val="00BC7ABA"/>
    <w:rsid w:val="00BD0B76"/>
    <w:rsid w:val="00BD5E83"/>
    <w:rsid w:val="00BE54BD"/>
    <w:rsid w:val="00BE6264"/>
    <w:rsid w:val="00BE7E7C"/>
    <w:rsid w:val="00BF1780"/>
    <w:rsid w:val="00BF185C"/>
    <w:rsid w:val="00BF512F"/>
    <w:rsid w:val="00BF6370"/>
    <w:rsid w:val="00BF6528"/>
    <w:rsid w:val="00BF7482"/>
    <w:rsid w:val="00C004D4"/>
    <w:rsid w:val="00C078C4"/>
    <w:rsid w:val="00C107F8"/>
    <w:rsid w:val="00C10849"/>
    <w:rsid w:val="00C12603"/>
    <w:rsid w:val="00C16903"/>
    <w:rsid w:val="00C25DE9"/>
    <w:rsid w:val="00C308D3"/>
    <w:rsid w:val="00C40547"/>
    <w:rsid w:val="00C4095A"/>
    <w:rsid w:val="00C4578D"/>
    <w:rsid w:val="00C47038"/>
    <w:rsid w:val="00C470F1"/>
    <w:rsid w:val="00C50DD7"/>
    <w:rsid w:val="00C5450E"/>
    <w:rsid w:val="00C570EB"/>
    <w:rsid w:val="00C6174D"/>
    <w:rsid w:val="00C61DDA"/>
    <w:rsid w:val="00C61E36"/>
    <w:rsid w:val="00C639A4"/>
    <w:rsid w:val="00C6588F"/>
    <w:rsid w:val="00C65BA0"/>
    <w:rsid w:val="00C65E23"/>
    <w:rsid w:val="00C65E46"/>
    <w:rsid w:val="00C660AF"/>
    <w:rsid w:val="00C6796E"/>
    <w:rsid w:val="00C73A0C"/>
    <w:rsid w:val="00C76A96"/>
    <w:rsid w:val="00C821CE"/>
    <w:rsid w:val="00C85728"/>
    <w:rsid w:val="00C85B1E"/>
    <w:rsid w:val="00C90E43"/>
    <w:rsid w:val="00C9166C"/>
    <w:rsid w:val="00C92F1F"/>
    <w:rsid w:val="00C96C5F"/>
    <w:rsid w:val="00CA17DA"/>
    <w:rsid w:val="00CA1BC7"/>
    <w:rsid w:val="00CB1BA5"/>
    <w:rsid w:val="00CB1C09"/>
    <w:rsid w:val="00CB30EC"/>
    <w:rsid w:val="00CB5807"/>
    <w:rsid w:val="00CB5BE5"/>
    <w:rsid w:val="00CB66A9"/>
    <w:rsid w:val="00CC013F"/>
    <w:rsid w:val="00CC0D87"/>
    <w:rsid w:val="00CC11F9"/>
    <w:rsid w:val="00CC254A"/>
    <w:rsid w:val="00CC5581"/>
    <w:rsid w:val="00CD031D"/>
    <w:rsid w:val="00CD197E"/>
    <w:rsid w:val="00CE0D61"/>
    <w:rsid w:val="00CE11A9"/>
    <w:rsid w:val="00CE11B3"/>
    <w:rsid w:val="00CE2365"/>
    <w:rsid w:val="00CE32FC"/>
    <w:rsid w:val="00CF063A"/>
    <w:rsid w:val="00CF0BEC"/>
    <w:rsid w:val="00CF139D"/>
    <w:rsid w:val="00CF6895"/>
    <w:rsid w:val="00CF68F1"/>
    <w:rsid w:val="00D00CA1"/>
    <w:rsid w:val="00D01604"/>
    <w:rsid w:val="00D03530"/>
    <w:rsid w:val="00D04BB9"/>
    <w:rsid w:val="00D05E3A"/>
    <w:rsid w:val="00D0602B"/>
    <w:rsid w:val="00D06BD2"/>
    <w:rsid w:val="00D06CBA"/>
    <w:rsid w:val="00D074CF"/>
    <w:rsid w:val="00D12889"/>
    <w:rsid w:val="00D147D1"/>
    <w:rsid w:val="00D14B6B"/>
    <w:rsid w:val="00D17F24"/>
    <w:rsid w:val="00D21280"/>
    <w:rsid w:val="00D223DE"/>
    <w:rsid w:val="00D23EFC"/>
    <w:rsid w:val="00D259B7"/>
    <w:rsid w:val="00D26DD0"/>
    <w:rsid w:val="00D27B3F"/>
    <w:rsid w:val="00D30FF5"/>
    <w:rsid w:val="00D328BA"/>
    <w:rsid w:val="00D328F7"/>
    <w:rsid w:val="00D4068A"/>
    <w:rsid w:val="00D54F3A"/>
    <w:rsid w:val="00D55090"/>
    <w:rsid w:val="00D56902"/>
    <w:rsid w:val="00D66982"/>
    <w:rsid w:val="00D7069F"/>
    <w:rsid w:val="00D758E3"/>
    <w:rsid w:val="00D774AE"/>
    <w:rsid w:val="00D8328A"/>
    <w:rsid w:val="00D85E09"/>
    <w:rsid w:val="00D864E0"/>
    <w:rsid w:val="00D90128"/>
    <w:rsid w:val="00D93336"/>
    <w:rsid w:val="00D93678"/>
    <w:rsid w:val="00D956A4"/>
    <w:rsid w:val="00D978C1"/>
    <w:rsid w:val="00D97EB1"/>
    <w:rsid w:val="00DA1C7C"/>
    <w:rsid w:val="00DA1FF1"/>
    <w:rsid w:val="00DA328E"/>
    <w:rsid w:val="00DA5842"/>
    <w:rsid w:val="00DB2D71"/>
    <w:rsid w:val="00DB3B38"/>
    <w:rsid w:val="00DB73A0"/>
    <w:rsid w:val="00DC0F21"/>
    <w:rsid w:val="00DC19DC"/>
    <w:rsid w:val="00DC4F71"/>
    <w:rsid w:val="00DC5022"/>
    <w:rsid w:val="00DC7D62"/>
    <w:rsid w:val="00DD0C2E"/>
    <w:rsid w:val="00DD24AE"/>
    <w:rsid w:val="00DD4693"/>
    <w:rsid w:val="00DD7124"/>
    <w:rsid w:val="00DE7602"/>
    <w:rsid w:val="00DE7994"/>
    <w:rsid w:val="00DF2771"/>
    <w:rsid w:val="00DF3A11"/>
    <w:rsid w:val="00DF63D3"/>
    <w:rsid w:val="00E004EE"/>
    <w:rsid w:val="00E026FA"/>
    <w:rsid w:val="00E02F0D"/>
    <w:rsid w:val="00E06A84"/>
    <w:rsid w:val="00E06CD0"/>
    <w:rsid w:val="00E07A25"/>
    <w:rsid w:val="00E10447"/>
    <w:rsid w:val="00E1229E"/>
    <w:rsid w:val="00E15945"/>
    <w:rsid w:val="00E16463"/>
    <w:rsid w:val="00E1765F"/>
    <w:rsid w:val="00E20AA8"/>
    <w:rsid w:val="00E218E2"/>
    <w:rsid w:val="00E22E44"/>
    <w:rsid w:val="00E24A29"/>
    <w:rsid w:val="00E24D30"/>
    <w:rsid w:val="00E26989"/>
    <w:rsid w:val="00E26EF3"/>
    <w:rsid w:val="00E340F9"/>
    <w:rsid w:val="00E35307"/>
    <w:rsid w:val="00E41509"/>
    <w:rsid w:val="00E4600E"/>
    <w:rsid w:val="00E515DF"/>
    <w:rsid w:val="00E5563D"/>
    <w:rsid w:val="00E60C0C"/>
    <w:rsid w:val="00E63450"/>
    <w:rsid w:val="00E818F1"/>
    <w:rsid w:val="00E85035"/>
    <w:rsid w:val="00E8572A"/>
    <w:rsid w:val="00E90F8D"/>
    <w:rsid w:val="00E971DA"/>
    <w:rsid w:val="00E97A15"/>
    <w:rsid w:val="00EA05A8"/>
    <w:rsid w:val="00EB1056"/>
    <w:rsid w:val="00EB61CA"/>
    <w:rsid w:val="00EC6F6D"/>
    <w:rsid w:val="00ED0B35"/>
    <w:rsid w:val="00ED6CA1"/>
    <w:rsid w:val="00EE1F01"/>
    <w:rsid w:val="00EE23CE"/>
    <w:rsid w:val="00EE3901"/>
    <w:rsid w:val="00EE3B62"/>
    <w:rsid w:val="00EE6D97"/>
    <w:rsid w:val="00EE7EE9"/>
    <w:rsid w:val="00EF096A"/>
    <w:rsid w:val="00EF0DF4"/>
    <w:rsid w:val="00EF5820"/>
    <w:rsid w:val="00F01D62"/>
    <w:rsid w:val="00F021BE"/>
    <w:rsid w:val="00F0250E"/>
    <w:rsid w:val="00F07FC0"/>
    <w:rsid w:val="00F118BC"/>
    <w:rsid w:val="00F12861"/>
    <w:rsid w:val="00F16E93"/>
    <w:rsid w:val="00F22647"/>
    <w:rsid w:val="00F22F50"/>
    <w:rsid w:val="00F23AA0"/>
    <w:rsid w:val="00F250E3"/>
    <w:rsid w:val="00F262A2"/>
    <w:rsid w:val="00F272AF"/>
    <w:rsid w:val="00F27A98"/>
    <w:rsid w:val="00F31CD7"/>
    <w:rsid w:val="00F34393"/>
    <w:rsid w:val="00F3548F"/>
    <w:rsid w:val="00F366D5"/>
    <w:rsid w:val="00F43197"/>
    <w:rsid w:val="00F46945"/>
    <w:rsid w:val="00F47C48"/>
    <w:rsid w:val="00F50524"/>
    <w:rsid w:val="00F57098"/>
    <w:rsid w:val="00F60791"/>
    <w:rsid w:val="00F63724"/>
    <w:rsid w:val="00F652E1"/>
    <w:rsid w:val="00F67943"/>
    <w:rsid w:val="00F70810"/>
    <w:rsid w:val="00F716A2"/>
    <w:rsid w:val="00F74662"/>
    <w:rsid w:val="00F767AB"/>
    <w:rsid w:val="00F8637F"/>
    <w:rsid w:val="00F9252E"/>
    <w:rsid w:val="00F93B8C"/>
    <w:rsid w:val="00FA0880"/>
    <w:rsid w:val="00FA19E1"/>
    <w:rsid w:val="00FA4C93"/>
    <w:rsid w:val="00FB11B9"/>
    <w:rsid w:val="00FB3785"/>
    <w:rsid w:val="00FB41C8"/>
    <w:rsid w:val="00FB5683"/>
    <w:rsid w:val="00FB5FF0"/>
    <w:rsid w:val="00FC0DE5"/>
    <w:rsid w:val="00FC18A7"/>
    <w:rsid w:val="00FC297E"/>
    <w:rsid w:val="00FC61F9"/>
    <w:rsid w:val="00FD1C74"/>
    <w:rsid w:val="00FD40BF"/>
    <w:rsid w:val="00FD5753"/>
    <w:rsid w:val="00FD7F46"/>
    <w:rsid w:val="00FE2E86"/>
    <w:rsid w:val="00FE4F03"/>
    <w:rsid w:val="00FF1B53"/>
    <w:rsid w:val="00FF2B04"/>
    <w:rsid w:val="00FF32D8"/>
    <w:rsid w:val="00FF6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ru v:ext="edit" colors="silver,#bcbcbc,#c2c2c2"/>
      <o:colormenu v:ext="edit" fillcolor="#c2c2c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0BF"/>
    <w:rPr>
      <w:sz w:val="24"/>
      <w:lang w:eastAsia="en-US"/>
    </w:rPr>
  </w:style>
  <w:style w:type="paragraph" w:styleId="Heading1">
    <w:name w:val="heading 1"/>
    <w:basedOn w:val="Normal"/>
    <w:next w:val="Normal"/>
    <w:link w:val="Heading1Char"/>
    <w:qFormat/>
    <w:rsid w:val="005920BF"/>
    <w:pPr>
      <w:keepNext/>
      <w:tabs>
        <w:tab w:val="left" w:pos="720"/>
        <w:tab w:val="left" w:pos="1440"/>
        <w:tab w:val="left" w:pos="2160"/>
      </w:tabs>
      <w:ind w:left="2880" w:hanging="2880"/>
      <w:jc w:val="both"/>
      <w:outlineLvl w:val="0"/>
    </w:pPr>
    <w:rPr>
      <w:rFonts w:ascii="Arial" w:hAnsi="Arial"/>
      <w:i/>
    </w:rPr>
  </w:style>
  <w:style w:type="paragraph" w:styleId="Heading2">
    <w:name w:val="heading 2"/>
    <w:basedOn w:val="Normal"/>
    <w:next w:val="Normal"/>
    <w:link w:val="Heading2Char"/>
    <w:qFormat/>
    <w:rsid w:val="008C07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07D0"/>
    <w:pPr>
      <w:keepNext/>
      <w:spacing w:before="240" w:after="60"/>
      <w:outlineLvl w:val="2"/>
    </w:pPr>
    <w:rPr>
      <w:rFonts w:ascii="Arial" w:hAnsi="Arial" w:cs="Arial"/>
      <w:b/>
      <w:bCs/>
      <w:sz w:val="26"/>
      <w:szCs w:val="26"/>
    </w:rPr>
  </w:style>
  <w:style w:type="paragraph" w:styleId="Heading4">
    <w:name w:val="heading 4"/>
    <w:basedOn w:val="Normal"/>
    <w:next w:val="Normal"/>
    <w:qFormat/>
    <w:rsid w:val="00AA006B"/>
    <w:pPr>
      <w:keepNext/>
      <w:widowControl w:val="0"/>
      <w:tabs>
        <w:tab w:val="num" w:pos="0"/>
      </w:tabs>
      <w:autoSpaceDE w:val="0"/>
      <w:autoSpaceDN w:val="0"/>
      <w:adjustRightInd w:val="0"/>
      <w:spacing w:before="240" w:after="60"/>
      <w:outlineLvl w:val="3"/>
    </w:pPr>
    <w:rPr>
      <w:rFonts w:ascii="Arial" w:hAnsi="Arial" w:cs="Arial"/>
      <w:b/>
      <w:bCs/>
      <w:szCs w:val="24"/>
      <w:lang w:val="nl-NL"/>
    </w:rPr>
  </w:style>
  <w:style w:type="paragraph" w:styleId="Heading5">
    <w:name w:val="heading 5"/>
    <w:basedOn w:val="Normal"/>
    <w:next w:val="Normal"/>
    <w:qFormat/>
    <w:rsid w:val="00AA006B"/>
    <w:pPr>
      <w:keepNext/>
      <w:widowControl w:val="0"/>
      <w:tabs>
        <w:tab w:val="num" w:pos="0"/>
      </w:tabs>
      <w:autoSpaceDE w:val="0"/>
      <w:autoSpaceDN w:val="0"/>
      <w:adjustRightInd w:val="0"/>
      <w:spacing w:before="240" w:after="60"/>
      <w:outlineLvl w:val="4"/>
    </w:pPr>
    <w:rPr>
      <w:rFonts w:ascii="Arial" w:hAnsi="Arial" w:cs="Arial"/>
      <w:b/>
      <w:bCs/>
      <w:szCs w:val="24"/>
      <w:lang w:val="nl-NL"/>
    </w:rPr>
  </w:style>
  <w:style w:type="paragraph" w:styleId="Heading6">
    <w:name w:val="heading 6"/>
    <w:basedOn w:val="Normal"/>
    <w:next w:val="Normal"/>
    <w:qFormat/>
    <w:rsid w:val="00AA006B"/>
    <w:pPr>
      <w:keepNext/>
      <w:widowControl w:val="0"/>
      <w:tabs>
        <w:tab w:val="num" w:pos="0"/>
      </w:tabs>
      <w:autoSpaceDE w:val="0"/>
      <w:autoSpaceDN w:val="0"/>
      <w:adjustRightInd w:val="0"/>
      <w:spacing w:before="240" w:after="60"/>
      <w:outlineLvl w:val="5"/>
    </w:pPr>
    <w:rPr>
      <w:rFonts w:ascii="Arial" w:hAnsi="Arial" w:cs="Arial"/>
      <w:b/>
      <w:bCs/>
      <w:szCs w:val="24"/>
      <w:lang w:val="nl-NL"/>
    </w:rPr>
  </w:style>
  <w:style w:type="paragraph" w:styleId="Heading7">
    <w:name w:val="heading 7"/>
    <w:basedOn w:val="Normal"/>
    <w:next w:val="Normal"/>
    <w:qFormat/>
    <w:rsid w:val="005920BF"/>
    <w:pPr>
      <w:spacing w:before="240" w:after="60"/>
      <w:outlineLvl w:val="6"/>
    </w:pPr>
    <w:rPr>
      <w:szCs w:val="24"/>
    </w:rPr>
  </w:style>
  <w:style w:type="paragraph" w:styleId="Heading8">
    <w:name w:val="heading 8"/>
    <w:basedOn w:val="Normal"/>
    <w:next w:val="Normal"/>
    <w:qFormat/>
    <w:rsid w:val="00E97A15"/>
    <w:pPr>
      <w:spacing w:before="240" w:after="60"/>
      <w:outlineLvl w:val="7"/>
    </w:pPr>
    <w:rPr>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20BF"/>
    <w:pPr>
      <w:ind w:right="-784"/>
      <w:jc w:val="center"/>
    </w:pPr>
    <w:rPr>
      <w:rFonts w:ascii="Arial" w:hAnsi="Arial"/>
      <w:b/>
    </w:rPr>
  </w:style>
  <w:style w:type="paragraph" w:styleId="Subtitle">
    <w:name w:val="Subtitle"/>
    <w:basedOn w:val="Normal"/>
    <w:link w:val="SubtitleChar"/>
    <w:qFormat/>
    <w:rsid w:val="005920BF"/>
    <w:pPr>
      <w:ind w:right="-874"/>
      <w:jc w:val="center"/>
    </w:pPr>
    <w:rPr>
      <w:rFonts w:ascii="Arial" w:hAnsi="Arial"/>
      <w:b/>
    </w:rPr>
  </w:style>
  <w:style w:type="paragraph" w:styleId="Header">
    <w:name w:val="header"/>
    <w:basedOn w:val="Normal"/>
    <w:link w:val="HeaderChar"/>
    <w:rsid w:val="005920BF"/>
    <w:pPr>
      <w:tabs>
        <w:tab w:val="center" w:pos="4153"/>
        <w:tab w:val="right" w:pos="8306"/>
      </w:tabs>
    </w:pPr>
  </w:style>
  <w:style w:type="paragraph" w:styleId="Footer">
    <w:name w:val="footer"/>
    <w:basedOn w:val="Normal"/>
    <w:link w:val="FooterChar"/>
    <w:rsid w:val="005920BF"/>
    <w:pPr>
      <w:tabs>
        <w:tab w:val="center" w:pos="4153"/>
        <w:tab w:val="right" w:pos="8306"/>
      </w:tabs>
    </w:pPr>
  </w:style>
  <w:style w:type="paragraph" w:styleId="BodyTextIndent">
    <w:name w:val="Body Text Indent"/>
    <w:basedOn w:val="Normal"/>
    <w:link w:val="BodyTextIndentChar"/>
    <w:uiPriority w:val="99"/>
    <w:rsid w:val="005920BF"/>
    <w:pPr>
      <w:ind w:left="720" w:hanging="720"/>
    </w:pPr>
    <w:rPr>
      <w:rFonts w:ascii="Arial" w:hAnsi="Arial"/>
    </w:rPr>
  </w:style>
  <w:style w:type="paragraph" w:styleId="BodyTextIndent2">
    <w:name w:val="Body Text Indent 2"/>
    <w:basedOn w:val="Normal"/>
    <w:link w:val="BodyTextIndent2Char"/>
    <w:uiPriority w:val="99"/>
    <w:rsid w:val="005920BF"/>
    <w:pPr>
      <w:tabs>
        <w:tab w:val="left" w:pos="720"/>
      </w:tabs>
      <w:ind w:left="1440" w:hanging="1440"/>
    </w:pPr>
    <w:rPr>
      <w:rFonts w:ascii="Arial" w:hAnsi="Arial"/>
    </w:rPr>
  </w:style>
  <w:style w:type="paragraph" w:styleId="BodyTextIndent3">
    <w:name w:val="Body Text Indent 3"/>
    <w:basedOn w:val="Normal"/>
    <w:rsid w:val="005920BF"/>
    <w:pPr>
      <w:tabs>
        <w:tab w:val="left" w:pos="720"/>
        <w:tab w:val="left" w:pos="1440"/>
      </w:tabs>
      <w:ind w:left="2160" w:hanging="2160"/>
    </w:pPr>
    <w:rPr>
      <w:rFonts w:ascii="Arial" w:hAnsi="Arial"/>
    </w:rPr>
  </w:style>
  <w:style w:type="paragraph" w:styleId="BalloonText">
    <w:name w:val="Balloon Text"/>
    <w:basedOn w:val="Normal"/>
    <w:link w:val="BalloonTextChar"/>
    <w:uiPriority w:val="99"/>
    <w:semiHidden/>
    <w:rsid w:val="005920BF"/>
    <w:rPr>
      <w:rFonts w:ascii="Tahoma" w:hAnsi="Tahoma" w:cs="Tahoma"/>
      <w:sz w:val="16"/>
      <w:szCs w:val="16"/>
    </w:rPr>
  </w:style>
  <w:style w:type="paragraph" w:styleId="BodyText">
    <w:name w:val="Body Text"/>
    <w:basedOn w:val="Normal"/>
    <w:link w:val="BodyTextChar"/>
    <w:rsid w:val="005920BF"/>
    <w:pPr>
      <w:spacing w:after="120"/>
    </w:pPr>
  </w:style>
  <w:style w:type="paragraph" w:styleId="BodyText2">
    <w:name w:val="Body Text 2"/>
    <w:basedOn w:val="Normal"/>
    <w:rsid w:val="005920BF"/>
    <w:pPr>
      <w:spacing w:after="120" w:line="480" w:lineRule="auto"/>
    </w:pPr>
  </w:style>
  <w:style w:type="paragraph" w:styleId="BodyText3">
    <w:name w:val="Body Text 3"/>
    <w:basedOn w:val="Normal"/>
    <w:link w:val="BodyText3Char"/>
    <w:rsid w:val="005920BF"/>
    <w:pPr>
      <w:spacing w:after="120"/>
    </w:pPr>
    <w:rPr>
      <w:sz w:val="16"/>
      <w:szCs w:val="16"/>
    </w:rPr>
  </w:style>
  <w:style w:type="paragraph" w:styleId="NormalWeb">
    <w:name w:val="Normal (Web)"/>
    <w:basedOn w:val="Normal"/>
    <w:uiPriority w:val="99"/>
    <w:rsid w:val="005920BF"/>
    <w:pPr>
      <w:spacing w:before="100" w:beforeAutospacing="1" w:after="100" w:afterAutospacing="1"/>
    </w:pPr>
    <w:rPr>
      <w:szCs w:val="24"/>
      <w:lang w:eastAsia="en-GB"/>
    </w:rPr>
  </w:style>
  <w:style w:type="character" w:styleId="Strong">
    <w:name w:val="Strong"/>
    <w:basedOn w:val="DefaultParagraphFont"/>
    <w:qFormat/>
    <w:rsid w:val="005920BF"/>
    <w:rPr>
      <w:b/>
      <w:bCs/>
    </w:rPr>
  </w:style>
  <w:style w:type="paragraph" w:customStyle="1" w:styleId="normal0">
    <w:name w:val="normal"/>
    <w:basedOn w:val="Normal"/>
    <w:rsid w:val="005920BF"/>
    <w:pPr>
      <w:spacing w:before="100" w:beforeAutospacing="1" w:after="100" w:afterAutospacing="1"/>
    </w:pPr>
    <w:rPr>
      <w:szCs w:val="24"/>
      <w:lang w:eastAsia="en-GB"/>
    </w:rPr>
  </w:style>
  <w:style w:type="paragraph" w:customStyle="1" w:styleId="pinkborder">
    <w:name w:val="pinkborder"/>
    <w:basedOn w:val="Heading1"/>
    <w:rsid w:val="005920BF"/>
    <w:pPr>
      <w:tabs>
        <w:tab w:val="clear" w:pos="720"/>
        <w:tab w:val="clear" w:pos="1440"/>
        <w:tab w:val="clear" w:pos="2160"/>
      </w:tabs>
      <w:ind w:left="0" w:firstLine="0"/>
      <w:jc w:val="left"/>
    </w:pPr>
    <w:rPr>
      <w:b/>
      <w:i w:val="0"/>
      <w:sz w:val="36"/>
      <w:szCs w:val="36"/>
      <w:lang w:eastAsia="en-GB"/>
    </w:rPr>
  </w:style>
  <w:style w:type="table" w:styleId="TableGrid">
    <w:name w:val="Table Grid"/>
    <w:basedOn w:val="TableNormal"/>
    <w:uiPriority w:val="59"/>
    <w:rsid w:val="008C0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C07D0"/>
    <w:pPr>
      <w:ind w:left="113" w:right="113"/>
      <w:jc w:val="center"/>
    </w:pPr>
    <w:rPr>
      <w:rFonts w:ascii="Arial" w:hAnsi="Arial"/>
      <w:szCs w:val="24"/>
    </w:rPr>
  </w:style>
  <w:style w:type="paragraph" w:customStyle="1" w:styleId="DefaultText">
    <w:name w:val="Default Text"/>
    <w:basedOn w:val="Normal"/>
    <w:rsid w:val="002A0A5E"/>
    <w:rPr>
      <w:lang w:val="en-US"/>
    </w:rPr>
  </w:style>
  <w:style w:type="paragraph" w:customStyle="1" w:styleId="Default">
    <w:name w:val="Default"/>
    <w:rsid w:val="00D328BA"/>
    <w:pPr>
      <w:widowControl w:val="0"/>
      <w:autoSpaceDE w:val="0"/>
      <w:autoSpaceDN w:val="0"/>
      <w:adjustRightInd w:val="0"/>
    </w:pPr>
    <w:rPr>
      <w:color w:val="000000"/>
      <w:sz w:val="24"/>
      <w:szCs w:val="24"/>
      <w:lang w:val="en-US" w:eastAsia="en-US"/>
    </w:rPr>
  </w:style>
  <w:style w:type="paragraph" w:customStyle="1" w:styleId="CM14">
    <w:name w:val="CM14"/>
    <w:basedOn w:val="Default"/>
    <w:next w:val="Default"/>
    <w:rsid w:val="00D328BA"/>
    <w:pPr>
      <w:spacing w:after="245"/>
    </w:pPr>
    <w:rPr>
      <w:color w:val="auto"/>
      <w:sz w:val="20"/>
    </w:rPr>
  </w:style>
  <w:style w:type="paragraph" w:styleId="DocumentMap">
    <w:name w:val="Document Map"/>
    <w:basedOn w:val="Normal"/>
    <w:semiHidden/>
    <w:rsid w:val="00BD5E83"/>
    <w:pPr>
      <w:shd w:val="clear" w:color="auto" w:fill="000080"/>
    </w:pPr>
    <w:rPr>
      <w:rFonts w:ascii="Tahoma" w:hAnsi="Tahoma" w:cs="Tahoma"/>
      <w:sz w:val="20"/>
    </w:rPr>
  </w:style>
  <w:style w:type="character" w:styleId="PageNumber">
    <w:name w:val="page number"/>
    <w:basedOn w:val="DefaultParagraphFont"/>
    <w:rsid w:val="00BD5E83"/>
  </w:style>
  <w:style w:type="character" w:styleId="Hyperlink">
    <w:name w:val="Hyperlink"/>
    <w:basedOn w:val="DefaultParagraphFont"/>
    <w:rsid w:val="00161940"/>
    <w:rPr>
      <w:color w:val="0000FF"/>
      <w:u w:val="single"/>
    </w:rPr>
  </w:style>
  <w:style w:type="character" w:styleId="FollowedHyperlink">
    <w:name w:val="FollowedHyperlink"/>
    <w:basedOn w:val="DefaultParagraphFont"/>
    <w:rsid w:val="005027E7"/>
    <w:rPr>
      <w:color w:val="800080"/>
      <w:u w:val="single"/>
    </w:rPr>
  </w:style>
  <w:style w:type="character" w:styleId="CommentReference">
    <w:name w:val="annotation reference"/>
    <w:basedOn w:val="DefaultParagraphFont"/>
    <w:semiHidden/>
    <w:rsid w:val="00263B1C"/>
    <w:rPr>
      <w:sz w:val="16"/>
      <w:szCs w:val="16"/>
    </w:rPr>
  </w:style>
  <w:style w:type="paragraph" w:styleId="CommentText">
    <w:name w:val="annotation text"/>
    <w:basedOn w:val="Normal"/>
    <w:link w:val="CommentTextChar"/>
    <w:semiHidden/>
    <w:rsid w:val="00263B1C"/>
    <w:rPr>
      <w:sz w:val="20"/>
      <w:lang w:eastAsia="en-GB"/>
    </w:rPr>
  </w:style>
  <w:style w:type="paragraph" w:styleId="ListParagraph">
    <w:name w:val="List Paragraph"/>
    <w:basedOn w:val="Normal"/>
    <w:uiPriority w:val="72"/>
    <w:qFormat/>
    <w:rsid w:val="00A10556"/>
    <w:pPr>
      <w:ind w:left="720"/>
    </w:pPr>
  </w:style>
  <w:style w:type="character" w:customStyle="1" w:styleId="BalloonTextChar">
    <w:name w:val="Balloon Text Char"/>
    <w:basedOn w:val="DefaultParagraphFont"/>
    <w:link w:val="BalloonText"/>
    <w:uiPriority w:val="99"/>
    <w:semiHidden/>
    <w:rsid w:val="007402FE"/>
    <w:rPr>
      <w:rFonts w:ascii="Tahoma" w:hAnsi="Tahoma" w:cs="Tahoma"/>
      <w:sz w:val="16"/>
      <w:szCs w:val="16"/>
      <w:lang w:eastAsia="en-US"/>
    </w:rPr>
  </w:style>
  <w:style w:type="character" w:customStyle="1" w:styleId="SubtitleChar">
    <w:name w:val="Subtitle Char"/>
    <w:basedOn w:val="DefaultParagraphFont"/>
    <w:link w:val="Subtitle"/>
    <w:rsid w:val="007402FE"/>
    <w:rPr>
      <w:rFonts w:ascii="Arial" w:hAnsi="Arial"/>
      <w:b/>
      <w:sz w:val="24"/>
      <w:lang w:eastAsia="en-US"/>
    </w:rPr>
  </w:style>
  <w:style w:type="character" w:customStyle="1" w:styleId="FooterChar">
    <w:name w:val="Footer Char"/>
    <w:basedOn w:val="DefaultParagraphFont"/>
    <w:link w:val="Footer"/>
    <w:rsid w:val="007402FE"/>
    <w:rPr>
      <w:sz w:val="24"/>
      <w:lang w:eastAsia="en-US"/>
    </w:rPr>
  </w:style>
  <w:style w:type="character" w:customStyle="1" w:styleId="BodyTextChar">
    <w:name w:val="Body Text Char"/>
    <w:basedOn w:val="DefaultParagraphFont"/>
    <w:link w:val="BodyText"/>
    <w:rsid w:val="007402FE"/>
    <w:rPr>
      <w:sz w:val="24"/>
      <w:lang w:eastAsia="en-US"/>
    </w:rPr>
  </w:style>
  <w:style w:type="character" w:customStyle="1" w:styleId="Heading1Char">
    <w:name w:val="Heading 1 Char"/>
    <w:basedOn w:val="DefaultParagraphFont"/>
    <w:link w:val="Heading1"/>
    <w:rsid w:val="007402FE"/>
    <w:rPr>
      <w:rFonts w:ascii="Arial" w:hAnsi="Arial"/>
      <w:i/>
      <w:sz w:val="24"/>
      <w:lang w:eastAsia="en-US"/>
    </w:rPr>
  </w:style>
  <w:style w:type="character" w:customStyle="1" w:styleId="TitleChar">
    <w:name w:val="Title Char"/>
    <w:basedOn w:val="DefaultParagraphFont"/>
    <w:link w:val="Title"/>
    <w:rsid w:val="007402FE"/>
    <w:rPr>
      <w:rFonts w:ascii="Arial" w:hAnsi="Arial"/>
      <w:b/>
      <w:sz w:val="24"/>
      <w:lang w:eastAsia="en-US"/>
    </w:rPr>
  </w:style>
  <w:style w:type="character" w:customStyle="1" w:styleId="BodyTextIndentChar">
    <w:name w:val="Body Text Indent Char"/>
    <w:basedOn w:val="DefaultParagraphFont"/>
    <w:link w:val="BodyTextIndent"/>
    <w:uiPriority w:val="99"/>
    <w:rsid w:val="007402FE"/>
    <w:rPr>
      <w:rFonts w:ascii="Arial" w:hAnsi="Arial"/>
      <w:sz w:val="24"/>
      <w:lang w:eastAsia="en-US"/>
    </w:rPr>
  </w:style>
  <w:style w:type="character" w:customStyle="1" w:styleId="BodyTextIndent2Char">
    <w:name w:val="Body Text Indent 2 Char"/>
    <w:basedOn w:val="DefaultParagraphFont"/>
    <w:link w:val="BodyTextIndent2"/>
    <w:uiPriority w:val="99"/>
    <w:rsid w:val="007402FE"/>
    <w:rPr>
      <w:rFonts w:ascii="Arial" w:hAnsi="Arial"/>
      <w:sz w:val="24"/>
      <w:lang w:eastAsia="en-US"/>
    </w:rPr>
  </w:style>
  <w:style w:type="paragraph" w:styleId="NoSpacing">
    <w:name w:val="No Spacing"/>
    <w:uiPriority w:val="1"/>
    <w:qFormat/>
    <w:rsid w:val="00E35307"/>
    <w:rPr>
      <w:rFonts w:ascii="Calibri" w:eastAsia="Calibri" w:hAnsi="Calibri"/>
      <w:sz w:val="22"/>
      <w:szCs w:val="22"/>
      <w:lang w:eastAsia="en-US"/>
    </w:rPr>
  </w:style>
  <w:style w:type="character" w:customStyle="1" w:styleId="HeaderChar">
    <w:name w:val="Header Char"/>
    <w:basedOn w:val="DefaultParagraphFont"/>
    <w:link w:val="Header"/>
    <w:rsid w:val="00E35307"/>
    <w:rPr>
      <w:sz w:val="24"/>
      <w:lang w:eastAsia="en-US"/>
    </w:rPr>
  </w:style>
  <w:style w:type="character" w:customStyle="1" w:styleId="BodyText3Char">
    <w:name w:val="Body Text 3 Char"/>
    <w:basedOn w:val="DefaultParagraphFont"/>
    <w:link w:val="BodyText3"/>
    <w:rsid w:val="00AE0313"/>
    <w:rPr>
      <w:sz w:val="16"/>
      <w:szCs w:val="16"/>
      <w:lang w:eastAsia="en-US"/>
    </w:rPr>
  </w:style>
  <w:style w:type="paragraph" w:customStyle="1" w:styleId="body">
    <w:name w:val="body"/>
    <w:basedOn w:val="Normal"/>
    <w:uiPriority w:val="99"/>
    <w:rsid w:val="00FB11B9"/>
    <w:pPr>
      <w:spacing w:before="100" w:beforeAutospacing="1" w:after="100" w:afterAutospacing="1"/>
    </w:pPr>
    <w:rPr>
      <w:szCs w:val="24"/>
      <w:lang w:eastAsia="en-GB"/>
    </w:rPr>
  </w:style>
  <w:style w:type="paragraph" w:customStyle="1" w:styleId="Heading10">
    <w:name w:val="Heading1"/>
    <w:basedOn w:val="Normal"/>
    <w:next w:val="Normal"/>
    <w:rsid w:val="00B139B1"/>
    <w:pPr>
      <w:jc w:val="center"/>
    </w:pPr>
    <w:rPr>
      <w:rFonts w:ascii="Arial" w:hAnsi="Arial"/>
      <w:b/>
      <w:sz w:val="32"/>
      <w:szCs w:val="24"/>
      <w:lang w:eastAsia="en-GB"/>
    </w:rPr>
  </w:style>
  <w:style w:type="paragraph" w:styleId="CommentSubject">
    <w:name w:val="annotation subject"/>
    <w:basedOn w:val="CommentText"/>
    <w:next w:val="CommentText"/>
    <w:link w:val="CommentSubjectChar"/>
    <w:rsid w:val="006C65A0"/>
    <w:rPr>
      <w:b/>
      <w:bCs/>
      <w:lang w:eastAsia="en-US"/>
    </w:rPr>
  </w:style>
  <w:style w:type="character" w:customStyle="1" w:styleId="CommentTextChar">
    <w:name w:val="Comment Text Char"/>
    <w:basedOn w:val="DefaultParagraphFont"/>
    <w:link w:val="CommentText"/>
    <w:semiHidden/>
    <w:rsid w:val="006C65A0"/>
  </w:style>
  <w:style w:type="character" w:customStyle="1" w:styleId="CommentSubjectChar">
    <w:name w:val="Comment Subject Char"/>
    <w:basedOn w:val="CommentTextChar"/>
    <w:link w:val="CommentSubject"/>
    <w:rsid w:val="006C65A0"/>
  </w:style>
  <w:style w:type="character" w:customStyle="1" w:styleId="Heading2Char">
    <w:name w:val="Heading 2 Char"/>
    <w:basedOn w:val="DefaultParagraphFont"/>
    <w:link w:val="Heading2"/>
    <w:rsid w:val="00151999"/>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8576363">
      <w:bodyDiv w:val="1"/>
      <w:marLeft w:val="0"/>
      <w:marRight w:val="0"/>
      <w:marTop w:val="0"/>
      <w:marBottom w:val="0"/>
      <w:divBdr>
        <w:top w:val="none" w:sz="0" w:space="0" w:color="auto"/>
        <w:left w:val="none" w:sz="0" w:space="0" w:color="auto"/>
        <w:bottom w:val="none" w:sz="0" w:space="0" w:color="auto"/>
        <w:right w:val="none" w:sz="0" w:space="0" w:color="auto"/>
      </w:divBdr>
    </w:div>
    <w:div w:id="124861005">
      <w:bodyDiv w:val="1"/>
      <w:marLeft w:val="0"/>
      <w:marRight w:val="0"/>
      <w:marTop w:val="0"/>
      <w:marBottom w:val="0"/>
      <w:divBdr>
        <w:top w:val="none" w:sz="0" w:space="0" w:color="auto"/>
        <w:left w:val="none" w:sz="0" w:space="0" w:color="auto"/>
        <w:bottom w:val="none" w:sz="0" w:space="0" w:color="auto"/>
        <w:right w:val="none" w:sz="0" w:space="0" w:color="auto"/>
      </w:divBdr>
    </w:div>
    <w:div w:id="286857353">
      <w:bodyDiv w:val="1"/>
      <w:marLeft w:val="0"/>
      <w:marRight w:val="0"/>
      <w:marTop w:val="0"/>
      <w:marBottom w:val="0"/>
      <w:divBdr>
        <w:top w:val="none" w:sz="0" w:space="0" w:color="auto"/>
        <w:left w:val="none" w:sz="0" w:space="0" w:color="auto"/>
        <w:bottom w:val="none" w:sz="0" w:space="0" w:color="auto"/>
        <w:right w:val="none" w:sz="0" w:space="0" w:color="auto"/>
      </w:divBdr>
    </w:div>
    <w:div w:id="373624704">
      <w:bodyDiv w:val="1"/>
      <w:marLeft w:val="0"/>
      <w:marRight w:val="0"/>
      <w:marTop w:val="0"/>
      <w:marBottom w:val="0"/>
      <w:divBdr>
        <w:top w:val="none" w:sz="0" w:space="0" w:color="auto"/>
        <w:left w:val="none" w:sz="0" w:space="0" w:color="auto"/>
        <w:bottom w:val="none" w:sz="0" w:space="0" w:color="auto"/>
        <w:right w:val="none" w:sz="0" w:space="0" w:color="auto"/>
      </w:divBdr>
      <w:divsChild>
        <w:div w:id="97414122">
          <w:marLeft w:val="0"/>
          <w:marRight w:val="0"/>
          <w:marTop w:val="0"/>
          <w:marBottom w:val="0"/>
          <w:divBdr>
            <w:top w:val="none" w:sz="0" w:space="0" w:color="auto"/>
            <w:left w:val="none" w:sz="0" w:space="0" w:color="auto"/>
            <w:bottom w:val="none" w:sz="0" w:space="0" w:color="auto"/>
            <w:right w:val="none" w:sz="0" w:space="0" w:color="auto"/>
          </w:divBdr>
          <w:divsChild>
            <w:div w:id="526873611">
              <w:marLeft w:val="0"/>
              <w:marRight w:val="0"/>
              <w:marTop w:val="0"/>
              <w:marBottom w:val="0"/>
              <w:divBdr>
                <w:top w:val="none" w:sz="0" w:space="0" w:color="auto"/>
                <w:left w:val="none" w:sz="0" w:space="0" w:color="auto"/>
                <w:bottom w:val="none" w:sz="0" w:space="0" w:color="auto"/>
                <w:right w:val="none" w:sz="0" w:space="0" w:color="auto"/>
              </w:divBdr>
            </w:div>
            <w:div w:id="1027566630">
              <w:marLeft w:val="0"/>
              <w:marRight w:val="0"/>
              <w:marTop w:val="0"/>
              <w:marBottom w:val="0"/>
              <w:divBdr>
                <w:top w:val="none" w:sz="0" w:space="0" w:color="auto"/>
                <w:left w:val="none" w:sz="0" w:space="0" w:color="auto"/>
                <w:bottom w:val="none" w:sz="0" w:space="0" w:color="auto"/>
                <w:right w:val="none" w:sz="0" w:space="0" w:color="auto"/>
              </w:divBdr>
            </w:div>
            <w:div w:id="181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308">
      <w:bodyDiv w:val="1"/>
      <w:marLeft w:val="0"/>
      <w:marRight w:val="0"/>
      <w:marTop w:val="0"/>
      <w:marBottom w:val="0"/>
      <w:divBdr>
        <w:top w:val="none" w:sz="0" w:space="0" w:color="auto"/>
        <w:left w:val="none" w:sz="0" w:space="0" w:color="auto"/>
        <w:bottom w:val="none" w:sz="0" w:space="0" w:color="auto"/>
        <w:right w:val="none" w:sz="0" w:space="0" w:color="auto"/>
      </w:divBdr>
    </w:div>
    <w:div w:id="875506915">
      <w:bodyDiv w:val="1"/>
      <w:marLeft w:val="0"/>
      <w:marRight w:val="0"/>
      <w:marTop w:val="0"/>
      <w:marBottom w:val="0"/>
      <w:divBdr>
        <w:top w:val="none" w:sz="0" w:space="0" w:color="auto"/>
        <w:left w:val="none" w:sz="0" w:space="0" w:color="auto"/>
        <w:bottom w:val="none" w:sz="0" w:space="0" w:color="auto"/>
        <w:right w:val="none" w:sz="0" w:space="0" w:color="auto"/>
      </w:divBdr>
    </w:div>
    <w:div w:id="1924990745">
      <w:bodyDiv w:val="1"/>
      <w:marLeft w:val="0"/>
      <w:marRight w:val="0"/>
      <w:marTop w:val="0"/>
      <w:marBottom w:val="0"/>
      <w:divBdr>
        <w:top w:val="none" w:sz="0" w:space="0" w:color="auto"/>
        <w:left w:val="none" w:sz="0" w:space="0" w:color="auto"/>
        <w:bottom w:val="none" w:sz="0" w:space="0" w:color="auto"/>
        <w:right w:val="none" w:sz="0" w:space="0" w:color="auto"/>
      </w:divBdr>
    </w:div>
    <w:div w:id="1969897323">
      <w:bodyDiv w:val="1"/>
      <w:marLeft w:val="0"/>
      <w:marRight w:val="0"/>
      <w:marTop w:val="0"/>
      <w:marBottom w:val="0"/>
      <w:divBdr>
        <w:top w:val="none" w:sz="0" w:space="0" w:color="auto"/>
        <w:left w:val="none" w:sz="0" w:space="0" w:color="auto"/>
        <w:bottom w:val="none" w:sz="0" w:space="0" w:color="auto"/>
        <w:right w:val="none" w:sz="0" w:space="0" w:color="auto"/>
      </w:divBdr>
    </w:div>
    <w:div w:id="20469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06CC9F2C613149A1157A4498FE21F3" ma:contentTypeVersion="0" ma:contentTypeDescription="Create a new document." ma:contentTypeScope="" ma:versionID="ee566fe097ee0c7efad065b866bfe0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8254-9A36-49CD-B55D-022820A69386}">
  <ds:schemaRefs>
    <ds:schemaRef ds:uri="http://schemas.microsoft.com/office/2006/metadata/properties"/>
  </ds:schemaRefs>
</ds:datastoreItem>
</file>

<file path=customXml/itemProps2.xml><?xml version="1.0" encoding="utf-8"?>
<ds:datastoreItem xmlns:ds="http://schemas.openxmlformats.org/officeDocument/2006/customXml" ds:itemID="{75F3952A-A4CA-48D9-BE0E-37AEE4C98740}">
  <ds:schemaRefs>
    <ds:schemaRef ds:uri="http://schemas.microsoft.com/office/2006/metadata/longProperties"/>
  </ds:schemaRefs>
</ds:datastoreItem>
</file>

<file path=customXml/itemProps3.xml><?xml version="1.0" encoding="utf-8"?>
<ds:datastoreItem xmlns:ds="http://schemas.openxmlformats.org/officeDocument/2006/customXml" ds:itemID="{21AE2B48-5CB7-4261-AC4C-BDD3B85E37A0}">
  <ds:schemaRefs>
    <ds:schemaRef ds:uri="http://schemas.microsoft.com/sharepoint/v3/contenttype/forms"/>
  </ds:schemaRefs>
</ds:datastoreItem>
</file>

<file path=customXml/itemProps4.xml><?xml version="1.0" encoding="utf-8"?>
<ds:datastoreItem xmlns:ds="http://schemas.openxmlformats.org/officeDocument/2006/customXml" ds:itemID="{5FB78B8F-ADF6-45D0-9704-67386E8C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2FF28A3-CB7D-4037-81D4-7013B51B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METROPOLITAN BOROUGH OF KNOWSLEY</vt:lpstr>
    </vt:vector>
  </TitlesOfParts>
  <Company>KNOWSLEY MET BOROUGH COUNCIL</Company>
  <LinksUpToDate>false</LinksUpToDate>
  <CharactersWithSpaces>3218</CharactersWithSpaces>
  <SharedDoc>false</SharedDoc>
  <HLinks>
    <vt:vector size="114" baseType="variant">
      <vt:variant>
        <vt:i4>4522052</vt:i4>
      </vt:variant>
      <vt:variant>
        <vt:i4>387</vt:i4>
      </vt:variant>
      <vt:variant>
        <vt:i4>0</vt:i4>
      </vt:variant>
      <vt:variant>
        <vt:i4>5</vt:i4>
      </vt:variant>
      <vt:variant>
        <vt:lpwstr>http://www.hmrc.gov.uk/index.htm</vt:lpwstr>
      </vt:variant>
      <vt:variant>
        <vt:lpwstr/>
      </vt:variant>
      <vt:variant>
        <vt:i4>589949</vt:i4>
      </vt:variant>
      <vt:variant>
        <vt:i4>384</vt:i4>
      </vt:variant>
      <vt:variant>
        <vt:i4>0</vt:i4>
      </vt:variant>
      <vt:variant>
        <vt:i4>5</vt:i4>
      </vt:variant>
      <vt:variant>
        <vt:lpwstr>http://bertha.knowsley.gov.uk/staff_stuff/your_job/claims_expenses/Car mileage claims/Forms/AllItems.aspx</vt:lpwstr>
      </vt:variant>
      <vt:variant>
        <vt:lpwstr/>
      </vt:variant>
      <vt:variant>
        <vt:i4>6160417</vt:i4>
      </vt:variant>
      <vt:variant>
        <vt:i4>381</vt:i4>
      </vt:variant>
      <vt:variant>
        <vt:i4>0</vt:i4>
      </vt:variant>
      <vt:variant>
        <vt:i4>5</vt:i4>
      </vt:variant>
      <vt:variant>
        <vt:lpwstr>http://bertha/Staff_Stuff/how_to_guides/InformationSecurity/Documents/Information security acceptable use policy.doc</vt:lpwstr>
      </vt:variant>
      <vt:variant>
        <vt:lpwstr/>
      </vt:variant>
      <vt:variant>
        <vt:i4>393270</vt:i4>
      </vt:variant>
      <vt:variant>
        <vt:i4>378</vt:i4>
      </vt:variant>
      <vt:variant>
        <vt:i4>0</vt:i4>
      </vt:variant>
      <vt:variant>
        <vt:i4>5</vt:i4>
      </vt:variant>
      <vt:variant>
        <vt:lpwstr>http://bertha/Corporate_Information/Policy/Documents/Data Protection Policy.doc</vt:lpwstr>
      </vt:variant>
      <vt:variant>
        <vt:lpwstr/>
      </vt:variant>
      <vt:variant>
        <vt:i4>5898263</vt:i4>
      </vt:variant>
      <vt:variant>
        <vt:i4>375</vt:i4>
      </vt:variant>
      <vt:variant>
        <vt:i4>0</vt:i4>
      </vt:variant>
      <vt:variant>
        <vt:i4>5</vt:i4>
      </vt:variant>
      <vt:variant>
        <vt:lpwstr>C:\HRD\ORGANISATIONAL DEVELOPMENT\MANAGING AND REWARDING PERFORMANCE\HR Policies\Agency Workers\AGENCY WORKER REGULATIONS - FAQs.docx</vt:lpwstr>
      </vt:variant>
      <vt:variant>
        <vt:lpwstr/>
      </vt:variant>
      <vt:variant>
        <vt:i4>3670079</vt:i4>
      </vt:variant>
      <vt:variant>
        <vt:i4>372</vt:i4>
      </vt:variant>
      <vt:variant>
        <vt:i4>0</vt:i4>
      </vt:variant>
      <vt:variant>
        <vt:i4>5</vt:i4>
      </vt:variant>
      <vt:variant>
        <vt:lpwstr>http://bertha.knowsley.gov.uk/doitonline/Pages/CorporateProcurement.aspx?RootFolder=%2fdoitonline%2fContracts%20and%20Frameworks%2fTemporary%20workers%20framework%20agreement&amp;FolderCTID=&amp;View=%7b7BCAD286%2dD2DE%2d4732%2d9989%2d99DC98AA03FA%7d</vt:lpwstr>
      </vt:variant>
      <vt:variant>
        <vt:lpwstr/>
      </vt:variant>
      <vt:variant>
        <vt:i4>7405682</vt:i4>
      </vt:variant>
      <vt:variant>
        <vt:i4>369</vt:i4>
      </vt:variant>
      <vt:variant>
        <vt:i4>0</vt:i4>
      </vt:variant>
      <vt:variant>
        <vt:i4>5</vt:i4>
      </vt:variant>
      <vt:variant>
        <vt:lpwstr>C:\Documents and Settings\dixong\My Documents\Knowsley Active Client Users Dec 2011.xls</vt:lpwstr>
      </vt:variant>
      <vt:variant>
        <vt:lpwstr/>
      </vt:variant>
      <vt:variant>
        <vt:i4>8060971</vt:i4>
      </vt:variant>
      <vt:variant>
        <vt:i4>366</vt:i4>
      </vt:variant>
      <vt:variant>
        <vt:i4>0</vt:i4>
      </vt:variant>
      <vt:variant>
        <vt:i4>5</vt:i4>
      </vt:variant>
      <vt:variant>
        <vt:lpwstr>http://www.matrix-scm.com/</vt:lpwstr>
      </vt:variant>
      <vt:variant>
        <vt:lpwstr/>
      </vt:variant>
      <vt:variant>
        <vt:i4>5832718</vt:i4>
      </vt:variant>
      <vt:variant>
        <vt:i4>363</vt:i4>
      </vt:variant>
      <vt:variant>
        <vt:i4>0</vt:i4>
      </vt:variant>
      <vt:variant>
        <vt:i4>5</vt:i4>
      </vt:variant>
      <vt:variant>
        <vt:lpwstr>http://www.lge.gov.uk/lge/core/external-link.do?redirectUrl=http%3A//www.opsi.gov.uk/si/si2010/pdf/uksi_20100093_en.pdf</vt:lpwstr>
      </vt:variant>
      <vt:variant>
        <vt:lpwstr/>
      </vt:variant>
      <vt:variant>
        <vt:i4>6094961</vt:i4>
      </vt:variant>
      <vt:variant>
        <vt:i4>69</vt:i4>
      </vt:variant>
      <vt:variant>
        <vt:i4>0</vt:i4>
      </vt:variant>
      <vt:variant>
        <vt:i4>5</vt:i4>
      </vt:variant>
      <vt:variant>
        <vt:lpwstr>mailto:paul.peng@knowsley.gov.uk</vt:lpwstr>
      </vt:variant>
      <vt:variant>
        <vt:lpwstr/>
      </vt:variant>
      <vt:variant>
        <vt:i4>3538947</vt:i4>
      </vt:variant>
      <vt:variant>
        <vt:i4>66</vt:i4>
      </vt:variant>
      <vt:variant>
        <vt:i4>0</vt:i4>
      </vt:variant>
      <vt:variant>
        <vt:i4>5</vt:i4>
      </vt:variant>
      <vt:variant>
        <vt:lpwstr>mailto:Maureen.keegan@knowsley.gov.uk</vt:lpwstr>
      </vt:variant>
      <vt:variant>
        <vt:lpwstr/>
      </vt:variant>
      <vt:variant>
        <vt:i4>7864322</vt:i4>
      </vt:variant>
      <vt:variant>
        <vt:i4>63</vt:i4>
      </vt:variant>
      <vt:variant>
        <vt:i4>0</vt:i4>
      </vt:variant>
      <vt:variant>
        <vt:i4>5</vt:i4>
      </vt:variant>
      <vt:variant>
        <vt:lpwstr>mailto:glenys.hurst-robson@knowsley.gov.uk</vt:lpwstr>
      </vt:variant>
      <vt:variant>
        <vt:lpwstr/>
      </vt:variant>
      <vt:variant>
        <vt:i4>1245271</vt:i4>
      </vt:variant>
      <vt:variant>
        <vt:i4>60</vt:i4>
      </vt:variant>
      <vt:variant>
        <vt:i4>0</vt:i4>
      </vt:variant>
      <vt:variant>
        <vt:i4>5</vt:i4>
      </vt:variant>
      <vt:variant>
        <vt:lpwstr>http://bertha.knowsley.gov.uk/Staff_Stuff/Your_job/Pages/Volunteering.aspx</vt:lpwstr>
      </vt:variant>
      <vt:variant>
        <vt:lpwstr/>
      </vt:variant>
      <vt:variant>
        <vt:i4>1966194</vt:i4>
      </vt:variant>
      <vt:variant>
        <vt:i4>57</vt:i4>
      </vt:variant>
      <vt:variant>
        <vt:i4>0</vt:i4>
      </vt:variant>
      <vt:variant>
        <vt:i4>5</vt:i4>
      </vt:variant>
      <vt:variant>
        <vt:lpwstr>C:\Documents and Settings\adekoyat\Local Settings\HRD\ORGANISATIONAL DEVELOPMENT\Policies and Procedures\Amalgamation of Policies 2008\Recruitment and Retention\GUIDANCE NOTE recruitment incentive scheme.doc</vt:lpwstr>
      </vt:variant>
      <vt:variant>
        <vt:lpwstr/>
      </vt:variant>
      <vt:variant>
        <vt:i4>524372</vt:i4>
      </vt:variant>
      <vt:variant>
        <vt:i4>54</vt:i4>
      </vt:variant>
      <vt:variant>
        <vt:i4>0</vt:i4>
      </vt:variant>
      <vt:variant>
        <vt:i4>5</vt:i4>
      </vt:variant>
      <vt:variant>
        <vt:lpwstr>http://bertha.knowsley.gov.uk/Staff_Stuff/learning_development/development priorities/Pages/Induction.aspx</vt:lpwstr>
      </vt:variant>
      <vt:variant>
        <vt:lpwstr/>
      </vt:variant>
      <vt:variant>
        <vt:i4>3735565</vt:i4>
      </vt:variant>
      <vt:variant>
        <vt:i4>51</vt:i4>
      </vt:variant>
      <vt:variant>
        <vt:i4>0</vt:i4>
      </vt:variant>
      <vt:variant>
        <vt:i4>5</vt:i4>
      </vt:variant>
      <vt:variant>
        <vt:lpwstr>http://bertha.knowsley.gov.uk/staff_stuff/your_job/induction_probation/Pages/default.aspx</vt:lpwstr>
      </vt:variant>
      <vt:variant>
        <vt:lpwstr/>
      </vt:variant>
      <vt:variant>
        <vt:i4>2949142</vt:i4>
      </vt:variant>
      <vt:variant>
        <vt:i4>48</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2949142</vt:i4>
      </vt:variant>
      <vt:variant>
        <vt:i4>45</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1703981</vt:i4>
      </vt:variant>
      <vt:variant>
        <vt:i4>42</vt:i4>
      </vt:variant>
      <vt:variant>
        <vt:i4>0</vt:i4>
      </vt:variant>
      <vt:variant>
        <vt:i4>5</vt:i4>
      </vt:variant>
      <vt:variant>
        <vt:lpwstr>mailto:DBSsensitive@dbs.gsi.gov.uk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KNOWSLEY</dc:title>
  <dc:creator>Patsy Degg</dc:creator>
  <cp:lastModifiedBy>mackenzieg</cp:lastModifiedBy>
  <cp:revision>3</cp:revision>
  <cp:lastPrinted>2016-02-08T11:46:00Z</cp:lastPrinted>
  <dcterms:created xsi:type="dcterms:W3CDTF">2017-03-15T16:22:00Z</dcterms:created>
  <dcterms:modified xsi:type="dcterms:W3CDTF">2017-03-15T16:23:00Z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Patsy Degg</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0x010100B006CC9F2C613149A1157A4498FE21F3</vt:lpwstr>
  </property>
</Properties>
</file>