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8616" w14:textId="77777777" w:rsidR="00276952" w:rsidRDefault="00276952">
      <w:pPr>
        <w:pStyle w:val="BodyText"/>
        <w:spacing w:before="6"/>
        <w:rPr>
          <w:rFonts w:ascii="Times New Roman"/>
          <w:sz w:val="8"/>
        </w:rPr>
      </w:pPr>
    </w:p>
    <w:p w14:paraId="2A28D7E2" w14:textId="77777777" w:rsidR="00276952" w:rsidRDefault="00325DE2">
      <w:pPr>
        <w:tabs>
          <w:tab w:val="left" w:pos="4004"/>
          <w:tab w:val="left" w:pos="6123"/>
        </w:tabs>
        <w:ind w:left="2142"/>
        <w:rPr>
          <w:rFonts w:ascii="Times New Roman"/>
          <w:sz w:val="20"/>
        </w:rPr>
      </w:pPr>
      <w:r>
        <w:rPr>
          <w:rFonts w:ascii="Times New Roman"/>
          <w:noProof/>
          <w:sz w:val="20"/>
        </w:rPr>
        <w:drawing>
          <wp:inline distT="0" distB="0" distL="0" distR="0" wp14:anchorId="2DDBB27A" wp14:editId="605AB993">
            <wp:extent cx="898908" cy="502920"/>
            <wp:effectExtent l="0" t="0" r="0" b="0"/>
            <wp:docPr id="1"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98908" cy="502920"/>
                    </a:xfrm>
                    <a:prstGeom prst="rect">
                      <a:avLst/>
                    </a:prstGeom>
                  </pic:spPr>
                </pic:pic>
              </a:graphicData>
            </a:graphic>
          </wp:inline>
        </w:drawing>
      </w:r>
      <w:r>
        <w:rPr>
          <w:rFonts w:ascii="Times New Roman"/>
          <w:sz w:val="20"/>
        </w:rPr>
        <w:tab/>
      </w:r>
      <w:r>
        <w:rPr>
          <w:rFonts w:ascii="Times New Roman"/>
          <w:noProof/>
          <w:position w:val="5"/>
          <w:sz w:val="20"/>
        </w:rPr>
        <w:drawing>
          <wp:inline distT="0" distB="0" distL="0" distR="0" wp14:anchorId="138E32A4" wp14:editId="5139892E">
            <wp:extent cx="1051557" cy="435864"/>
            <wp:effectExtent l="0" t="0" r="0" b="0"/>
            <wp:docPr id="3" name="image2.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51557" cy="435864"/>
                    </a:xfrm>
                    <a:prstGeom prst="rect">
                      <a:avLst/>
                    </a:prstGeom>
                  </pic:spPr>
                </pic:pic>
              </a:graphicData>
            </a:graphic>
          </wp:inline>
        </w:drawing>
      </w:r>
      <w:r>
        <w:rPr>
          <w:rFonts w:ascii="Times New Roman"/>
          <w:position w:val="5"/>
          <w:sz w:val="20"/>
        </w:rPr>
        <w:tab/>
      </w:r>
      <w:r>
        <w:rPr>
          <w:rFonts w:ascii="Times New Roman"/>
          <w:noProof/>
          <w:position w:val="1"/>
          <w:sz w:val="20"/>
        </w:rPr>
        <w:drawing>
          <wp:inline distT="0" distB="0" distL="0" distR="0" wp14:anchorId="27508E1E" wp14:editId="5868D7A9">
            <wp:extent cx="603310" cy="475106"/>
            <wp:effectExtent l="0" t="0" r="0" b="0"/>
            <wp:docPr id="5" name="image3.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03310" cy="475106"/>
                    </a:xfrm>
                    <a:prstGeom prst="rect">
                      <a:avLst/>
                    </a:prstGeom>
                  </pic:spPr>
                </pic:pic>
              </a:graphicData>
            </a:graphic>
          </wp:inline>
        </w:drawing>
      </w:r>
    </w:p>
    <w:p w14:paraId="7BEEB411" w14:textId="77777777" w:rsidR="00276952" w:rsidRDefault="00276952">
      <w:pPr>
        <w:pStyle w:val="BodyText"/>
        <w:rPr>
          <w:rFonts w:ascii="Times New Roman"/>
          <w:sz w:val="20"/>
        </w:rPr>
      </w:pPr>
    </w:p>
    <w:p w14:paraId="0F7EEE82" w14:textId="77777777" w:rsidR="00276952" w:rsidRDefault="00276952">
      <w:pPr>
        <w:pStyle w:val="BodyText"/>
        <w:rPr>
          <w:rFonts w:ascii="Times New Roman"/>
          <w:sz w:val="20"/>
        </w:rPr>
      </w:pPr>
    </w:p>
    <w:p w14:paraId="1390AE4C" w14:textId="35BF5004" w:rsidR="00276952" w:rsidRDefault="00276952">
      <w:pPr>
        <w:spacing w:before="199"/>
        <w:ind w:left="100"/>
        <w:rPr>
          <w:rFonts w:ascii="Calibri" w:hAnsi="Calibri"/>
          <w:b/>
          <w:sz w:val="36"/>
        </w:rPr>
      </w:pPr>
    </w:p>
    <w:p w14:paraId="307B4E83" w14:textId="77777777" w:rsidR="00276952" w:rsidRDefault="00276952">
      <w:pPr>
        <w:pStyle w:val="BodyText"/>
        <w:rPr>
          <w:rFonts w:ascii="Calibri"/>
          <w:b/>
          <w:sz w:val="20"/>
        </w:rPr>
      </w:pPr>
    </w:p>
    <w:p w14:paraId="057FB436" w14:textId="77777777" w:rsidR="00276952" w:rsidRDefault="00276952">
      <w:pPr>
        <w:pStyle w:val="BodyText"/>
        <w:rPr>
          <w:rFonts w:ascii="Calibri"/>
          <w:b/>
          <w:sz w:val="20"/>
        </w:rPr>
      </w:pPr>
    </w:p>
    <w:p w14:paraId="0F312D13" w14:textId="77777777" w:rsidR="00276952" w:rsidRDefault="00276952">
      <w:pPr>
        <w:pStyle w:val="BodyText"/>
        <w:rPr>
          <w:rFonts w:ascii="Calibri"/>
          <w:b/>
          <w:sz w:val="20"/>
        </w:rPr>
      </w:pPr>
    </w:p>
    <w:p w14:paraId="6C9AE0E1" w14:textId="77777777" w:rsidR="00276952" w:rsidRDefault="00276952">
      <w:pPr>
        <w:pStyle w:val="BodyText"/>
        <w:rPr>
          <w:rFonts w:ascii="Calibri"/>
          <w:b/>
          <w:sz w:val="20"/>
        </w:rPr>
      </w:pPr>
    </w:p>
    <w:p w14:paraId="0CB213AC" w14:textId="77777777" w:rsidR="00276952" w:rsidRDefault="00325DE2">
      <w:pPr>
        <w:pStyle w:val="BodyText"/>
        <w:spacing w:before="3"/>
        <w:rPr>
          <w:rFonts w:ascii="Calibri"/>
          <w:b/>
          <w:sz w:val="16"/>
        </w:rPr>
      </w:pPr>
      <w:r>
        <w:rPr>
          <w:noProof/>
        </w:rPr>
        <w:drawing>
          <wp:anchor distT="0" distB="0" distL="0" distR="0" simplePos="0" relativeHeight="251658240" behindDoc="0" locked="0" layoutInCell="1" allowOverlap="1" wp14:anchorId="4926422A" wp14:editId="5BC521F1">
            <wp:simplePos x="0" y="0"/>
            <wp:positionH relativeFrom="page">
              <wp:posOffset>2961004</wp:posOffset>
            </wp:positionH>
            <wp:positionV relativeFrom="paragraph">
              <wp:posOffset>141476</wp:posOffset>
            </wp:positionV>
            <wp:extent cx="1640532" cy="1772793"/>
            <wp:effectExtent l="0" t="0" r="0" b="0"/>
            <wp:wrapTopAndBottom/>
            <wp:docPr id="7" name="image4.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640532" cy="1772793"/>
                    </a:xfrm>
                    <a:prstGeom prst="rect">
                      <a:avLst/>
                    </a:prstGeom>
                  </pic:spPr>
                </pic:pic>
              </a:graphicData>
            </a:graphic>
          </wp:anchor>
        </w:drawing>
      </w:r>
    </w:p>
    <w:p w14:paraId="26A971BF" w14:textId="77777777" w:rsidR="00276952" w:rsidRDefault="00276952">
      <w:pPr>
        <w:pStyle w:val="BodyText"/>
        <w:rPr>
          <w:rFonts w:ascii="Calibri"/>
          <w:b/>
          <w:sz w:val="36"/>
        </w:rPr>
      </w:pPr>
    </w:p>
    <w:p w14:paraId="4D7D7212" w14:textId="77777777" w:rsidR="00276952" w:rsidRDefault="00276952">
      <w:pPr>
        <w:pStyle w:val="BodyText"/>
        <w:rPr>
          <w:rFonts w:ascii="Calibri"/>
          <w:b/>
          <w:sz w:val="36"/>
        </w:rPr>
      </w:pPr>
    </w:p>
    <w:p w14:paraId="608DF387" w14:textId="77777777" w:rsidR="00276952" w:rsidRDefault="00276952">
      <w:pPr>
        <w:pStyle w:val="BodyText"/>
        <w:rPr>
          <w:rFonts w:ascii="Calibri"/>
          <w:b/>
          <w:sz w:val="36"/>
        </w:rPr>
      </w:pPr>
    </w:p>
    <w:p w14:paraId="40C47DD3" w14:textId="77777777" w:rsidR="00276952" w:rsidRDefault="00276952">
      <w:pPr>
        <w:pStyle w:val="BodyText"/>
        <w:rPr>
          <w:rFonts w:ascii="Calibri"/>
          <w:b/>
          <w:sz w:val="36"/>
        </w:rPr>
      </w:pPr>
    </w:p>
    <w:p w14:paraId="4D1BE430" w14:textId="77777777" w:rsidR="00276952" w:rsidRDefault="00325DE2">
      <w:pPr>
        <w:pStyle w:val="Title"/>
        <w:spacing w:line="328" w:lineRule="auto"/>
      </w:pPr>
      <w:r>
        <w:t>HALEWOOD</w:t>
      </w:r>
      <w:r>
        <w:rPr>
          <w:spacing w:val="-17"/>
        </w:rPr>
        <w:t xml:space="preserve"> </w:t>
      </w:r>
      <w:r>
        <w:t>TOWN</w:t>
      </w:r>
      <w:r>
        <w:rPr>
          <w:spacing w:val="-20"/>
        </w:rPr>
        <w:t xml:space="preserve"> </w:t>
      </w:r>
      <w:r>
        <w:t>COUNCIL STANDING ORDERS</w:t>
      </w:r>
    </w:p>
    <w:p w14:paraId="420DEBCA" w14:textId="77777777" w:rsidR="00276952" w:rsidRDefault="00276952">
      <w:pPr>
        <w:pStyle w:val="BodyText"/>
        <w:rPr>
          <w:b/>
          <w:sz w:val="54"/>
        </w:rPr>
      </w:pPr>
    </w:p>
    <w:p w14:paraId="2B1B82DE" w14:textId="77777777" w:rsidR="00276952" w:rsidRDefault="00276952">
      <w:pPr>
        <w:pStyle w:val="BodyText"/>
        <w:rPr>
          <w:b/>
          <w:sz w:val="54"/>
        </w:rPr>
      </w:pPr>
    </w:p>
    <w:p w14:paraId="59785A5C" w14:textId="77777777" w:rsidR="00276952" w:rsidRDefault="00276952">
      <w:pPr>
        <w:pStyle w:val="BodyText"/>
        <w:rPr>
          <w:b/>
          <w:sz w:val="54"/>
        </w:rPr>
      </w:pPr>
    </w:p>
    <w:p w14:paraId="792F61D8" w14:textId="77777777" w:rsidR="00276952" w:rsidRDefault="00276952">
      <w:pPr>
        <w:pStyle w:val="BodyText"/>
        <w:spacing w:before="6"/>
        <w:rPr>
          <w:b/>
          <w:sz w:val="72"/>
        </w:rPr>
      </w:pPr>
    </w:p>
    <w:p w14:paraId="29C9A749" w14:textId="17E00D3D" w:rsidR="00276952" w:rsidRDefault="0068108D">
      <w:pPr>
        <w:pStyle w:val="BodyText"/>
        <w:spacing w:line="412" w:lineRule="auto"/>
        <w:ind w:left="100" w:right="4630"/>
      </w:pPr>
      <w:r>
        <w:t>April</w:t>
      </w:r>
      <w:r w:rsidR="00325DE2">
        <w:t xml:space="preserve"> 2022</w:t>
      </w:r>
    </w:p>
    <w:p w14:paraId="38237343" w14:textId="77777777" w:rsidR="00276952" w:rsidRDefault="00325DE2">
      <w:pPr>
        <w:pStyle w:val="BodyText"/>
        <w:spacing w:line="249" w:lineRule="exact"/>
        <w:ind w:left="100"/>
      </w:pPr>
      <w:r>
        <w:t>Review</w:t>
      </w:r>
      <w:r>
        <w:rPr>
          <w:spacing w:val="-8"/>
        </w:rPr>
        <w:t xml:space="preserve"> </w:t>
      </w:r>
      <w:r>
        <w:rPr>
          <w:spacing w:val="-2"/>
        </w:rPr>
        <w:t>Annually</w:t>
      </w:r>
    </w:p>
    <w:p w14:paraId="43099FB7" w14:textId="77777777" w:rsidR="00276952" w:rsidRDefault="00276952">
      <w:pPr>
        <w:spacing w:line="249" w:lineRule="exact"/>
        <w:sectPr w:rsidR="00276952">
          <w:type w:val="continuous"/>
          <w:pgSz w:w="11910" w:h="16840"/>
          <w:pgMar w:top="1580" w:right="1320" w:bottom="280" w:left="1340" w:header="720" w:footer="720" w:gutter="0"/>
          <w:cols w:space="720"/>
        </w:sectPr>
      </w:pPr>
    </w:p>
    <w:p w14:paraId="6341092B" w14:textId="44D45D80" w:rsidR="00276952" w:rsidRDefault="00325DE2">
      <w:pPr>
        <w:spacing w:before="73"/>
        <w:ind w:left="100"/>
        <w:rPr>
          <w:b/>
        </w:rPr>
      </w:pPr>
      <w:r>
        <w:rPr>
          <w:b/>
          <w:spacing w:val="-2"/>
        </w:rPr>
        <w:lastRenderedPageBreak/>
        <w:t>Contents</w:t>
      </w:r>
      <w:r w:rsidR="00031D28">
        <w:rPr>
          <w:b/>
          <w:spacing w:val="-2"/>
        </w:rPr>
        <w:tab/>
      </w:r>
      <w:r w:rsidR="00031D28">
        <w:rPr>
          <w:b/>
          <w:spacing w:val="-2"/>
        </w:rPr>
        <w:tab/>
      </w:r>
      <w:r w:rsidR="00031D28">
        <w:rPr>
          <w:b/>
          <w:spacing w:val="-2"/>
        </w:rPr>
        <w:tab/>
      </w:r>
      <w:r w:rsidR="00031D28">
        <w:rPr>
          <w:b/>
          <w:spacing w:val="-2"/>
        </w:rPr>
        <w:tab/>
      </w:r>
      <w:r w:rsidR="00031D28">
        <w:rPr>
          <w:b/>
          <w:spacing w:val="-2"/>
        </w:rPr>
        <w:tab/>
      </w:r>
      <w:r w:rsidR="00031D28">
        <w:rPr>
          <w:b/>
          <w:spacing w:val="-2"/>
        </w:rPr>
        <w:tab/>
      </w:r>
      <w:r w:rsidR="00031D28">
        <w:rPr>
          <w:b/>
          <w:spacing w:val="-2"/>
        </w:rPr>
        <w:tab/>
      </w:r>
      <w:r w:rsidR="00031D28">
        <w:rPr>
          <w:b/>
          <w:spacing w:val="-2"/>
        </w:rPr>
        <w:tab/>
      </w:r>
      <w:r w:rsidR="00031D28">
        <w:rPr>
          <w:b/>
          <w:spacing w:val="-2"/>
        </w:rPr>
        <w:tab/>
      </w:r>
      <w:r w:rsidR="00031D28">
        <w:rPr>
          <w:b/>
          <w:spacing w:val="-2"/>
        </w:rPr>
        <w:tab/>
        <w:t xml:space="preserve">       Page</w:t>
      </w:r>
    </w:p>
    <w:p w14:paraId="79679479" w14:textId="77777777" w:rsidR="00276952" w:rsidRDefault="00276952">
      <w:pPr>
        <w:pStyle w:val="BodyText"/>
        <w:spacing w:before="2"/>
        <w:rPr>
          <w:b/>
          <w:sz w:val="29"/>
        </w:rPr>
      </w:pPr>
    </w:p>
    <w:p w14:paraId="15B7D9CD" w14:textId="65641794" w:rsidR="00276952" w:rsidRDefault="00325DE2">
      <w:pPr>
        <w:pStyle w:val="ListParagraph"/>
        <w:numPr>
          <w:ilvl w:val="0"/>
          <w:numId w:val="3"/>
        </w:numPr>
        <w:tabs>
          <w:tab w:val="left" w:pos="820"/>
          <w:tab w:val="left" w:pos="821"/>
        </w:tabs>
      </w:pPr>
      <w:r>
        <w:t>Meetings</w:t>
      </w:r>
      <w:r>
        <w:rPr>
          <w:spacing w:val="-8"/>
        </w:rPr>
        <w:t xml:space="preserve"> </w:t>
      </w:r>
      <w:r>
        <w:rPr>
          <w:spacing w:val="-2"/>
        </w:rPr>
        <w:t>Generally</w:t>
      </w:r>
      <w:r w:rsidR="00031D28">
        <w:rPr>
          <w:spacing w:val="-2"/>
        </w:rPr>
        <w:tab/>
      </w:r>
      <w:r w:rsidR="00031D28">
        <w:rPr>
          <w:spacing w:val="-2"/>
        </w:rPr>
        <w:tab/>
      </w:r>
      <w:r w:rsidR="00031D28">
        <w:rPr>
          <w:spacing w:val="-2"/>
        </w:rPr>
        <w:tab/>
      </w:r>
      <w:r w:rsidR="00031D28">
        <w:rPr>
          <w:spacing w:val="-2"/>
        </w:rPr>
        <w:tab/>
      </w:r>
      <w:r w:rsidR="00031D28">
        <w:rPr>
          <w:spacing w:val="-2"/>
        </w:rPr>
        <w:tab/>
      </w:r>
      <w:r w:rsidR="00031D28">
        <w:rPr>
          <w:spacing w:val="-2"/>
        </w:rPr>
        <w:tab/>
      </w:r>
      <w:r w:rsidR="00031D28">
        <w:rPr>
          <w:spacing w:val="-2"/>
        </w:rPr>
        <w:tab/>
      </w:r>
      <w:r w:rsidR="00031D28">
        <w:rPr>
          <w:spacing w:val="-2"/>
        </w:rPr>
        <w:tab/>
      </w:r>
      <w:r w:rsidR="00031D28">
        <w:rPr>
          <w:spacing w:val="-2"/>
        </w:rPr>
        <w:tab/>
      </w:r>
      <w:r w:rsidR="00483966">
        <w:rPr>
          <w:spacing w:val="-2"/>
        </w:rPr>
        <w:t xml:space="preserve">   2</w:t>
      </w:r>
    </w:p>
    <w:p w14:paraId="492B3A0E" w14:textId="77777777" w:rsidR="00276952" w:rsidRDefault="00276952">
      <w:pPr>
        <w:pStyle w:val="BodyText"/>
        <w:spacing w:before="1"/>
      </w:pPr>
    </w:p>
    <w:p w14:paraId="1A5F07DA" w14:textId="18C32C23" w:rsidR="00276952" w:rsidRDefault="00325DE2">
      <w:pPr>
        <w:pStyle w:val="ListParagraph"/>
        <w:numPr>
          <w:ilvl w:val="0"/>
          <w:numId w:val="3"/>
        </w:numPr>
        <w:tabs>
          <w:tab w:val="left" w:pos="820"/>
          <w:tab w:val="left" w:pos="821"/>
        </w:tabs>
      </w:pPr>
      <w:r>
        <w:rPr>
          <w:spacing w:val="-2"/>
        </w:rPr>
        <w:t>Interests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3</w:t>
      </w:r>
    </w:p>
    <w:p w14:paraId="4ABCE4BA" w14:textId="77777777" w:rsidR="00276952" w:rsidRDefault="00276952">
      <w:pPr>
        <w:pStyle w:val="BodyText"/>
      </w:pPr>
    </w:p>
    <w:p w14:paraId="4B9F85B1" w14:textId="1895200B" w:rsidR="00276952" w:rsidRDefault="00325DE2">
      <w:pPr>
        <w:pStyle w:val="ListParagraph"/>
        <w:numPr>
          <w:ilvl w:val="0"/>
          <w:numId w:val="3"/>
        </w:numPr>
        <w:tabs>
          <w:tab w:val="left" w:pos="820"/>
          <w:tab w:val="left" w:pos="821"/>
        </w:tabs>
      </w:pPr>
      <w:r>
        <w:rPr>
          <w:spacing w:val="-2"/>
        </w:rPr>
        <w:t>Quorum</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3</w:t>
      </w:r>
    </w:p>
    <w:p w14:paraId="41D8B423" w14:textId="77777777" w:rsidR="00276952" w:rsidRDefault="00276952">
      <w:pPr>
        <w:pStyle w:val="BodyText"/>
      </w:pPr>
    </w:p>
    <w:p w14:paraId="31837E94" w14:textId="23B62F2D" w:rsidR="00276952" w:rsidRDefault="00325DE2">
      <w:pPr>
        <w:pStyle w:val="ListParagraph"/>
        <w:numPr>
          <w:ilvl w:val="0"/>
          <w:numId w:val="3"/>
        </w:numPr>
        <w:tabs>
          <w:tab w:val="left" w:pos="820"/>
          <w:tab w:val="left" w:pos="821"/>
        </w:tabs>
        <w:spacing w:before="1"/>
      </w:pPr>
      <w:r>
        <w:t>Public</w:t>
      </w:r>
      <w:r>
        <w:rPr>
          <w:spacing w:val="-6"/>
        </w:rPr>
        <w:t xml:space="preserve"> </w:t>
      </w:r>
      <w:r>
        <w:t>Participation</w:t>
      </w:r>
      <w:r>
        <w:rPr>
          <w:spacing w:val="-6"/>
        </w:rPr>
        <w:t xml:space="preserve"> </w:t>
      </w:r>
      <w:r>
        <w:t>at</w:t>
      </w:r>
      <w:r>
        <w:rPr>
          <w:spacing w:val="-9"/>
        </w:rPr>
        <w:t xml:space="preserve"> </w:t>
      </w:r>
      <w:r>
        <w:rPr>
          <w:spacing w:val="-2"/>
        </w:rPr>
        <w:t>meetings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3</w:t>
      </w:r>
    </w:p>
    <w:p w14:paraId="1C9BC1C5" w14:textId="77777777" w:rsidR="00276952" w:rsidRDefault="00276952">
      <w:pPr>
        <w:pStyle w:val="BodyText"/>
      </w:pPr>
    </w:p>
    <w:p w14:paraId="1E65596B" w14:textId="4A904AE7" w:rsidR="00276952" w:rsidRDefault="00325DE2">
      <w:pPr>
        <w:pStyle w:val="ListParagraph"/>
        <w:numPr>
          <w:ilvl w:val="0"/>
          <w:numId w:val="3"/>
        </w:numPr>
        <w:tabs>
          <w:tab w:val="left" w:pos="820"/>
          <w:tab w:val="left" w:pos="821"/>
        </w:tabs>
      </w:pPr>
      <w:r>
        <w:t>Relations</w:t>
      </w:r>
      <w:r>
        <w:rPr>
          <w:spacing w:val="-5"/>
        </w:rPr>
        <w:t xml:space="preserve"> </w:t>
      </w:r>
      <w:r>
        <w:t>with</w:t>
      </w:r>
      <w:r>
        <w:rPr>
          <w:spacing w:val="-4"/>
        </w:rPr>
        <w:t xml:space="preserve"> </w:t>
      </w:r>
      <w:r>
        <w:t>the</w:t>
      </w:r>
      <w:r>
        <w:rPr>
          <w:spacing w:val="-6"/>
        </w:rPr>
        <w:t xml:space="preserve"> </w:t>
      </w:r>
      <w:r>
        <w:rPr>
          <w:spacing w:val="-2"/>
        </w:rPr>
        <w:t>press/media</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4</w:t>
      </w:r>
    </w:p>
    <w:p w14:paraId="31240FD9" w14:textId="77777777" w:rsidR="00276952" w:rsidRDefault="00276952">
      <w:pPr>
        <w:pStyle w:val="BodyText"/>
      </w:pPr>
    </w:p>
    <w:p w14:paraId="4F80D797" w14:textId="6BE685F3" w:rsidR="00276952" w:rsidRDefault="00325DE2">
      <w:pPr>
        <w:pStyle w:val="ListParagraph"/>
        <w:numPr>
          <w:ilvl w:val="0"/>
          <w:numId w:val="3"/>
        </w:numPr>
        <w:tabs>
          <w:tab w:val="left" w:pos="820"/>
          <w:tab w:val="left" w:pos="821"/>
        </w:tabs>
        <w:spacing w:before="1"/>
      </w:pPr>
      <w:r>
        <w:t>Committees</w:t>
      </w:r>
      <w:r>
        <w:rPr>
          <w:spacing w:val="-8"/>
        </w:rPr>
        <w:t xml:space="preserve"> </w:t>
      </w:r>
      <w:r>
        <w:t>and</w:t>
      </w:r>
      <w:r>
        <w:rPr>
          <w:spacing w:val="-5"/>
        </w:rPr>
        <w:t xml:space="preserve"> </w:t>
      </w:r>
      <w:r>
        <w:t>Sub-</w:t>
      </w:r>
      <w:r>
        <w:rPr>
          <w:spacing w:val="-2"/>
        </w:rPr>
        <w:t>Committees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5</w:t>
      </w:r>
    </w:p>
    <w:p w14:paraId="1CDB9AF1" w14:textId="77777777" w:rsidR="00276952" w:rsidRDefault="00276952">
      <w:pPr>
        <w:pStyle w:val="BodyText"/>
        <w:spacing w:before="9"/>
        <w:rPr>
          <w:sz w:val="21"/>
        </w:rPr>
      </w:pPr>
    </w:p>
    <w:p w14:paraId="2FD3D649" w14:textId="62323F26" w:rsidR="00276952" w:rsidRDefault="00325DE2">
      <w:pPr>
        <w:pStyle w:val="ListParagraph"/>
        <w:numPr>
          <w:ilvl w:val="0"/>
          <w:numId w:val="3"/>
        </w:numPr>
        <w:tabs>
          <w:tab w:val="left" w:pos="820"/>
          <w:tab w:val="left" w:pos="821"/>
        </w:tabs>
        <w:spacing w:before="1"/>
      </w:pPr>
      <w:r>
        <w:t>Ordinary</w:t>
      </w:r>
      <w:r>
        <w:rPr>
          <w:spacing w:val="-9"/>
        </w:rPr>
        <w:t xml:space="preserve"> </w:t>
      </w:r>
      <w:r>
        <w:t>Council</w:t>
      </w:r>
      <w:r>
        <w:rPr>
          <w:spacing w:val="-6"/>
        </w:rPr>
        <w:t xml:space="preserve"> </w:t>
      </w:r>
      <w:r>
        <w:rPr>
          <w:spacing w:val="-2"/>
        </w:rPr>
        <w:t>meetings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6</w:t>
      </w:r>
    </w:p>
    <w:p w14:paraId="6CD073FA" w14:textId="77777777" w:rsidR="00276952" w:rsidRDefault="00276952">
      <w:pPr>
        <w:pStyle w:val="BodyText"/>
      </w:pPr>
    </w:p>
    <w:p w14:paraId="13FE2646" w14:textId="2A6B2AB2" w:rsidR="00276952" w:rsidRDefault="00325DE2">
      <w:pPr>
        <w:pStyle w:val="ListParagraph"/>
        <w:numPr>
          <w:ilvl w:val="0"/>
          <w:numId w:val="3"/>
        </w:numPr>
        <w:tabs>
          <w:tab w:val="left" w:pos="820"/>
          <w:tab w:val="left" w:pos="821"/>
        </w:tabs>
      </w:pPr>
      <w:r>
        <w:rPr>
          <w:spacing w:val="-2"/>
        </w:rPr>
        <w:t>Delegated/Emergency</w:t>
      </w:r>
      <w:r>
        <w:rPr>
          <w:spacing w:val="19"/>
        </w:rPr>
        <w:t xml:space="preserve"> </w:t>
      </w:r>
      <w:r>
        <w:rPr>
          <w:spacing w:val="-2"/>
        </w:rPr>
        <w:t>Decisions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8</w:t>
      </w:r>
    </w:p>
    <w:p w14:paraId="180F0700" w14:textId="77777777" w:rsidR="00276952" w:rsidRDefault="00276952">
      <w:pPr>
        <w:pStyle w:val="BodyText"/>
      </w:pPr>
    </w:p>
    <w:p w14:paraId="138C4DFD" w14:textId="39ABD46C" w:rsidR="00276952" w:rsidRDefault="00325DE2">
      <w:pPr>
        <w:pStyle w:val="ListParagraph"/>
        <w:numPr>
          <w:ilvl w:val="0"/>
          <w:numId w:val="3"/>
        </w:numPr>
        <w:tabs>
          <w:tab w:val="left" w:pos="820"/>
          <w:tab w:val="left" w:pos="821"/>
        </w:tabs>
        <w:spacing w:before="1"/>
      </w:pPr>
      <w:r>
        <w:t>Extraordinary</w:t>
      </w:r>
      <w:r>
        <w:rPr>
          <w:spacing w:val="-10"/>
        </w:rPr>
        <w:t xml:space="preserve"> </w:t>
      </w:r>
      <w:r>
        <w:t>meetings</w:t>
      </w:r>
      <w:r>
        <w:rPr>
          <w:spacing w:val="-5"/>
        </w:rPr>
        <w:t xml:space="preserve"> </w:t>
      </w:r>
      <w:r>
        <w:t>of</w:t>
      </w:r>
      <w:r>
        <w:rPr>
          <w:spacing w:val="-7"/>
        </w:rPr>
        <w:t xml:space="preserve"> </w:t>
      </w:r>
      <w:r>
        <w:t>the</w:t>
      </w:r>
      <w:r>
        <w:rPr>
          <w:spacing w:val="-6"/>
        </w:rPr>
        <w:t xml:space="preserve"> </w:t>
      </w:r>
      <w:r>
        <w:t>Council</w:t>
      </w:r>
      <w:r>
        <w:rPr>
          <w:spacing w:val="-5"/>
        </w:rPr>
        <w:t xml:space="preserve"> </w:t>
      </w:r>
      <w:r>
        <w:t>and</w:t>
      </w:r>
      <w:r>
        <w:rPr>
          <w:spacing w:val="-8"/>
        </w:rPr>
        <w:t xml:space="preserve"> </w:t>
      </w:r>
      <w:r>
        <w:t>Committees</w:t>
      </w:r>
      <w:r>
        <w:rPr>
          <w:spacing w:val="-8"/>
        </w:rPr>
        <w:t xml:space="preserve"> </w:t>
      </w:r>
      <w:r>
        <w:t>and</w:t>
      </w:r>
      <w:r>
        <w:rPr>
          <w:spacing w:val="-5"/>
        </w:rPr>
        <w:t xml:space="preserve"> </w:t>
      </w:r>
      <w:r>
        <w:t>Sub-</w:t>
      </w:r>
      <w:r>
        <w:rPr>
          <w:spacing w:val="-2"/>
        </w:rPr>
        <w:t>Committees</w:t>
      </w:r>
      <w:r w:rsidR="00483966">
        <w:rPr>
          <w:spacing w:val="-2"/>
        </w:rPr>
        <w:tab/>
        <w:t xml:space="preserve">   8</w:t>
      </w:r>
    </w:p>
    <w:p w14:paraId="0898A53A" w14:textId="77777777" w:rsidR="00276952" w:rsidRDefault="00276952">
      <w:pPr>
        <w:pStyle w:val="BodyText"/>
      </w:pPr>
    </w:p>
    <w:p w14:paraId="63074C07" w14:textId="0A826498" w:rsidR="00276952" w:rsidRDefault="00325DE2">
      <w:pPr>
        <w:pStyle w:val="ListParagraph"/>
        <w:numPr>
          <w:ilvl w:val="0"/>
          <w:numId w:val="3"/>
        </w:numPr>
        <w:tabs>
          <w:tab w:val="left" w:pos="821"/>
        </w:tabs>
      </w:pPr>
      <w:r>
        <w:t>Rules</w:t>
      </w:r>
      <w:r>
        <w:rPr>
          <w:spacing w:val="-5"/>
        </w:rPr>
        <w:t xml:space="preserve"> </w:t>
      </w:r>
      <w:r>
        <w:t>of</w:t>
      </w:r>
      <w:r>
        <w:rPr>
          <w:spacing w:val="-2"/>
        </w:rPr>
        <w:t xml:space="preserve"> </w:t>
      </w:r>
      <w:r>
        <w:t>Debate</w:t>
      </w:r>
      <w:r>
        <w:rPr>
          <w:spacing w:val="-4"/>
        </w:rPr>
        <w:t xml:space="preserve"> </w:t>
      </w:r>
      <w:r>
        <w:t>at</w:t>
      </w:r>
      <w:r>
        <w:rPr>
          <w:spacing w:val="-5"/>
        </w:rPr>
        <w:t xml:space="preserve"> </w:t>
      </w:r>
      <w:r>
        <w:rPr>
          <w:spacing w:val="-2"/>
        </w:rPr>
        <w:t>meetings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t xml:space="preserve">   9</w:t>
      </w:r>
    </w:p>
    <w:p w14:paraId="29FC9DF5" w14:textId="77777777" w:rsidR="00276952" w:rsidRDefault="00276952">
      <w:pPr>
        <w:pStyle w:val="BodyText"/>
      </w:pPr>
    </w:p>
    <w:p w14:paraId="5B448BAE" w14:textId="210AE73B" w:rsidR="00276952" w:rsidRDefault="00325DE2">
      <w:pPr>
        <w:pStyle w:val="ListParagraph"/>
        <w:numPr>
          <w:ilvl w:val="0"/>
          <w:numId w:val="3"/>
        </w:numPr>
        <w:tabs>
          <w:tab w:val="left" w:pos="821"/>
        </w:tabs>
      </w:pPr>
      <w:r>
        <w:t>Disorderly</w:t>
      </w:r>
      <w:r>
        <w:rPr>
          <w:spacing w:val="-4"/>
        </w:rPr>
        <w:t xml:space="preserve"> </w:t>
      </w:r>
      <w:r>
        <w:t>conduct</w:t>
      </w:r>
      <w:r>
        <w:rPr>
          <w:spacing w:val="-2"/>
        </w:rPr>
        <w:t xml:space="preserve"> </w:t>
      </w:r>
      <w:r>
        <w:t>at</w:t>
      </w:r>
      <w:r>
        <w:rPr>
          <w:spacing w:val="-4"/>
        </w:rPr>
        <w:t xml:space="preserve"> </w:t>
      </w:r>
      <w:r>
        <w:rPr>
          <w:spacing w:val="-2"/>
        </w:rPr>
        <w:t>meetings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813D90">
        <w:rPr>
          <w:spacing w:val="-2"/>
        </w:rPr>
        <w:tab/>
        <w:t xml:space="preserve"> 10</w:t>
      </w:r>
    </w:p>
    <w:p w14:paraId="6FAF7D95" w14:textId="77777777" w:rsidR="00276952" w:rsidRDefault="00276952">
      <w:pPr>
        <w:pStyle w:val="BodyText"/>
        <w:spacing w:before="10"/>
        <w:rPr>
          <w:sz w:val="21"/>
        </w:rPr>
      </w:pPr>
    </w:p>
    <w:p w14:paraId="3A71A222" w14:textId="279F45E4" w:rsidR="00276952" w:rsidRDefault="00325DE2">
      <w:pPr>
        <w:pStyle w:val="ListParagraph"/>
        <w:numPr>
          <w:ilvl w:val="0"/>
          <w:numId w:val="3"/>
        </w:numPr>
        <w:tabs>
          <w:tab w:val="left" w:pos="821"/>
        </w:tabs>
      </w:pPr>
      <w:r>
        <w:t>Previous</w:t>
      </w:r>
      <w:r>
        <w:rPr>
          <w:spacing w:val="-6"/>
        </w:rPr>
        <w:t xml:space="preserve"> </w:t>
      </w:r>
      <w:r>
        <w:rPr>
          <w:spacing w:val="-2"/>
        </w:rPr>
        <w:t>resolutions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813D90">
        <w:rPr>
          <w:spacing w:val="-2"/>
        </w:rPr>
        <w:tab/>
        <w:t xml:space="preserve"> 11</w:t>
      </w:r>
    </w:p>
    <w:p w14:paraId="3465C67F" w14:textId="77777777" w:rsidR="00276952" w:rsidRDefault="00276952">
      <w:pPr>
        <w:pStyle w:val="BodyText"/>
        <w:spacing w:before="1"/>
      </w:pPr>
    </w:p>
    <w:p w14:paraId="3F7CCF4D" w14:textId="289E7A82" w:rsidR="00276952" w:rsidRDefault="00325DE2">
      <w:pPr>
        <w:pStyle w:val="ListParagraph"/>
        <w:numPr>
          <w:ilvl w:val="0"/>
          <w:numId w:val="3"/>
        </w:numPr>
        <w:tabs>
          <w:tab w:val="left" w:pos="821"/>
        </w:tabs>
      </w:pPr>
      <w:r>
        <w:t>Motions</w:t>
      </w:r>
      <w:r>
        <w:rPr>
          <w:spacing w:val="-8"/>
        </w:rPr>
        <w:t xml:space="preserve"> </w:t>
      </w:r>
      <w:r>
        <w:t>for</w:t>
      </w:r>
      <w:r>
        <w:rPr>
          <w:spacing w:val="-2"/>
        </w:rPr>
        <w:t xml:space="preserve"> </w:t>
      </w:r>
      <w:r>
        <w:t>a</w:t>
      </w:r>
      <w:r>
        <w:rPr>
          <w:spacing w:val="-6"/>
        </w:rPr>
        <w:t xml:space="preserve"> </w:t>
      </w:r>
      <w:r>
        <w:t>meeting</w:t>
      </w:r>
      <w:r>
        <w:rPr>
          <w:spacing w:val="-5"/>
        </w:rPr>
        <w:t xml:space="preserve"> </w:t>
      </w:r>
      <w:r>
        <w:t>that</w:t>
      </w:r>
      <w:r>
        <w:rPr>
          <w:spacing w:val="-4"/>
        </w:rPr>
        <w:t xml:space="preserve"> </w:t>
      </w:r>
      <w:r>
        <w:t>requires</w:t>
      </w:r>
      <w:r>
        <w:rPr>
          <w:spacing w:val="-4"/>
        </w:rPr>
        <w:t xml:space="preserve"> </w:t>
      </w:r>
      <w:r>
        <w:t>written</w:t>
      </w:r>
      <w:r>
        <w:rPr>
          <w:spacing w:val="-5"/>
        </w:rPr>
        <w:t xml:space="preserve"> </w:t>
      </w:r>
      <w:r>
        <w:t>notice</w:t>
      </w:r>
      <w:r>
        <w:rPr>
          <w:spacing w:val="-5"/>
        </w:rPr>
        <w:t xml:space="preserve"> </w:t>
      </w:r>
      <w:r>
        <w:t>given</w:t>
      </w:r>
      <w:r>
        <w:rPr>
          <w:spacing w:val="-5"/>
        </w:rPr>
        <w:t xml:space="preserve"> </w:t>
      </w:r>
      <w:r>
        <w:t>to</w:t>
      </w:r>
      <w:r>
        <w:rPr>
          <w:spacing w:val="-6"/>
        </w:rPr>
        <w:t xml:space="preserve"> </w:t>
      </w:r>
      <w:r>
        <w:t>the</w:t>
      </w:r>
      <w:r>
        <w:rPr>
          <w:spacing w:val="-5"/>
        </w:rPr>
        <w:t xml:space="preserve"> </w:t>
      </w:r>
      <w:r>
        <w:t>Proper</w:t>
      </w:r>
      <w:r>
        <w:rPr>
          <w:spacing w:val="-4"/>
        </w:rPr>
        <w:t xml:space="preserve"> </w:t>
      </w:r>
      <w:r>
        <w:rPr>
          <w:spacing w:val="-2"/>
        </w:rPr>
        <w:t>Officer</w:t>
      </w:r>
      <w:r w:rsidR="00813D90">
        <w:rPr>
          <w:spacing w:val="-2"/>
        </w:rPr>
        <w:tab/>
        <w:t xml:space="preserve"> 11</w:t>
      </w:r>
      <w:r w:rsidR="00483966">
        <w:rPr>
          <w:spacing w:val="-2"/>
        </w:rPr>
        <w:t xml:space="preserve">  </w:t>
      </w:r>
    </w:p>
    <w:p w14:paraId="32299CA8" w14:textId="77777777" w:rsidR="00276952" w:rsidRDefault="00276952">
      <w:pPr>
        <w:pStyle w:val="BodyText"/>
      </w:pPr>
    </w:p>
    <w:p w14:paraId="016BB127" w14:textId="25B07E29" w:rsidR="00276952" w:rsidRDefault="00325DE2">
      <w:pPr>
        <w:pStyle w:val="ListParagraph"/>
        <w:numPr>
          <w:ilvl w:val="0"/>
          <w:numId w:val="3"/>
        </w:numPr>
        <w:tabs>
          <w:tab w:val="left" w:pos="821"/>
        </w:tabs>
      </w:pPr>
      <w:r>
        <w:t>Motions</w:t>
      </w:r>
      <w:r>
        <w:rPr>
          <w:spacing w:val="-6"/>
        </w:rPr>
        <w:t xml:space="preserve"> </w:t>
      </w:r>
      <w:r>
        <w:t>for</w:t>
      </w:r>
      <w:r>
        <w:rPr>
          <w:spacing w:val="-3"/>
        </w:rPr>
        <w:t xml:space="preserve"> </w:t>
      </w:r>
      <w:r>
        <w:t>a</w:t>
      </w:r>
      <w:r>
        <w:rPr>
          <w:spacing w:val="-6"/>
        </w:rPr>
        <w:t xml:space="preserve"> </w:t>
      </w:r>
      <w:r>
        <w:t>meeting</w:t>
      </w:r>
      <w:r>
        <w:rPr>
          <w:spacing w:val="-6"/>
        </w:rPr>
        <w:t xml:space="preserve"> </w:t>
      </w:r>
      <w:r>
        <w:t>that</w:t>
      </w:r>
      <w:r>
        <w:rPr>
          <w:spacing w:val="-3"/>
        </w:rPr>
        <w:t xml:space="preserve"> </w:t>
      </w:r>
      <w:r>
        <w:t>do</w:t>
      </w:r>
      <w:r>
        <w:rPr>
          <w:spacing w:val="-6"/>
        </w:rPr>
        <w:t xml:space="preserve"> </w:t>
      </w:r>
      <w:r>
        <w:t>not</w:t>
      </w:r>
      <w:r>
        <w:rPr>
          <w:spacing w:val="-5"/>
        </w:rPr>
        <w:t xml:space="preserve"> </w:t>
      </w:r>
      <w:r>
        <w:t>require</w:t>
      </w:r>
      <w:r>
        <w:rPr>
          <w:spacing w:val="-6"/>
        </w:rPr>
        <w:t xml:space="preserve"> </w:t>
      </w:r>
      <w:r>
        <w:t>written</w:t>
      </w:r>
      <w:r>
        <w:rPr>
          <w:spacing w:val="-5"/>
        </w:rPr>
        <w:t xml:space="preserve"> </w:t>
      </w:r>
      <w:r>
        <w:rPr>
          <w:spacing w:val="-2"/>
        </w:rPr>
        <w:t>notice</w:t>
      </w:r>
      <w:r w:rsidR="00483966">
        <w:rPr>
          <w:spacing w:val="-2"/>
        </w:rPr>
        <w:tab/>
      </w:r>
      <w:r w:rsidR="00483966">
        <w:rPr>
          <w:spacing w:val="-2"/>
        </w:rPr>
        <w:tab/>
      </w:r>
      <w:r w:rsidR="00483966">
        <w:rPr>
          <w:spacing w:val="-2"/>
        </w:rPr>
        <w:tab/>
      </w:r>
      <w:r w:rsidR="00813D90">
        <w:rPr>
          <w:spacing w:val="-2"/>
        </w:rPr>
        <w:tab/>
        <w:t xml:space="preserve"> 12</w:t>
      </w:r>
    </w:p>
    <w:p w14:paraId="1B77C9A9" w14:textId="77777777" w:rsidR="00276952" w:rsidRDefault="00276952">
      <w:pPr>
        <w:pStyle w:val="BodyText"/>
        <w:spacing w:before="1"/>
      </w:pPr>
    </w:p>
    <w:p w14:paraId="5D801D7A" w14:textId="3C6A859C" w:rsidR="00276952" w:rsidRDefault="00325DE2">
      <w:pPr>
        <w:pStyle w:val="ListParagraph"/>
        <w:numPr>
          <w:ilvl w:val="0"/>
          <w:numId w:val="3"/>
        </w:numPr>
        <w:tabs>
          <w:tab w:val="left" w:pos="821"/>
        </w:tabs>
      </w:pPr>
      <w:r>
        <w:t>Handling</w:t>
      </w:r>
      <w:r>
        <w:rPr>
          <w:spacing w:val="-7"/>
        </w:rPr>
        <w:t xml:space="preserve"> </w:t>
      </w:r>
      <w:r>
        <w:t>confidential</w:t>
      </w:r>
      <w:r>
        <w:rPr>
          <w:spacing w:val="-6"/>
        </w:rPr>
        <w:t xml:space="preserve"> </w:t>
      </w:r>
      <w:r>
        <w:t>or</w:t>
      </w:r>
      <w:r>
        <w:rPr>
          <w:spacing w:val="-7"/>
        </w:rPr>
        <w:t xml:space="preserve"> </w:t>
      </w:r>
      <w:r>
        <w:t>sensitive</w:t>
      </w:r>
      <w:r>
        <w:rPr>
          <w:spacing w:val="-6"/>
        </w:rPr>
        <w:t xml:space="preserve"> </w:t>
      </w:r>
      <w:r>
        <w:rPr>
          <w:spacing w:val="-2"/>
        </w:rPr>
        <w:t>information</w:t>
      </w:r>
      <w:r w:rsidR="00483966">
        <w:rPr>
          <w:spacing w:val="-2"/>
        </w:rPr>
        <w:tab/>
      </w:r>
      <w:r w:rsidR="00483966">
        <w:rPr>
          <w:spacing w:val="-2"/>
        </w:rPr>
        <w:tab/>
      </w:r>
      <w:r w:rsidR="00483966">
        <w:rPr>
          <w:spacing w:val="-2"/>
        </w:rPr>
        <w:tab/>
      </w:r>
      <w:r w:rsidR="00483966">
        <w:rPr>
          <w:spacing w:val="-2"/>
        </w:rPr>
        <w:tab/>
      </w:r>
      <w:r w:rsidR="00813D90">
        <w:rPr>
          <w:spacing w:val="-2"/>
        </w:rPr>
        <w:tab/>
        <w:t xml:space="preserve"> 13</w:t>
      </w:r>
    </w:p>
    <w:p w14:paraId="16F7C8CC" w14:textId="77777777" w:rsidR="00276952" w:rsidRDefault="00276952">
      <w:pPr>
        <w:pStyle w:val="BodyText"/>
      </w:pPr>
    </w:p>
    <w:p w14:paraId="3ADEF275" w14:textId="25C7B0F5" w:rsidR="00276952" w:rsidRDefault="00325DE2">
      <w:pPr>
        <w:pStyle w:val="ListParagraph"/>
        <w:numPr>
          <w:ilvl w:val="0"/>
          <w:numId w:val="3"/>
        </w:numPr>
        <w:tabs>
          <w:tab w:val="left" w:pos="821"/>
        </w:tabs>
      </w:pPr>
      <w:r>
        <w:t>Draft</w:t>
      </w:r>
      <w:r>
        <w:rPr>
          <w:spacing w:val="-6"/>
        </w:rPr>
        <w:t xml:space="preserve"> </w:t>
      </w:r>
      <w:r>
        <w:rPr>
          <w:spacing w:val="-2"/>
        </w:rPr>
        <w:t>minutes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813D90">
        <w:rPr>
          <w:spacing w:val="-2"/>
        </w:rPr>
        <w:tab/>
        <w:t xml:space="preserve"> 13</w:t>
      </w:r>
    </w:p>
    <w:p w14:paraId="16083CC3" w14:textId="77777777" w:rsidR="00276952" w:rsidRDefault="00276952">
      <w:pPr>
        <w:pStyle w:val="BodyText"/>
        <w:spacing w:before="10"/>
        <w:rPr>
          <w:sz w:val="21"/>
        </w:rPr>
      </w:pPr>
    </w:p>
    <w:p w14:paraId="550FB88A" w14:textId="600A55D8" w:rsidR="00276952" w:rsidRDefault="00325DE2">
      <w:pPr>
        <w:pStyle w:val="ListParagraph"/>
        <w:numPr>
          <w:ilvl w:val="0"/>
          <w:numId w:val="3"/>
        </w:numPr>
        <w:tabs>
          <w:tab w:val="left" w:pos="821"/>
        </w:tabs>
      </w:pPr>
      <w:r>
        <w:t>Code</w:t>
      </w:r>
      <w:r>
        <w:rPr>
          <w:spacing w:val="-3"/>
        </w:rPr>
        <w:t xml:space="preserve"> </w:t>
      </w:r>
      <w:r>
        <w:t>of</w:t>
      </w:r>
      <w:r>
        <w:rPr>
          <w:spacing w:val="-2"/>
        </w:rPr>
        <w:t xml:space="preserve"> </w:t>
      </w:r>
      <w:r>
        <w:t>conduct</w:t>
      </w:r>
      <w:r>
        <w:rPr>
          <w:spacing w:val="-3"/>
        </w:rPr>
        <w:t xml:space="preserve"> </w:t>
      </w:r>
      <w:r>
        <w:t>and</w:t>
      </w:r>
      <w:r>
        <w:rPr>
          <w:spacing w:val="-2"/>
        </w:rPr>
        <w:t xml:space="preserve"> dispensations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813D90">
        <w:rPr>
          <w:spacing w:val="-2"/>
        </w:rPr>
        <w:tab/>
        <w:t xml:space="preserve"> 14</w:t>
      </w:r>
    </w:p>
    <w:p w14:paraId="57276CB5" w14:textId="77777777" w:rsidR="00276952" w:rsidRDefault="00276952">
      <w:pPr>
        <w:pStyle w:val="BodyText"/>
      </w:pPr>
    </w:p>
    <w:p w14:paraId="1E824F25" w14:textId="037C5026" w:rsidR="00276952" w:rsidRDefault="00325DE2">
      <w:pPr>
        <w:pStyle w:val="ListParagraph"/>
        <w:numPr>
          <w:ilvl w:val="0"/>
          <w:numId w:val="3"/>
        </w:numPr>
        <w:tabs>
          <w:tab w:val="left" w:pos="821"/>
        </w:tabs>
      </w:pPr>
      <w:r>
        <w:t>Code</w:t>
      </w:r>
      <w:r>
        <w:rPr>
          <w:spacing w:val="-3"/>
        </w:rPr>
        <w:t xml:space="preserve"> </w:t>
      </w:r>
      <w:r>
        <w:t>of</w:t>
      </w:r>
      <w:r>
        <w:rPr>
          <w:spacing w:val="-3"/>
        </w:rPr>
        <w:t xml:space="preserve"> </w:t>
      </w:r>
      <w:r>
        <w:t>conduct</w:t>
      </w:r>
      <w:r>
        <w:rPr>
          <w:spacing w:val="-3"/>
        </w:rPr>
        <w:t xml:space="preserve"> </w:t>
      </w:r>
      <w:r>
        <w:rPr>
          <w:spacing w:val="-2"/>
        </w:rPr>
        <w:t>complaints</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813D90">
        <w:rPr>
          <w:spacing w:val="-2"/>
        </w:rPr>
        <w:tab/>
        <w:t xml:space="preserve"> 15</w:t>
      </w:r>
    </w:p>
    <w:p w14:paraId="08230DCB" w14:textId="77777777" w:rsidR="00276952" w:rsidRDefault="00276952">
      <w:pPr>
        <w:pStyle w:val="BodyText"/>
        <w:spacing w:before="1"/>
      </w:pPr>
    </w:p>
    <w:p w14:paraId="43D4E5EF" w14:textId="1D976525" w:rsidR="00276952" w:rsidRDefault="00325DE2">
      <w:pPr>
        <w:pStyle w:val="ListParagraph"/>
        <w:numPr>
          <w:ilvl w:val="0"/>
          <w:numId w:val="3"/>
        </w:numPr>
        <w:tabs>
          <w:tab w:val="left" w:pos="821"/>
        </w:tabs>
      </w:pPr>
      <w:r>
        <w:t>Proper</w:t>
      </w:r>
      <w:r>
        <w:rPr>
          <w:spacing w:val="-5"/>
        </w:rPr>
        <w:t xml:space="preserve"> </w:t>
      </w:r>
      <w:r>
        <w:rPr>
          <w:spacing w:val="-2"/>
        </w:rPr>
        <w:t>Officer</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813D90">
        <w:rPr>
          <w:spacing w:val="-2"/>
        </w:rPr>
        <w:tab/>
        <w:t xml:space="preserve"> 16</w:t>
      </w:r>
    </w:p>
    <w:p w14:paraId="5985DCB6" w14:textId="77777777" w:rsidR="00276952" w:rsidRDefault="00276952">
      <w:pPr>
        <w:pStyle w:val="BodyText"/>
      </w:pPr>
    </w:p>
    <w:p w14:paraId="7F71189E" w14:textId="656C6538" w:rsidR="00276952" w:rsidRDefault="00325DE2">
      <w:pPr>
        <w:pStyle w:val="ListParagraph"/>
        <w:numPr>
          <w:ilvl w:val="0"/>
          <w:numId w:val="3"/>
        </w:numPr>
        <w:tabs>
          <w:tab w:val="left" w:pos="821"/>
        </w:tabs>
        <w:spacing w:before="1"/>
      </w:pPr>
      <w:r>
        <w:t>Responsible</w:t>
      </w:r>
      <w:r>
        <w:rPr>
          <w:spacing w:val="-11"/>
        </w:rPr>
        <w:t xml:space="preserve"> </w:t>
      </w:r>
      <w:r>
        <w:t>Financial</w:t>
      </w:r>
      <w:r>
        <w:rPr>
          <w:spacing w:val="-10"/>
        </w:rPr>
        <w:t xml:space="preserve"> </w:t>
      </w:r>
      <w:r>
        <w:rPr>
          <w:spacing w:val="-2"/>
        </w:rPr>
        <w:t>Officer</w:t>
      </w:r>
      <w:r w:rsidR="00483966">
        <w:rPr>
          <w:spacing w:val="-2"/>
        </w:rPr>
        <w:tab/>
      </w:r>
      <w:r w:rsidR="00483966">
        <w:rPr>
          <w:spacing w:val="-2"/>
        </w:rPr>
        <w:tab/>
      </w:r>
      <w:r w:rsidR="00483966">
        <w:rPr>
          <w:spacing w:val="-2"/>
        </w:rPr>
        <w:tab/>
      </w:r>
      <w:r w:rsidR="00483966">
        <w:rPr>
          <w:spacing w:val="-2"/>
        </w:rPr>
        <w:tab/>
      </w:r>
      <w:r w:rsidR="00483966">
        <w:rPr>
          <w:spacing w:val="-2"/>
        </w:rPr>
        <w:tab/>
      </w:r>
      <w:r w:rsidR="00483966">
        <w:rPr>
          <w:spacing w:val="-2"/>
        </w:rPr>
        <w:tab/>
      </w:r>
      <w:r w:rsidR="00813D90">
        <w:rPr>
          <w:spacing w:val="-2"/>
        </w:rPr>
        <w:tab/>
        <w:t xml:space="preserve"> 17</w:t>
      </w:r>
    </w:p>
    <w:p w14:paraId="30CA51D2" w14:textId="77777777" w:rsidR="00276952" w:rsidRDefault="00276952">
      <w:pPr>
        <w:pStyle w:val="BodyText"/>
      </w:pPr>
    </w:p>
    <w:p w14:paraId="5CB1B8D5" w14:textId="7562186F" w:rsidR="00276952" w:rsidRDefault="00325DE2">
      <w:pPr>
        <w:pStyle w:val="ListParagraph"/>
        <w:numPr>
          <w:ilvl w:val="0"/>
          <w:numId w:val="3"/>
        </w:numPr>
        <w:tabs>
          <w:tab w:val="left" w:pos="821"/>
        </w:tabs>
      </w:pPr>
      <w:r>
        <w:t>Accounts</w:t>
      </w:r>
      <w:r>
        <w:rPr>
          <w:spacing w:val="-6"/>
        </w:rPr>
        <w:t xml:space="preserve"> </w:t>
      </w:r>
      <w:r>
        <w:t>and</w:t>
      </w:r>
      <w:r>
        <w:rPr>
          <w:spacing w:val="-9"/>
        </w:rPr>
        <w:t xml:space="preserve"> </w:t>
      </w:r>
      <w:r>
        <w:t>accounting</w:t>
      </w:r>
      <w:r>
        <w:rPr>
          <w:spacing w:val="-6"/>
        </w:rPr>
        <w:t xml:space="preserve"> </w:t>
      </w:r>
      <w:r>
        <w:rPr>
          <w:spacing w:val="-2"/>
        </w:rPr>
        <w:t>statements</w:t>
      </w:r>
      <w:r w:rsidR="00522AD2">
        <w:rPr>
          <w:spacing w:val="-2"/>
        </w:rPr>
        <w:tab/>
      </w:r>
      <w:r w:rsidR="00522AD2">
        <w:rPr>
          <w:spacing w:val="-2"/>
        </w:rPr>
        <w:tab/>
      </w:r>
      <w:r w:rsidR="00522AD2">
        <w:rPr>
          <w:spacing w:val="-2"/>
        </w:rPr>
        <w:tab/>
      </w:r>
      <w:r w:rsidR="00522AD2">
        <w:rPr>
          <w:spacing w:val="-2"/>
        </w:rPr>
        <w:tab/>
      </w:r>
      <w:r w:rsidR="00522AD2">
        <w:rPr>
          <w:spacing w:val="-2"/>
        </w:rPr>
        <w:tab/>
      </w:r>
      <w:r w:rsidR="00813D90">
        <w:rPr>
          <w:spacing w:val="-2"/>
        </w:rPr>
        <w:tab/>
        <w:t xml:space="preserve"> 17</w:t>
      </w:r>
    </w:p>
    <w:p w14:paraId="290CB186" w14:textId="77777777" w:rsidR="00276952" w:rsidRDefault="00276952">
      <w:pPr>
        <w:pStyle w:val="BodyText"/>
      </w:pPr>
    </w:p>
    <w:p w14:paraId="67033BF7" w14:textId="7F773079" w:rsidR="00276952" w:rsidRDefault="00325DE2">
      <w:pPr>
        <w:pStyle w:val="ListParagraph"/>
        <w:numPr>
          <w:ilvl w:val="0"/>
          <w:numId w:val="3"/>
        </w:numPr>
        <w:tabs>
          <w:tab w:val="left" w:pos="821"/>
        </w:tabs>
        <w:spacing w:before="1"/>
      </w:pPr>
      <w:r>
        <w:t>Financial</w:t>
      </w:r>
      <w:r>
        <w:rPr>
          <w:spacing w:val="-6"/>
        </w:rPr>
        <w:t xml:space="preserve"> </w:t>
      </w:r>
      <w:r>
        <w:t>controls</w:t>
      </w:r>
      <w:r>
        <w:rPr>
          <w:spacing w:val="-5"/>
        </w:rPr>
        <w:t xml:space="preserve"> </w:t>
      </w:r>
      <w:r>
        <w:t>and</w:t>
      </w:r>
      <w:r>
        <w:rPr>
          <w:spacing w:val="-6"/>
        </w:rPr>
        <w:t xml:space="preserve"> </w:t>
      </w:r>
      <w:r>
        <w:rPr>
          <w:spacing w:val="-2"/>
        </w:rPr>
        <w:t>procurement</w:t>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813D90">
        <w:rPr>
          <w:spacing w:val="-2"/>
        </w:rPr>
        <w:tab/>
        <w:t xml:space="preserve"> 18</w:t>
      </w:r>
    </w:p>
    <w:p w14:paraId="02206E37" w14:textId="77777777" w:rsidR="00276952" w:rsidRDefault="00276952">
      <w:pPr>
        <w:pStyle w:val="BodyText"/>
        <w:spacing w:before="9"/>
        <w:rPr>
          <w:sz w:val="21"/>
        </w:rPr>
      </w:pPr>
    </w:p>
    <w:p w14:paraId="3130F4A5" w14:textId="012B2C46" w:rsidR="00276952" w:rsidRDefault="00325DE2">
      <w:pPr>
        <w:pStyle w:val="ListParagraph"/>
        <w:numPr>
          <w:ilvl w:val="0"/>
          <w:numId w:val="3"/>
        </w:numPr>
        <w:tabs>
          <w:tab w:val="left" w:pos="821"/>
        </w:tabs>
      </w:pPr>
      <w:r>
        <w:t>Handling</w:t>
      </w:r>
      <w:r>
        <w:rPr>
          <w:spacing w:val="-7"/>
        </w:rPr>
        <w:t xml:space="preserve"> </w:t>
      </w:r>
      <w:r>
        <w:t>staff</w:t>
      </w:r>
      <w:r>
        <w:rPr>
          <w:spacing w:val="-7"/>
        </w:rPr>
        <w:t xml:space="preserve"> </w:t>
      </w:r>
      <w:r>
        <w:rPr>
          <w:spacing w:val="-2"/>
        </w:rPr>
        <w:t>matters</w:t>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813D90">
        <w:rPr>
          <w:spacing w:val="-2"/>
        </w:rPr>
        <w:tab/>
        <w:t xml:space="preserve"> 19</w:t>
      </w:r>
    </w:p>
    <w:p w14:paraId="3E262E6B" w14:textId="77777777" w:rsidR="00276952" w:rsidRDefault="00276952">
      <w:pPr>
        <w:pStyle w:val="BodyText"/>
      </w:pPr>
    </w:p>
    <w:p w14:paraId="59CF8C7F" w14:textId="73ED40FF" w:rsidR="00276952" w:rsidRDefault="00325DE2">
      <w:pPr>
        <w:pStyle w:val="ListParagraph"/>
        <w:numPr>
          <w:ilvl w:val="0"/>
          <w:numId w:val="3"/>
        </w:numPr>
        <w:tabs>
          <w:tab w:val="left" w:pos="821"/>
        </w:tabs>
        <w:spacing w:before="1"/>
      </w:pPr>
      <w:r>
        <w:t>Requests</w:t>
      </w:r>
      <w:r>
        <w:rPr>
          <w:spacing w:val="-6"/>
        </w:rPr>
        <w:t xml:space="preserve"> </w:t>
      </w:r>
      <w:r>
        <w:t>for</w:t>
      </w:r>
      <w:r>
        <w:rPr>
          <w:spacing w:val="-4"/>
        </w:rPr>
        <w:t xml:space="preserve"> </w:t>
      </w:r>
      <w:r>
        <w:rPr>
          <w:spacing w:val="-2"/>
        </w:rPr>
        <w:t>information</w:t>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813D90">
        <w:rPr>
          <w:spacing w:val="-2"/>
        </w:rPr>
        <w:tab/>
        <w:t xml:space="preserve"> 20</w:t>
      </w:r>
    </w:p>
    <w:p w14:paraId="0A4DC4DF" w14:textId="77777777" w:rsidR="00276952" w:rsidRDefault="00276952">
      <w:pPr>
        <w:pStyle w:val="BodyText"/>
      </w:pPr>
    </w:p>
    <w:p w14:paraId="64866598" w14:textId="29FB02EE" w:rsidR="00276952" w:rsidRDefault="00325DE2">
      <w:pPr>
        <w:pStyle w:val="ListParagraph"/>
        <w:numPr>
          <w:ilvl w:val="0"/>
          <w:numId w:val="3"/>
        </w:numPr>
        <w:tabs>
          <w:tab w:val="left" w:pos="821"/>
        </w:tabs>
      </w:pPr>
      <w:r>
        <w:t>Execution</w:t>
      </w:r>
      <w:r>
        <w:rPr>
          <w:spacing w:val="-4"/>
        </w:rPr>
        <w:t xml:space="preserve"> </w:t>
      </w:r>
      <w:r>
        <w:t>and</w:t>
      </w:r>
      <w:r>
        <w:rPr>
          <w:spacing w:val="-6"/>
        </w:rPr>
        <w:t xml:space="preserve"> </w:t>
      </w:r>
      <w:r>
        <w:t>sealing</w:t>
      </w:r>
      <w:r>
        <w:rPr>
          <w:spacing w:val="-4"/>
        </w:rPr>
        <w:t xml:space="preserve"> </w:t>
      </w:r>
      <w:r>
        <w:t>of</w:t>
      </w:r>
      <w:r>
        <w:rPr>
          <w:spacing w:val="-5"/>
        </w:rPr>
        <w:t xml:space="preserve"> </w:t>
      </w:r>
      <w:r>
        <w:t>legal</w:t>
      </w:r>
      <w:r>
        <w:rPr>
          <w:spacing w:val="-2"/>
        </w:rPr>
        <w:t xml:space="preserve"> deeds</w:t>
      </w:r>
      <w:r w:rsidR="00522AD2">
        <w:rPr>
          <w:spacing w:val="-2"/>
        </w:rPr>
        <w:tab/>
      </w:r>
      <w:r w:rsidR="00522AD2">
        <w:rPr>
          <w:spacing w:val="-2"/>
        </w:rPr>
        <w:tab/>
      </w:r>
      <w:r w:rsidR="00522AD2">
        <w:rPr>
          <w:spacing w:val="-2"/>
        </w:rPr>
        <w:tab/>
      </w:r>
      <w:r w:rsidR="00522AD2">
        <w:rPr>
          <w:spacing w:val="-2"/>
        </w:rPr>
        <w:tab/>
      </w:r>
      <w:r w:rsidR="00522AD2">
        <w:rPr>
          <w:spacing w:val="-2"/>
        </w:rPr>
        <w:tab/>
      </w:r>
      <w:r w:rsidR="00813D90">
        <w:rPr>
          <w:spacing w:val="-2"/>
        </w:rPr>
        <w:tab/>
        <w:t xml:space="preserve"> 20</w:t>
      </w:r>
    </w:p>
    <w:p w14:paraId="12F4561B" w14:textId="77777777" w:rsidR="00276952" w:rsidRDefault="00276952">
      <w:pPr>
        <w:pStyle w:val="BodyText"/>
        <w:spacing w:before="1"/>
      </w:pPr>
    </w:p>
    <w:p w14:paraId="42981423" w14:textId="653FB8F3" w:rsidR="00276952" w:rsidRDefault="00325DE2">
      <w:pPr>
        <w:pStyle w:val="ListParagraph"/>
        <w:numPr>
          <w:ilvl w:val="0"/>
          <w:numId w:val="3"/>
        </w:numPr>
        <w:tabs>
          <w:tab w:val="left" w:pos="821"/>
        </w:tabs>
      </w:pPr>
      <w:r>
        <w:t>Restrictions</w:t>
      </w:r>
      <w:r>
        <w:rPr>
          <w:spacing w:val="-10"/>
        </w:rPr>
        <w:t xml:space="preserve"> </w:t>
      </w:r>
      <w:r>
        <w:t>on</w:t>
      </w:r>
      <w:r>
        <w:rPr>
          <w:spacing w:val="-8"/>
        </w:rPr>
        <w:t xml:space="preserve"> </w:t>
      </w:r>
      <w:r>
        <w:t>Councillor</w:t>
      </w:r>
      <w:r>
        <w:rPr>
          <w:spacing w:val="-7"/>
        </w:rPr>
        <w:t xml:space="preserve"> </w:t>
      </w:r>
      <w:r>
        <w:rPr>
          <w:spacing w:val="-2"/>
        </w:rPr>
        <w:t>activities</w:t>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813D90">
        <w:rPr>
          <w:spacing w:val="-2"/>
        </w:rPr>
        <w:tab/>
        <w:t xml:space="preserve"> 21</w:t>
      </w:r>
    </w:p>
    <w:p w14:paraId="5F4963BF" w14:textId="77777777" w:rsidR="00276952" w:rsidRDefault="00276952">
      <w:pPr>
        <w:pStyle w:val="BodyText"/>
      </w:pPr>
    </w:p>
    <w:p w14:paraId="1D8478D8" w14:textId="25EFAE59" w:rsidR="00276952" w:rsidRDefault="00325DE2">
      <w:pPr>
        <w:pStyle w:val="ListParagraph"/>
        <w:numPr>
          <w:ilvl w:val="0"/>
          <w:numId w:val="3"/>
        </w:numPr>
        <w:tabs>
          <w:tab w:val="left" w:pos="821"/>
        </w:tabs>
      </w:pPr>
      <w:r>
        <w:t>Standing</w:t>
      </w:r>
      <w:r>
        <w:rPr>
          <w:spacing w:val="-7"/>
        </w:rPr>
        <w:t xml:space="preserve"> </w:t>
      </w:r>
      <w:r>
        <w:t>orders</w:t>
      </w:r>
      <w:r>
        <w:rPr>
          <w:spacing w:val="-5"/>
        </w:rPr>
        <w:t xml:space="preserve"> </w:t>
      </w:r>
      <w:r>
        <w:rPr>
          <w:spacing w:val="-2"/>
        </w:rPr>
        <w:t>generally</w:t>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522AD2">
        <w:rPr>
          <w:spacing w:val="-2"/>
        </w:rPr>
        <w:tab/>
      </w:r>
      <w:r w:rsidR="00813D90">
        <w:rPr>
          <w:spacing w:val="-2"/>
        </w:rPr>
        <w:tab/>
        <w:t xml:space="preserve"> 21</w:t>
      </w:r>
    </w:p>
    <w:p w14:paraId="7E1CC3DE" w14:textId="77777777" w:rsidR="00276952" w:rsidRDefault="00276952">
      <w:pPr>
        <w:sectPr w:rsidR="00276952">
          <w:footerReference w:type="default" r:id="rId12"/>
          <w:pgSz w:w="11910" w:h="16840"/>
          <w:pgMar w:top="760" w:right="1320" w:bottom="1180" w:left="1340" w:header="0" w:footer="994" w:gutter="0"/>
          <w:pgNumType w:start="1"/>
          <w:cols w:space="720"/>
        </w:sectPr>
      </w:pPr>
    </w:p>
    <w:p w14:paraId="30930DD7" w14:textId="77777777" w:rsidR="00276952" w:rsidRDefault="00325DE2">
      <w:pPr>
        <w:pStyle w:val="Heading1"/>
        <w:numPr>
          <w:ilvl w:val="0"/>
          <w:numId w:val="2"/>
        </w:numPr>
        <w:tabs>
          <w:tab w:val="left" w:pos="820"/>
          <w:tab w:val="left" w:pos="821"/>
        </w:tabs>
        <w:spacing w:before="72"/>
        <w:ind w:hanging="721"/>
        <w:rPr>
          <w:sz w:val="24"/>
          <w:u w:val="none"/>
        </w:rPr>
      </w:pPr>
      <w:r>
        <w:lastRenderedPageBreak/>
        <w:t>Meetings</w:t>
      </w:r>
      <w:r>
        <w:rPr>
          <w:spacing w:val="-8"/>
        </w:rPr>
        <w:t xml:space="preserve"> </w:t>
      </w:r>
      <w:r>
        <w:rPr>
          <w:spacing w:val="-2"/>
        </w:rPr>
        <w:t>Generally.</w:t>
      </w:r>
    </w:p>
    <w:p w14:paraId="1486C40E" w14:textId="77777777" w:rsidR="00276952" w:rsidRDefault="00276952">
      <w:pPr>
        <w:pStyle w:val="BodyText"/>
        <w:rPr>
          <w:b/>
          <w:sz w:val="20"/>
        </w:rPr>
      </w:pPr>
    </w:p>
    <w:p w14:paraId="111C037D" w14:textId="77777777" w:rsidR="00276952" w:rsidRDefault="00276952">
      <w:pPr>
        <w:pStyle w:val="BodyText"/>
        <w:spacing w:before="2"/>
        <w:rPr>
          <w:b/>
          <w:sz w:val="20"/>
        </w:rPr>
      </w:pPr>
    </w:p>
    <w:p w14:paraId="7ABE80F0" w14:textId="77777777" w:rsidR="00276952" w:rsidRDefault="00325DE2">
      <w:pPr>
        <w:pStyle w:val="ListParagraph"/>
        <w:numPr>
          <w:ilvl w:val="1"/>
          <w:numId w:val="2"/>
        </w:numPr>
        <w:tabs>
          <w:tab w:val="left" w:pos="821"/>
        </w:tabs>
        <w:spacing w:line="259" w:lineRule="auto"/>
        <w:ind w:right="117"/>
        <w:jc w:val="both"/>
      </w:pPr>
      <w:r>
        <w:t>Meetings of the Council shall be held at the Council Offices at 7.00pm unless the Council otherwise decides at a previous meeting. (Applicable to Full Council and Committee meetings).</w:t>
      </w:r>
    </w:p>
    <w:p w14:paraId="79656FAB" w14:textId="77777777" w:rsidR="00276952" w:rsidRDefault="00276952">
      <w:pPr>
        <w:pStyle w:val="BodyText"/>
        <w:spacing w:before="8"/>
        <w:rPr>
          <w:sz w:val="23"/>
        </w:rPr>
      </w:pPr>
    </w:p>
    <w:p w14:paraId="4379F652" w14:textId="77777777" w:rsidR="00276952" w:rsidRDefault="00325DE2">
      <w:pPr>
        <w:pStyle w:val="ListParagraph"/>
        <w:numPr>
          <w:ilvl w:val="1"/>
          <w:numId w:val="2"/>
        </w:numPr>
        <w:tabs>
          <w:tab w:val="left" w:pos="821"/>
        </w:tabs>
        <w:spacing w:line="259" w:lineRule="auto"/>
        <w:ind w:right="119"/>
        <w:jc w:val="both"/>
      </w:pPr>
      <w:r>
        <w:t>All Town Council and Policy &amp; Finance Committee meetings shall terminate not later than 9.45pm and any business not disposed of by the closure time shall stand adjourned to the next ordinary or adjourned meeting.</w:t>
      </w:r>
    </w:p>
    <w:p w14:paraId="38EB83BA" w14:textId="77777777" w:rsidR="00276952" w:rsidRDefault="00276952">
      <w:pPr>
        <w:pStyle w:val="BodyText"/>
        <w:spacing w:before="8"/>
        <w:rPr>
          <w:sz w:val="23"/>
        </w:rPr>
      </w:pPr>
    </w:p>
    <w:p w14:paraId="3E294B8A" w14:textId="77777777" w:rsidR="00276952" w:rsidRDefault="00325DE2">
      <w:pPr>
        <w:pStyle w:val="ListParagraph"/>
        <w:numPr>
          <w:ilvl w:val="1"/>
          <w:numId w:val="2"/>
        </w:numPr>
        <w:tabs>
          <w:tab w:val="left" w:pos="820"/>
          <w:tab w:val="left" w:pos="821"/>
        </w:tabs>
      </w:pPr>
      <w:r>
        <w:t>Smoking</w:t>
      </w:r>
      <w:r>
        <w:rPr>
          <w:spacing w:val="-7"/>
        </w:rPr>
        <w:t xml:space="preserve"> </w:t>
      </w:r>
      <w:r>
        <w:t>is</w:t>
      </w:r>
      <w:r>
        <w:rPr>
          <w:spacing w:val="-3"/>
        </w:rPr>
        <w:t xml:space="preserve"> </w:t>
      </w:r>
      <w:r>
        <w:t>not</w:t>
      </w:r>
      <w:r>
        <w:rPr>
          <w:spacing w:val="-2"/>
        </w:rPr>
        <w:t xml:space="preserve"> </w:t>
      </w:r>
      <w:r>
        <w:t>permitted</w:t>
      </w:r>
      <w:r>
        <w:rPr>
          <w:spacing w:val="-6"/>
        </w:rPr>
        <w:t xml:space="preserve"> </w:t>
      </w:r>
      <w:r>
        <w:t>at</w:t>
      </w:r>
      <w:r>
        <w:rPr>
          <w:spacing w:val="-6"/>
        </w:rPr>
        <w:t xml:space="preserve"> </w:t>
      </w:r>
      <w:r>
        <w:t>any</w:t>
      </w:r>
      <w:r>
        <w:rPr>
          <w:spacing w:val="-6"/>
        </w:rPr>
        <w:t xml:space="preserve"> </w:t>
      </w:r>
      <w:r>
        <w:t>meeting</w:t>
      </w:r>
      <w:r>
        <w:rPr>
          <w:spacing w:val="-4"/>
        </w:rPr>
        <w:t xml:space="preserve"> </w:t>
      </w:r>
      <w:r>
        <w:t>of</w:t>
      </w:r>
      <w:r>
        <w:rPr>
          <w:spacing w:val="-5"/>
        </w:rPr>
        <w:t xml:space="preserve"> </w:t>
      </w:r>
      <w:r>
        <w:t>the</w:t>
      </w:r>
      <w:r>
        <w:rPr>
          <w:spacing w:val="-6"/>
        </w:rPr>
        <w:t xml:space="preserve"> </w:t>
      </w:r>
      <w:r>
        <w:t>Town</w:t>
      </w:r>
      <w:r>
        <w:rPr>
          <w:spacing w:val="-4"/>
        </w:rPr>
        <w:t xml:space="preserve"> </w:t>
      </w:r>
      <w:r>
        <w:rPr>
          <w:spacing w:val="-2"/>
        </w:rPr>
        <w:t>Council.</w:t>
      </w:r>
    </w:p>
    <w:p w14:paraId="5143C639" w14:textId="77777777" w:rsidR="00276952" w:rsidRDefault="00276952">
      <w:pPr>
        <w:pStyle w:val="BodyText"/>
        <w:spacing w:before="4"/>
        <w:rPr>
          <w:sz w:val="25"/>
        </w:rPr>
      </w:pPr>
    </w:p>
    <w:p w14:paraId="3018516C" w14:textId="77777777" w:rsidR="00276952" w:rsidRDefault="00325DE2">
      <w:pPr>
        <w:pStyle w:val="ListParagraph"/>
        <w:numPr>
          <w:ilvl w:val="1"/>
          <w:numId w:val="2"/>
        </w:numPr>
        <w:tabs>
          <w:tab w:val="left" w:pos="821"/>
        </w:tabs>
        <w:spacing w:line="259" w:lineRule="auto"/>
        <w:ind w:right="115"/>
        <w:jc w:val="both"/>
      </w:pPr>
      <w:r>
        <w:rPr>
          <w:b/>
        </w:rPr>
        <w:t>Meetings shall not take place in premises which at the time of the meeting are used for the supply of alcohol unless no other premises are available free of charge</w:t>
      </w:r>
      <w:r>
        <w:rPr>
          <w:b/>
          <w:spacing w:val="-13"/>
        </w:rPr>
        <w:t xml:space="preserve"> </w:t>
      </w:r>
      <w:r>
        <w:rPr>
          <w:b/>
        </w:rPr>
        <w:t>or</w:t>
      </w:r>
      <w:r>
        <w:rPr>
          <w:b/>
          <w:spacing w:val="-14"/>
        </w:rPr>
        <w:t xml:space="preserve"> </w:t>
      </w:r>
      <w:r>
        <w:rPr>
          <w:b/>
        </w:rPr>
        <w:t>at</w:t>
      </w:r>
      <w:r>
        <w:rPr>
          <w:b/>
          <w:spacing w:val="-14"/>
        </w:rPr>
        <w:t xml:space="preserve"> </w:t>
      </w:r>
      <w:r>
        <w:rPr>
          <w:b/>
        </w:rPr>
        <w:t>a</w:t>
      </w:r>
      <w:r>
        <w:rPr>
          <w:b/>
          <w:spacing w:val="-14"/>
        </w:rPr>
        <w:t xml:space="preserve"> </w:t>
      </w:r>
      <w:r>
        <w:rPr>
          <w:b/>
        </w:rPr>
        <w:t>reasonable</w:t>
      </w:r>
      <w:r>
        <w:rPr>
          <w:b/>
          <w:spacing w:val="-12"/>
        </w:rPr>
        <w:t xml:space="preserve"> </w:t>
      </w:r>
      <w:r>
        <w:rPr>
          <w:b/>
        </w:rPr>
        <w:t>cost.</w:t>
      </w:r>
      <w:r>
        <w:rPr>
          <w:b/>
          <w:spacing w:val="-13"/>
        </w:rPr>
        <w:t xml:space="preserve"> </w:t>
      </w:r>
      <w:r>
        <w:rPr>
          <w:i/>
        </w:rPr>
        <w:t>(Applicable</w:t>
      </w:r>
      <w:r>
        <w:rPr>
          <w:i/>
          <w:spacing w:val="-14"/>
        </w:rPr>
        <w:t xml:space="preserve"> </w:t>
      </w:r>
      <w:r>
        <w:rPr>
          <w:i/>
        </w:rPr>
        <w:t>to</w:t>
      </w:r>
      <w:r>
        <w:rPr>
          <w:i/>
          <w:spacing w:val="-12"/>
        </w:rPr>
        <w:t xml:space="preserve"> </w:t>
      </w:r>
      <w:r>
        <w:rPr>
          <w:i/>
        </w:rPr>
        <w:t>Full</w:t>
      </w:r>
      <w:r>
        <w:rPr>
          <w:i/>
          <w:spacing w:val="-13"/>
        </w:rPr>
        <w:t xml:space="preserve"> </w:t>
      </w:r>
      <w:r>
        <w:rPr>
          <w:i/>
        </w:rPr>
        <w:t>Council</w:t>
      </w:r>
      <w:r>
        <w:rPr>
          <w:i/>
          <w:spacing w:val="-13"/>
        </w:rPr>
        <w:t xml:space="preserve"> </w:t>
      </w:r>
      <w:r>
        <w:rPr>
          <w:i/>
        </w:rPr>
        <w:t>and</w:t>
      </w:r>
      <w:r>
        <w:rPr>
          <w:i/>
          <w:spacing w:val="-12"/>
        </w:rPr>
        <w:t xml:space="preserve"> </w:t>
      </w:r>
      <w:r>
        <w:rPr>
          <w:i/>
        </w:rPr>
        <w:t>Committee</w:t>
      </w:r>
      <w:r>
        <w:rPr>
          <w:i/>
          <w:spacing w:val="-14"/>
        </w:rPr>
        <w:t xml:space="preserve"> </w:t>
      </w:r>
      <w:r>
        <w:rPr>
          <w:i/>
        </w:rPr>
        <w:t>meetings)</w:t>
      </w:r>
    </w:p>
    <w:p w14:paraId="2FF87879" w14:textId="77777777" w:rsidR="00276952" w:rsidRDefault="00276952">
      <w:pPr>
        <w:pStyle w:val="BodyText"/>
        <w:rPr>
          <w:i/>
          <w:sz w:val="26"/>
        </w:rPr>
      </w:pPr>
    </w:p>
    <w:p w14:paraId="6A32846F" w14:textId="21B3291E" w:rsidR="00276952" w:rsidRDefault="00325DE2">
      <w:pPr>
        <w:pStyle w:val="ListParagraph"/>
        <w:numPr>
          <w:ilvl w:val="1"/>
          <w:numId w:val="2"/>
        </w:numPr>
        <w:tabs>
          <w:tab w:val="left" w:pos="821"/>
        </w:tabs>
        <w:spacing w:before="1" w:line="259" w:lineRule="auto"/>
        <w:ind w:right="117"/>
        <w:jc w:val="both"/>
      </w:pPr>
      <w:r>
        <w:rPr>
          <w:b/>
        </w:rPr>
        <w:t>The</w:t>
      </w:r>
      <w:r>
        <w:rPr>
          <w:b/>
          <w:spacing w:val="-5"/>
        </w:rPr>
        <w:t xml:space="preserve"> </w:t>
      </w:r>
      <w:r>
        <w:rPr>
          <w:b/>
        </w:rPr>
        <w:t>minimum</w:t>
      </w:r>
      <w:r>
        <w:rPr>
          <w:b/>
          <w:spacing w:val="-1"/>
        </w:rPr>
        <w:t xml:space="preserve"> </w:t>
      </w:r>
      <w:r>
        <w:rPr>
          <w:b/>
        </w:rPr>
        <w:t>three</w:t>
      </w:r>
      <w:r>
        <w:rPr>
          <w:b/>
          <w:spacing w:val="-2"/>
        </w:rPr>
        <w:t xml:space="preserve"> </w:t>
      </w:r>
      <w:r>
        <w:rPr>
          <w:b/>
        </w:rPr>
        <w:t xml:space="preserve">clear </w:t>
      </w:r>
      <w:r w:rsidR="00813D90">
        <w:rPr>
          <w:b/>
        </w:rPr>
        <w:t>days</w:t>
      </w:r>
      <w:r>
        <w:rPr>
          <w:b/>
        </w:rPr>
        <w:t xml:space="preserve"> for</w:t>
      </w:r>
      <w:r>
        <w:rPr>
          <w:b/>
          <w:spacing w:val="-1"/>
        </w:rPr>
        <w:t xml:space="preserve"> </w:t>
      </w:r>
      <w:r>
        <w:rPr>
          <w:b/>
        </w:rPr>
        <w:t>notice</w:t>
      </w:r>
      <w:r>
        <w:rPr>
          <w:b/>
          <w:spacing w:val="-2"/>
        </w:rPr>
        <w:t xml:space="preserve"> </w:t>
      </w:r>
      <w:r>
        <w:rPr>
          <w:b/>
        </w:rPr>
        <w:t>of</w:t>
      </w:r>
      <w:r>
        <w:rPr>
          <w:b/>
          <w:spacing w:val="-1"/>
        </w:rPr>
        <w:t xml:space="preserve"> </w:t>
      </w:r>
      <w:r>
        <w:rPr>
          <w:b/>
        </w:rPr>
        <w:t>a</w:t>
      </w:r>
      <w:r>
        <w:rPr>
          <w:b/>
          <w:spacing w:val="-4"/>
        </w:rPr>
        <w:t xml:space="preserve"> </w:t>
      </w:r>
      <w:r>
        <w:rPr>
          <w:b/>
        </w:rPr>
        <w:t>meeting</w:t>
      </w:r>
      <w:r>
        <w:rPr>
          <w:b/>
          <w:spacing w:val="-2"/>
        </w:rPr>
        <w:t xml:space="preserve"> </w:t>
      </w:r>
      <w:r>
        <w:rPr>
          <w:b/>
        </w:rPr>
        <w:t>does</w:t>
      </w:r>
      <w:r>
        <w:rPr>
          <w:b/>
          <w:spacing w:val="-2"/>
        </w:rPr>
        <w:t xml:space="preserve"> </w:t>
      </w:r>
      <w:r>
        <w:rPr>
          <w:b/>
        </w:rPr>
        <w:t>not</w:t>
      </w:r>
      <w:r>
        <w:rPr>
          <w:b/>
          <w:spacing w:val="-3"/>
        </w:rPr>
        <w:t xml:space="preserve"> </w:t>
      </w:r>
      <w:r>
        <w:rPr>
          <w:b/>
        </w:rPr>
        <w:t>include the</w:t>
      </w:r>
      <w:r>
        <w:rPr>
          <w:b/>
          <w:spacing w:val="-2"/>
        </w:rPr>
        <w:t xml:space="preserve"> </w:t>
      </w:r>
      <w:r>
        <w:rPr>
          <w:b/>
        </w:rPr>
        <w:t>day on which notice was issued, the day of the meeting, a Sunday, a day of the Christmas break, a day of the Easter break or of a bank holiday or a day appointed for public thanksgiving or mourning.</w:t>
      </w:r>
      <w:r>
        <w:rPr>
          <w:b/>
          <w:spacing w:val="40"/>
        </w:rPr>
        <w:t xml:space="preserve"> </w:t>
      </w:r>
      <w:r>
        <w:rPr>
          <w:i/>
        </w:rPr>
        <w:t>(Applicable to Full Council and Committee meetings)</w:t>
      </w:r>
    </w:p>
    <w:p w14:paraId="2F0F854B" w14:textId="77777777" w:rsidR="00276952" w:rsidRDefault="00276952">
      <w:pPr>
        <w:pStyle w:val="BodyText"/>
        <w:spacing w:before="9"/>
        <w:rPr>
          <w:i/>
          <w:sz w:val="25"/>
        </w:rPr>
      </w:pPr>
    </w:p>
    <w:p w14:paraId="01796877" w14:textId="77777777" w:rsidR="00276952" w:rsidRDefault="00325DE2">
      <w:pPr>
        <w:pStyle w:val="ListParagraph"/>
        <w:numPr>
          <w:ilvl w:val="1"/>
          <w:numId w:val="2"/>
        </w:numPr>
        <w:tabs>
          <w:tab w:val="left" w:pos="821"/>
        </w:tabs>
        <w:spacing w:line="259" w:lineRule="auto"/>
        <w:ind w:right="116"/>
        <w:jc w:val="both"/>
      </w:pPr>
      <w:r>
        <w:rPr>
          <w:b/>
        </w:rPr>
        <w:t>The</w:t>
      </w:r>
      <w:r>
        <w:rPr>
          <w:b/>
          <w:spacing w:val="-2"/>
        </w:rPr>
        <w:t xml:space="preserve"> </w:t>
      </w:r>
      <w:r>
        <w:rPr>
          <w:b/>
        </w:rPr>
        <w:t>minimum</w:t>
      </w:r>
      <w:r>
        <w:rPr>
          <w:b/>
          <w:spacing w:val="-1"/>
        </w:rPr>
        <w:t xml:space="preserve"> </w:t>
      </w:r>
      <w:r>
        <w:rPr>
          <w:b/>
        </w:rPr>
        <w:t>three</w:t>
      </w:r>
      <w:r>
        <w:rPr>
          <w:b/>
          <w:spacing w:val="-2"/>
        </w:rPr>
        <w:t xml:space="preserve"> </w:t>
      </w:r>
      <w:r>
        <w:rPr>
          <w:b/>
        </w:rPr>
        <w:t>clear days’ public</w:t>
      </w:r>
      <w:r>
        <w:rPr>
          <w:b/>
          <w:spacing w:val="-2"/>
        </w:rPr>
        <w:t xml:space="preserve"> </w:t>
      </w:r>
      <w:r>
        <w:rPr>
          <w:b/>
        </w:rPr>
        <w:t>notice</w:t>
      </w:r>
      <w:r>
        <w:rPr>
          <w:b/>
          <w:spacing w:val="-2"/>
        </w:rPr>
        <w:t xml:space="preserve"> </w:t>
      </w:r>
      <w:r>
        <w:rPr>
          <w:b/>
        </w:rPr>
        <w:t>for a</w:t>
      </w:r>
      <w:r>
        <w:rPr>
          <w:b/>
          <w:spacing w:val="-4"/>
        </w:rPr>
        <w:t xml:space="preserve"> </w:t>
      </w:r>
      <w:r>
        <w:rPr>
          <w:b/>
        </w:rPr>
        <w:t>meeting</w:t>
      </w:r>
      <w:r>
        <w:rPr>
          <w:b/>
          <w:spacing w:val="-2"/>
        </w:rPr>
        <w:t xml:space="preserve"> </w:t>
      </w:r>
      <w:r>
        <w:rPr>
          <w:b/>
        </w:rPr>
        <w:t>does</w:t>
      </w:r>
      <w:r>
        <w:rPr>
          <w:b/>
          <w:spacing w:val="-2"/>
        </w:rPr>
        <w:t xml:space="preserve"> </w:t>
      </w:r>
      <w:r>
        <w:rPr>
          <w:b/>
        </w:rPr>
        <w:t>not</w:t>
      </w:r>
      <w:r>
        <w:rPr>
          <w:b/>
          <w:spacing w:val="-3"/>
        </w:rPr>
        <w:t xml:space="preserve"> </w:t>
      </w:r>
      <w:r>
        <w:rPr>
          <w:b/>
        </w:rPr>
        <w:t>include</w:t>
      </w:r>
      <w:r>
        <w:rPr>
          <w:b/>
          <w:spacing w:val="-2"/>
        </w:rPr>
        <w:t xml:space="preserve"> </w:t>
      </w:r>
      <w:r>
        <w:rPr>
          <w:b/>
        </w:rPr>
        <w:t>the day</w:t>
      </w:r>
      <w:r>
        <w:rPr>
          <w:b/>
          <w:spacing w:val="-10"/>
        </w:rPr>
        <w:t xml:space="preserve"> </w:t>
      </w:r>
      <w:r>
        <w:rPr>
          <w:b/>
        </w:rPr>
        <w:t>on</w:t>
      </w:r>
      <w:r>
        <w:rPr>
          <w:b/>
          <w:spacing w:val="-13"/>
        </w:rPr>
        <w:t xml:space="preserve"> </w:t>
      </w:r>
      <w:r>
        <w:rPr>
          <w:b/>
        </w:rPr>
        <w:t>which</w:t>
      </w:r>
      <w:r>
        <w:rPr>
          <w:b/>
          <w:spacing w:val="-13"/>
        </w:rPr>
        <w:t xml:space="preserve"> </w:t>
      </w:r>
      <w:r>
        <w:rPr>
          <w:b/>
        </w:rPr>
        <w:t>the</w:t>
      </w:r>
      <w:r>
        <w:rPr>
          <w:b/>
          <w:spacing w:val="-13"/>
        </w:rPr>
        <w:t xml:space="preserve"> </w:t>
      </w:r>
      <w:r>
        <w:rPr>
          <w:b/>
        </w:rPr>
        <w:t>notice</w:t>
      </w:r>
      <w:r>
        <w:rPr>
          <w:b/>
          <w:spacing w:val="-13"/>
        </w:rPr>
        <w:t xml:space="preserve"> </w:t>
      </w:r>
      <w:r>
        <w:rPr>
          <w:b/>
        </w:rPr>
        <w:t>was</w:t>
      </w:r>
      <w:r>
        <w:rPr>
          <w:b/>
          <w:spacing w:val="-13"/>
        </w:rPr>
        <w:t xml:space="preserve"> </w:t>
      </w:r>
      <w:r>
        <w:rPr>
          <w:b/>
        </w:rPr>
        <w:t>issued</w:t>
      </w:r>
      <w:r>
        <w:rPr>
          <w:b/>
          <w:spacing w:val="-13"/>
        </w:rPr>
        <w:t xml:space="preserve"> </w:t>
      </w:r>
      <w:r>
        <w:rPr>
          <w:b/>
        </w:rPr>
        <w:t>or</w:t>
      </w:r>
      <w:r>
        <w:rPr>
          <w:b/>
          <w:spacing w:val="-12"/>
        </w:rPr>
        <w:t xml:space="preserve"> </w:t>
      </w:r>
      <w:r>
        <w:rPr>
          <w:b/>
        </w:rPr>
        <w:t>the</w:t>
      </w:r>
      <w:r>
        <w:rPr>
          <w:b/>
          <w:spacing w:val="-13"/>
        </w:rPr>
        <w:t xml:space="preserve"> </w:t>
      </w:r>
      <w:r>
        <w:rPr>
          <w:b/>
        </w:rPr>
        <w:t>day</w:t>
      </w:r>
      <w:r>
        <w:rPr>
          <w:b/>
          <w:spacing w:val="-15"/>
        </w:rPr>
        <w:t xml:space="preserve"> </w:t>
      </w:r>
      <w:r>
        <w:rPr>
          <w:b/>
        </w:rPr>
        <w:t>of</w:t>
      </w:r>
      <w:r>
        <w:rPr>
          <w:b/>
          <w:spacing w:val="-12"/>
        </w:rPr>
        <w:t xml:space="preserve"> </w:t>
      </w:r>
      <w:r>
        <w:rPr>
          <w:b/>
        </w:rPr>
        <w:t>the</w:t>
      </w:r>
      <w:r>
        <w:rPr>
          <w:b/>
          <w:spacing w:val="-13"/>
        </w:rPr>
        <w:t xml:space="preserve"> </w:t>
      </w:r>
      <w:r>
        <w:rPr>
          <w:b/>
        </w:rPr>
        <w:t>meeting</w:t>
      </w:r>
      <w:r>
        <w:rPr>
          <w:b/>
          <w:spacing w:val="-13"/>
        </w:rPr>
        <w:t xml:space="preserve"> </w:t>
      </w:r>
      <w:r>
        <w:rPr>
          <w:b/>
        </w:rPr>
        <w:t>unless</w:t>
      </w:r>
      <w:r>
        <w:rPr>
          <w:b/>
          <w:spacing w:val="-15"/>
        </w:rPr>
        <w:t xml:space="preserve"> </w:t>
      </w:r>
      <w:r>
        <w:rPr>
          <w:b/>
        </w:rPr>
        <w:t>the</w:t>
      </w:r>
      <w:r>
        <w:rPr>
          <w:b/>
          <w:spacing w:val="-11"/>
        </w:rPr>
        <w:t xml:space="preserve"> </w:t>
      </w:r>
      <w:r>
        <w:rPr>
          <w:b/>
        </w:rPr>
        <w:t>meeting is</w:t>
      </w:r>
      <w:r>
        <w:rPr>
          <w:b/>
          <w:spacing w:val="-2"/>
        </w:rPr>
        <w:t xml:space="preserve"> </w:t>
      </w:r>
      <w:r>
        <w:rPr>
          <w:b/>
        </w:rPr>
        <w:t>convened</w:t>
      </w:r>
      <w:r>
        <w:rPr>
          <w:b/>
          <w:spacing w:val="-4"/>
        </w:rPr>
        <w:t xml:space="preserve"> </w:t>
      </w:r>
      <w:r>
        <w:rPr>
          <w:b/>
        </w:rPr>
        <w:t>at</w:t>
      </w:r>
      <w:r>
        <w:rPr>
          <w:b/>
          <w:spacing w:val="-3"/>
        </w:rPr>
        <w:t xml:space="preserve"> </w:t>
      </w:r>
      <w:r>
        <w:rPr>
          <w:b/>
        </w:rPr>
        <w:t>shorter</w:t>
      </w:r>
      <w:r>
        <w:rPr>
          <w:b/>
          <w:spacing w:val="-4"/>
        </w:rPr>
        <w:t xml:space="preserve"> </w:t>
      </w:r>
      <w:r>
        <w:rPr>
          <w:b/>
        </w:rPr>
        <w:t>notice.</w:t>
      </w:r>
      <w:r>
        <w:rPr>
          <w:b/>
          <w:spacing w:val="-3"/>
        </w:rPr>
        <w:t xml:space="preserve"> </w:t>
      </w:r>
      <w:r>
        <w:rPr>
          <w:i/>
        </w:rPr>
        <w:t>(Applicable</w:t>
      </w:r>
      <w:r>
        <w:rPr>
          <w:i/>
          <w:spacing w:val="-2"/>
        </w:rPr>
        <w:t xml:space="preserve"> </w:t>
      </w:r>
      <w:r>
        <w:rPr>
          <w:i/>
        </w:rPr>
        <w:t>to</w:t>
      </w:r>
      <w:r>
        <w:rPr>
          <w:i/>
          <w:spacing w:val="-2"/>
        </w:rPr>
        <w:t xml:space="preserve"> </w:t>
      </w:r>
      <w:r>
        <w:rPr>
          <w:i/>
        </w:rPr>
        <w:t>Full</w:t>
      </w:r>
      <w:r>
        <w:rPr>
          <w:i/>
          <w:spacing w:val="-2"/>
        </w:rPr>
        <w:t xml:space="preserve"> </w:t>
      </w:r>
      <w:r>
        <w:rPr>
          <w:i/>
        </w:rPr>
        <w:t>Council</w:t>
      </w:r>
      <w:r>
        <w:rPr>
          <w:i/>
          <w:spacing w:val="-2"/>
        </w:rPr>
        <w:t xml:space="preserve"> </w:t>
      </w:r>
      <w:r>
        <w:rPr>
          <w:i/>
        </w:rPr>
        <w:t>and</w:t>
      </w:r>
      <w:r>
        <w:rPr>
          <w:i/>
          <w:spacing w:val="-2"/>
        </w:rPr>
        <w:t xml:space="preserve"> </w:t>
      </w:r>
      <w:r>
        <w:rPr>
          <w:i/>
        </w:rPr>
        <w:t>Committee</w:t>
      </w:r>
      <w:r>
        <w:rPr>
          <w:i/>
          <w:spacing w:val="-4"/>
        </w:rPr>
        <w:t xml:space="preserve"> </w:t>
      </w:r>
      <w:r>
        <w:rPr>
          <w:i/>
        </w:rPr>
        <w:t>meetings)</w:t>
      </w:r>
    </w:p>
    <w:p w14:paraId="29A94505" w14:textId="77777777" w:rsidR="00276952" w:rsidRDefault="00276952">
      <w:pPr>
        <w:pStyle w:val="BodyText"/>
        <w:spacing w:before="9"/>
        <w:rPr>
          <w:i/>
          <w:sz w:val="25"/>
        </w:rPr>
      </w:pPr>
    </w:p>
    <w:p w14:paraId="5DC9959A" w14:textId="77777777" w:rsidR="00276952" w:rsidRDefault="00325DE2">
      <w:pPr>
        <w:pStyle w:val="ListParagraph"/>
        <w:numPr>
          <w:ilvl w:val="1"/>
          <w:numId w:val="2"/>
        </w:numPr>
        <w:tabs>
          <w:tab w:val="left" w:pos="821"/>
        </w:tabs>
        <w:spacing w:before="1" w:line="259" w:lineRule="auto"/>
        <w:ind w:right="114"/>
        <w:jc w:val="both"/>
      </w:pPr>
      <w:r>
        <w:rPr>
          <w:b/>
        </w:rPr>
        <w:t>Subject to standing orders which indicate otherwise, anything authorised or required</w:t>
      </w:r>
      <w:r>
        <w:rPr>
          <w:b/>
          <w:spacing w:val="-16"/>
        </w:rPr>
        <w:t xml:space="preserve"> </w:t>
      </w:r>
      <w:r>
        <w:rPr>
          <w:b/>
        </w:rPr>
        <w:t>to</w:t>
      </w:r>
      <w:r>
        <w:rPr>
          <w:b/>
          <w:spacing w:val="-15"/>
        </w:rPr>
        <w:t xml:space="preserve"> </w:t>
      </w:r>
      <w:r>
        <w:rPr>
          <w:b/>
        </w:rPr>
        <w:t>be</w:t>
      </w:r>
      <w:r>
        <w:rPr>
          <w:b/>
          <w:spacing w:val="-15"/>
        </w:rPr>
        <w:t xml:space="preserve"> </w:t>
      </w:r>
      <w:r>
        <w:rPr>
          <w:b/>
        </w:rPr>
        <w:t>done</w:t>
      </w:r>
      <w:r>
        <w:rPr>
          <w:b/>
          <w:spacing w:val="-16"/>
        </w:rPr>
        <w:t xml:space="preserve"> </w:t>
      </w:r>
      <w:r>
        <w:rPr>
          <w:b/>
        </w:rPr>
        <w:t>by,</w:t>
      </w:r>
      <w:r>
        <w:rPr>
          <w:b/>
          <w:spacing w:val="-15"/>
        </w:rPr>
        <w:t xml:space="preserve"> </w:t>
      </w:r>
      <w:r>
        <w:rPr>
          <w:b/>
        </w:rPr>
        <w:t>to</w:t>
      </w:r>
      <w:r>
        <w:rPr>
          <w:b/>
          <w:spacing w:val="-15"/>
        </w:rPr>
        <w:t xml:space="preserve"> </w:t>
      </w:r>
      <w:r>
        <w:rPr>
          <w:b/>
        </w:rPr>
        <w:t>or</w:t>
      </w:r>
      <w:r>
        <w:rPr>
          <w:b/>
          <w:spacing w:val="-15"/>
        </w:rPr>
        <w:t xml:space="preserve"> </w:t>
      </w:r>
      <w:r>
        <w:rPr>
          <w:b/>
        </w:rPr>
        <w:t>before</w:t>
      </w:r>
      <w:r>
        <w:rPr>
          <w:b/>
          <w:spacing w:val="-16"/>
        </w:rPr>
        <w:t xml:space="preserve"> </w:t>
      </w:r>
      <w:r>
        <w:rPr>
          <w:b/>
        </w:rPr>
        <w:t>the</w:t>
      </w:r>
      <w:r>
        <w:rPr>
          <w:b/>
          <w:spacing w:val="-15"/>
        </w:rPr>
        <w:t xml:space="preserve"> </w:t>
      </w:r>
      <w:r>
        <w:rPr>
          <w:b/>
        </w:rPr>
        <w:t>Chairperson</w:t>
      </w:r>
      <w:r>
        <w:rPr>
          <w:b/>
          <w:spacing w:val="-15"/>
        </w:rPr>
        <w:t xml:space="preserve"> </w:t>
      </w:r>
      <w:r>
        <w:rPr>
          <w:b/>
        </w:rPr>
        <w:t>of</w:t>
      </w:r>
      <w:r>
        <w:rPr>
          <w:b/>
          <w:spacing w:val="-16"/>
        </w:rPr>
        <w:t xml:space="preserve"> </w:t>
      </w:r>
      <w:r>
        <w:rPr>
          <w:b/>
        </w:rPr>
        <w:t>the</w:t>
      </w:r>
      <w:r>
        <w:rPr>
          <w:b/>
          <w:spacing w:val="-15"/>
        </w:rPr>
        <w:t xml:space="preserve"> </w:t>
      </w:r>
      <w:r>
        <w:rPr>
          <w:b/>
        </w:rPr>
        <w:t>Council</w:t>
      </w:r>
      <w:r>
        <w:rPr>
          <w:b/>
          <w:spacing w:val="-15"/>
        </w:rPr>
        <w:t xml:space="preserve"> </w:t>
      </w:r>
      <w:r>
        <w:rPr>
          <w:b/>
        </w:rPr>
        <w:t>may</w:t>
      </w:r>
      <w:r>
        <w:rPr>
          <w:b/>
          <w:spacing w:val="-15"/>
        </w:rPr>
        <w:t xml:space="preserve"> </w:t>
      </w:r>
      <w:r>
        <w:rPr>
          <w:b/>
        </w:rPr>
        <w:t>in</w:t>
      </w:r>
      <w:r>
        <w:rPr>
          <w:b/>
          <w:spacing w:val="-16"/>
        </w:rPr>
        <w:t xml:space="preserve"> </w:t>
      </w:r>
      <w:r>
        <w:rPr>
          <w:b/>
        </w:rPr>
        <w:t>his/her absence be done by, to or before the Vice-Chairperson of the Council.</w:t>
      </w:r>
    </w:p>
    <w:p w14:paraId="197D108C" w14:textId="77777777" w:rsidR="00276952" w:rsidRDefault="00276952">
      <w:pPr>
        <w:pStyle w:val="BodyText"/>
        <w:spacing w:before="7"/>
        <w:rPr>
          <w:b/>
          <w:sz w:val="23"/>
        </w:rPr>
      </w:pPr>
    </w:p>
    <w:p w14:paraId="6DF093B0" w14:textId="279C5D6A" w:rsidR="00276952" w:rsidRDefault="00325DE2">
      <w:pPr>
        <w:pStyle w:val="ListParagraph"/>
        <w:numPr>
          <w:ilvl w:val="1"/>
          <w:numId w:val="2"/>
        </w:numPr>
        <w:tabs>
          <w:tab w:val="left" w:pos="821"/>
        </w:tabs>
        <w:spacing w:line="259" w:lineRule="auto"/>
        <w:ind w:right="116"/>
        <w:jc w:val="both"/>
      </w:pPr>
      <w:r>
        <w:rPr>
          <w:b/>
        </w:rPr>
        <w:t>The Chairperson, if present, shall preside at a meeting.</w:t>
      </w:r>
      <w:r>
        <w:rPr>
          <w:b/>
          <w:spacing w:val="40"/>
        </w:rPr>
        <w:t xml:space="preserve"> </w:t>
      </w:r>
      <w:r>
        <w:rPr>
          <w:b/>
        </w:rPr>
        <w:t>If the Chairperson is absent from a meeting, the Vice-</w:t>
      </w:r>
      <w:r w:rsidR="00813D90">
        <w:rPr>
          <w:b/>
        </w:rPr>
        <w:t>Chairperson if</w:t>
      </w:r>
      <w:r>
        <w:rPr>
          <w:b/>
        </w:rPr>
        <w:t xml:space="preserve"> present, shall preside.</w:t>
      </w:r>
      <w:r>
        <w:rPr>
          <w:b/>
          <w:spacing w:val="40"/>
        </w:rPr>
        <w:t xml:space="preserve"> </w:t>
      </w:r>
      <w:r>
        <w:rPr>
          <w:b/>
        </w:rPr>
        <w:t>If both the Chairperson and the Vice-Chairperson are absent from a meeting, a Councillor as</w:t>
      </w:r>
      <w:r>
        <w:rPr>
          <w:b/>
          <w:spacing w:val="-2"/>
        </w:rPr>
        <w:t xml:space="preserve"> </w:t>
      </w:r>
      <w:r>
        <w:rPr>
          <w:b/>
        </w:rPr>
        <w:t>chosen by the</w:t>
      </w:r>
      <w:r>
        <w:rPr>
          <w:b/>
          <w:spacing w:val="-2"/>
        </w:rPr>
        <w:t xml:space="preserve"> </w:t>
      </w:r>
      <w:r>
        <w:rPr>
          <w:b/>
        </w:rPr>
        <w:t>Councillor</w:t>
      </w:r>
      <w:r w:rsidR="00813D90">
        <w:rPr>
          <w:b/>
        </w:rPr>
        <w:t>’</w:t>
      </w:r>
      <w:r>
        <w:rPr>
          <w:b/>
        </w:rPr>
        <w:t>s</w:t>
      </w:r>
      <w:r>
        <w:rPr>
          <w:b/>
          <w:spacing w:val="-2"/>
        </w:rPr>
        <w:t xml:space="preserve"> </w:t>
      </w:r>
      <w:r>
        <w:rPr>
          <w:b/>
        </w:rPr>
        <w:t>present at</w:t>
      </w:r>
      <w:r>
        <w:rPr>
          <w:b/>
          <w:spacing w:val="-1"/>
        </w:rPr>
        <w:t xml:space="preserve"> </w:t>
      </w:r>
      <w:r>
        <w:rPr>
          <w:b/>
        </w:rPr>
        <w:t>the</w:t>
      </w:r>
      <w:r>
        <w:rPr>
          <w:b/>
          <w:spacing w:val="-2"/>
        </w:rPr>
        <w:t xml:space="preserve"> </w:t>
      </w:r>
      <w:r>
        <w:rPr>
          <w:b/>
        </w:rPr>
        <w:t>meeting</w:t>
      </w:r>
      <w:r>
        <w:rPr>
          <w:b/>
          <w:spacing w:val="-2"/>
        </w:rPr>
        <w:t xml:space="preserve"> </w:t>
      </w:r>
      <w:r>
        <w:rPr>
          <w:b/>
        </w:rPr>
        <w:t>shall</w:t>
      </w:r>
      <w:r>
        <w:rPr>
          <w:b/>
          <w:spacing w:val="-3"/>
        </w:rPr>
        <w:t xml:space="preserve"> </w:t>
      </w:r>
      <w:r>
        <w:rPr>
          <w:b/>
        </w:rPr>
        <w:t xml:space="preserve">preside at the meeting. </w:t>
      </w:r>
      <w:r>
        <w:rPr>
          <w:i/>
        </w:rPr>
        <w:t>(Applicable to Full Council meetings)</w:t>
      </w:r>
    </w:p>
    <w:p w14:paraId="415EB60E" w14:textId="77777777" w:rsidR="00276952" w:rsidRDefault="00276952">
      <w:pPr>
        <w:pStyle w:val="BodyText"/>
        <w:spacing w:before="11"/>
        <w:rPr>
          <w:i/>
          <w:sz w:val="25"/>
        </w:rPr>
      </w:pPr>
    </w:p>
    <w:p w14:paraId="697B1F4F" w14:textId="77777777" w:rsidR="00276952" w:rsidRDefault="00325DE2">
      <w:pPr>
        <w:pStyle w:val="ListParagraph"/>
        <w:numPr>
          <w:ilvl w:val="1"/>
          <w:numId w:val="2"/>
        </w:numPr>
        <w:tabs>
          <w:tab w:val="left" w:pos="821"/>
        </w:tabs>
        <w:spacing w:line="259" w:lineRule="auto"/>
        <w:ind w:right="110"/>
        <w:jc w:val="both"/>
      </w:pPr>
      <w:r>
        <w:rPr>
          <w:b/>
        </w:rPr>
        <w:t xml:space="preserve">Subject to a meeting being quorate, all questions at a meeting shall be decided by a majority of the Councillors or Councillors with voting rights present and </w:t>
      </w:r>
      <w:r>
        <w:rPr>
          <w:b/>
          <w:spacing w:val="-2"/>
        </w:rPr>
        <w:t>voting;</w:t>
      </w:r>
    </w:p>
    <w:p w14:paraId="336D0CF1" w14:textId="77777777" w:rsidR="00276952" w:rsidRDefault="00276952">
      <w:pPr>
        <w:pStyle w:val="BodyText"/>
        <w:spacing w:before="7"/>
        <w:rPr>
          <w:b/>
          <w:sz w:val="23"/>
        </w:rPr>
      </w:pPr>
    </w:p>
    <w:p w14:paraId="79963AF6" w14:textId="77777777" w:rsidR="00276952" w:rsidRDefault="00325DE2">
      <w:pPr>
        <w:pStyle w:val="ListParagraph"/>
        <w:numPr>
          <w:ilvl w:val="1"/>
          <w:numId w:val="2"/>
        </w:numPr>
        <w:tabs>
          <w:tab w:val="left" w:pos="821"/>
        </w:tabs>
        <w:spacing w:before="1" w:line="259" w:lineRule="auto"/>
        <w:ind w:right="113"/>
        <w:jc w:val="both"/>
      </w:pPr>
      <w:r>
        <w:rPr>
          <w:b/>
        </w:rPr>
        <w:t>The</w:t>
      </w:r>
      <w:r>
        <w:rPr>
          <w:b/>
          <w:spacing w:val="-7"/>
        </w:rPr>
        <w:t xml:space="preserve"> </w:t>
      </w:r>
      <w:r>
        <w:rPr>
          <w:b/>
        </w:rPr>
        <w:t>Chairperson</w:t>
      </w:r>
      <w:r>
        <w:rPr>
          <w:b/>
          <w:spacing w:val="-6"/>
        </w:rPr>
        <w:t xml:space="preserve"> </w:t>
      </w:r>
      <w:r>
        <w:rPr>
          <w:b/>
        </w:rPr>
        <w:t>of</w:t>
      </w:r>
      <w:r>
        <w:rPr>
          <w:b/>
          <w:spacing w:val="-5"/>
        </w:rPr>
        <w:t xml:space="preserve"> </w:t>
      </w:r>
      <w:r>
        <w:rPr>
          <w:b/>
        </w:rPr>
        <w:t>a</w:t>
      </w:r>
      <w:r>
        <w:rPr>
          <w:b/>
          <w:spacing w:val="-6"/>
        </w:rPr>
        <w:t xml:space="preserve"> </w:t>
      </w:r>
      <w:r>
        <w:rPr>
          <w:b/>
        </w:rPr>
        <w:t>meeting</w:t>
      </w:r>
      <w:r>
        <w:rPr>
          <w:b/>
          <w:spacing w:val="-9"/>
        </w:rPr>
        <w:t xml:space="preserve"> </w:t>
      </w:r>
      <w:r>
        <w:rPr>
          <w:b/>
        </w:rPr>
        <w:t>may</w:t>
      </w:r>
      <w:r>
        <w:rPr>
          <w:b/>
          <w:spacing w:val="-6"/>
        </w:rPr>
        <w:t xml:space="preserve"> </w:t>
      </w:r>
      <w:r>
        <w:rPr>
          <w:b/>
        </w:rPr>
        <w:t>give</w:t>
      </w:r>
      <w:r>
        <w:rPr>
          <w:b/>
          <w:spacing w:val="-6"/>
        </w:rPr>
        <w:t xml:space="preserve"> </w:t>
      </w:r>
      <w:r>
        <w:rPr>
          <w:b/>
        </w:rPr>
        <w:t>an</w:t>
      </w:r>
      <w:r>
        <w:rPr>
          <w:b/>
          <w:spacing w:val="-7"/>
        </w:rPr>
        <w:t xml:space="preserve"> </w:t>
      </w:r>
      <w:r>
        <w:rPr>
          <w:b/>
        </w:rPr>
        <w:t>original</w:t>
      </w:r>
      <w:r>
        <w:rPr>
          <w:b/>
          <w:spacing w:val="-5"/>
        </w:rPr>
        <w:t xml:space="preserve"> </w:t>
      </w:r>
      <w:r>
        <w:rPr>
          <w:b/>
        </w:rPr>
        <w:t>vote</w:t>
      </w:r>
      <w:r>
        <w:rPr>
          <w:b/>
          <w:spacing w:val="-6"/>
        </w:rPr>
        <w:t xml:space="preserve"> </w:t>
      </w:r>
      <w:r>
        <w:rPr>
          <w:b/>
        </w:rPr>
        <w:t>on</w:t>
      </w:r>
      <w:r>
        <w:rPr>
          <w:b/>
          <w:spacing w:val="-7"/>
        </w:rPr>
        <w:t xml:space="preserve"> </w:t>
      </w:r>
      <w:r>
        <w:rPr>
          <w:b/>
        </w:rPr>
        <w:t>any</w:t>
      </w:r>
      <w:r>
        <w:rPr>
          <w:b/>
          <w:spacing w:val="-6"/>
        </w:rPr>
        <w:t xml:space="preserve"> </w:t>
      </w:r>
      <w:r>
        <w:rPr>
          <w:b/>
        </w:rPr>
        <w:t>matter</w:t>
      </w:r>
      <w:r>
        <w:rPr>
          <w:b/>
          <w:spacing w:val="-8"/>
        </w:rPr>
        <w:t xml:space="preserve"> </w:t>
      </w:r>
      <w:r>
        <w:rPr>
          <w:b/>
        </w:rPr>
        <w:t>put</w:t>
      </w:r>
      <w:r>
        <w:rPr>
          <w:b/>
          <w:spacing w:val="-5"/>
        </w:rPr>
        <w:t xml:space="preserve"> </w:t>
      </w:r>
      <w:r>
        <w:rPr>
          <w:b/>
        </w:rPr>
        <w:t>to</w:t>
      </w:r>
      <w:r>
        <w:rPr>
          <w:b/>
          <w:spacing w:val="-9"/>
        </w:rPr>
        <w:t xml:space="preserve"> </w:t>
      </w:r>
      <w:r>
        <w:rPr>
          <w:b/>
        </w:rPr>
        <w:t>the vote, and in the case of an equality of votes may exercise his/her casting vote whether or not he/she gave an original vote.</w:t>
      </w:r>
    </w:p>
    <w:p w14:paraId="1360DF2A" w14:textId="77777777" w:rsidR="00276952" w:rsidRDefault="00276952">
      <w:pPr>
        <w:pStyle w:val="BodyText"/>
        <w:spacing w:before="7"/>
        <w:rPr>
          <w:b/>
          <w:sz w:val="23"/>
        </w:rPr>
      </w:pPr>
    </w:p>
    <w:p w14:paraId="065E020A" w14:textId="77777777" w:rsidR="00276952" w:rsidRDefault="00325DE2">
      <w:pPr>
        <w:pStyle w:val="ListParagraph"/>
        <w:numPr>
          <w:ilvl w:val="1"/>
          <w:numId w:val="2"/>
        </w:numPr>
        <w:tabs>
          <w:tab w:val="left" w:pos="821"/>
        </w:tabs>
        <w:spacing w:line="259" w:lineRule="auto"/>
        <w:ind w:right="116"/>
        <w:jc w:val="both"/>
      </w:pPr>
      <w:r>
        <w:rPr>
          <w:b/>
        </w:rPr>
        <w:t>Unless standing orders provide otherwise, voting on a question shall be by a show</w:t>
      </w:r>
      <w:r>
        <w:rPr>
          <w:b/>
          <w:spacing w:val="-1"/>
        </w:rPr>
        <w:t xml:space="preserve"> </w:t>
      </w:r>
      <w:r>
        <w:rPr>
          <w:b/>
        </w:rPr>
        <w:t>of</w:t>
      </w:r>
      <w:r>
        <w:rPr>
          <w:b/>
          <w:spacing w:val="-1"/>
        </w:rPr>
        <w:t xml:space="preserve"> </w:t>
      </w:r>
      <w:r>
        <w:rPr>
          <w:b/>
        </w:rPr>
        <w:t>hands.</w:t>
      </w:r>
      <w:r>
        <w:rPr>
          <w:b/>
          <w:spacing w:val="40"/>
        </w:rPr>
        <w:t xml:space="preserve"> </w:t>
      </w:r>
      <w:r>
        <w:rPr>
          <w:b/>
        </w:rPr>
        <w:t>At</w:t>
      </w:r>
      <w:r>
        <w:rPr>
          <w:b/>
          <w:spacing w:val="-2"/>
        </w:rPr>
        <w:t xml:space="preserve"> </w:t>
      </w:r>
      <w:r>
        <w:rPr>
          <w:b/>
        </w:rPr>
        <w:t>the</w:t>
      </w:r>
      <w:r>
        <w:rPr>
          <w:b/>
          <w:spacing w:val="-4"/>
        </w:rPr>
        <w:t xml:space="preserve"> </w:t>
      </w:r>
      <w:r>
        <w:rPr>
          <w:b/>
        </w:rPr>
        <w:t>request</w:t>
      </w:r>
      <w:r>
        <w:rPr>
          <w:b/>
          <w:spacing w:val="-1"/>
        </w:rPr>
        <w:t xml:space="preserve"> </w:t>
      </w:r>
      <w:r>
        <w:rPr>
          <w:b/>
        </w:rPr>
        <w:t>of</w:t>
      </w:r>
      <w:r>
        <w:rPr>
          <w:b/>
          <w:spacing w:val="-1"/>
        </w:rPr>
        <w:t xml:space="preserve"> </w:t>
      </w:r>
      <w:r>
        <w:rPr>
          <w:b/>
        </w:rPr>
        <w:t>a</w:t>
      </w:r>
      <w:r>
        <w:rPr>
          <w:b/>
          <w:spacing w:val="-2"/>
        </w:rPr>
        <w:t xml:space="preserve"> </w:t>
      </w:r>
      <w:r>
        <w:rPr>
          <w:b/>
        </w:rPr>
        <w:t>Councillor, the</w:t>
      </w:r>
      <w:r>
        <w:rPr>
          <w:b/>
          <w:spacing w:val="-2"/>
        </w:rPr>
        <w:t xml:space="preserve"> </w:t>
      </w:r>
      <w:r>
        <w:rPr>
          <w:b/>
        </w:rPr>
        <w:t>voting</w:t>
      </w:r>
      <w:r>
        <w:rPr>
          <w:b/>
          <w:spacing w:val="-2"/>
        </w:rPr>
        <w:t xml:space="preserve"> </w:t>
      </w:r>
      <w:r>
        <w:rPr>
          <w:b/>
        </w:rPr>
        <w:t>on</w:t>
      </w:r>
      <w:r>
        <w:rPr>
          <w:b/>
          <w:spacing w:val="-2"/>
        </w:rPr>
        <w:t xml:space="preserve"> </w:t>
      </w:r>
      <w:r>
        <w:rPr>
          <w:b/>
        </w:rPr>
        <w:t>any</w:t>
      </w:r>
      <w:r>
        <w:rPr>
          <w:b/>
          <w:spacing w:val="-2"/>
        </w:rPr>
        <w:t xml:space="preserve"> </w:t>
      </w:r>
      <w:r>
        <w:rPr>
          <w:b/>
        </w:rPr>
        <w:t>question</w:t>
      </w:r>
      <w:r>
        <w:rPr>
          <w:b/>
          <w:spacing w:val="-2"/>
        </w:rPr>
        <w:t xml:space="preserve"> </w:t>
      </w:r>
      <w:r>
        <w:rPr>
          <w:b/>
        </w:rPr>
        <w:t>shall be recorded so as to show whether each Councillor present and voting gave his/her vote for or against that question.</w:t>
      </w:r>
      <w:r>
        <w:rPr>
          <w:b/>
          <w:spacing w:val="40"/>
        </w:rPr>
        <w:t xml:space="preserve"> </w:t>
      </w:r>
      <w:r>
        <w:t>Such a request shall be made before moving on to the next item of business on the agenda.</w:t>
      </w:r>
    </w:p>
    <w:p w14:paraId="5F80DA73" w14:textId="77777777" w:rsidR="00276952" w:rsidRDefault="00276952">
      <w:pPr>
        <w:spacing w:line="259" w:lineRule="auto"/>
        <w:jc w:val="both"/>
        <w:sectPr w:rsidR="00276952">
          <w:pgSz w:w="11910" w:h="16840"/>
          <w:pgMar w:top="760" w:right="1320" w:bottom="1180" w:left="1340" w:header="0" w:footer="994" w:gutter="0"/>
          <w:cols w:space="720"/>
        </w:sectPr>
      </w:pPr>
    </w:p>
    <w:p w14:paraId="6D495D0B" w14:textId="77777777" w:rsidR="00276952" w:rsidRDefault="00325DE2">
      <w:pPr>
        <w:pStyle w:val="ListParagraph"/>
        <w:numPr>
          <w:ilvl w:val="1"/>
          <w:numId w:val="2"/>
        </w:numPr>
        <w:tabs>
          <w:tab w:val="left" w:pos="820"/>
          <w:tab w:val="left" w:pos="821"/>
        </w:tabs>
        <w:spacing w:before="76"/>
      </w:pPr>
      <w:r>
        <w:lastRenderedPageBreak/>
        <w:t>The</w:t>
      </w:r>
      <w:r>
        <w:rPr>
          <w:spacing w:val="-6"/>
        </w:rPr>
        <w:t xml:space="preserve"> </w:t>
      </w:r>
      <w:r>
        <w:t>minutes</w:t>
      </w:r>
      <w:r>
        <w:rPr>
          <w:spacing w:val="-3"/>
        </w:rPr>
        <w:t xml:space="preserve"> </w:t>
      </w:r>
      <w:r>
        <w:t>of</w:t>
      </w:r>
      <w:r>
        <w:rPr>
          <w:spacing w:val="-2"/>
        </w:rPr>
        <w:t xml:space="preserve"> </w:t>
      </w:r>
      <w:r>
        <w:t>a</w:t>
      </w:r>
      <w:r>
        <w:rPr>
          <w:spacing w:val="-6"/>
        </w:rPr>
        <w:t xml:space="preserve"> </w:t>
      </w:r>
      <w:r>
        <w:t>meeting</w:t>
      </w:r>
      <w:r>
        <w:rPr>
          <w:spacing w:val="-4"/>
        </w:rPr>
        <w:t xml:space="preserve"> </w:t>
      </w:r>
      <w:r>
        <w:t>shall</w:t>
      </w:r>
      <w:r>
        <w:rPr>
          <w:spacing w:val="-4"/>
        </w:rPr>
        <w:t xml:space="preserve"> </w:t>
      </w:r>
      <w:r>
        <w:t>include</w:t>
      </w:r>
      <w:r>
        <w:rPr>
          <w:spacing w:val="-4"/>
        </w:rPr>
        <w:t xml:space="preserve"> </w:t>
      </w:r>
      <w:r>
        <w:t>an</w:t>
      </w:r>
      <w:r>
        <w:rPr>
          <w:spacing w:val="-3"/>
        </w:rPr>
        <w:t xml:space="preserve"> </w:t>
      </w:r>
      <w:r>
        <w:t>accurate</w:t>
      </w:r>
      <w:r>
        <w:rPr>
          <w:spacing w:val="-6"/>
        </w:rPr>
        <w:t xml:space="preserve"> </w:t>
      </w:r>
      <w:r>
        <w:t>record</w:t>
      </w:r>
      <w:r>
        <w:rPr>
          <w:spacing w:val="-6"/>
        </w:rPr>
        <w:t xml:space="preserve"> </w:t>
      </w:r>
      <w:r>
        <w:t>of</w:t>
      </w:r>
      <w:r>
        <w:rPr>
          <w:spacing w:val="-5"/>
        </w:rPr>
        <w:t xml:space="preserve"> </w:t>
      </w:r>
      <w:r>
        <w:t>the</w:t>
      </w:r>
      <w:r>
        <w:rPr>
          <w:spacing w:val="-5"/>
        </w:rPr>
        <w:t xml:space="preserve"> </w:t>
      </w:r>
      <w:r>
        <w:rPr>
          <w:spacing w:val="-2"/>
        </w:rPr>
        <w:t>following:</w:t>
      </w:r>
    </w:p>
    <w:p w14:paraId="32836516" w14:textId="77777777" w:rsidR="00276952" w:rsidRDefault="00276952">
      <w:pPr>
        <w:pStyle w:val="BodyText"/>
        <w:spacing w:before="4"/>
        <w:rPr>
          <w:sz w:val="25"/>
        </w:rPr>
      </w:pPr>
    </w:p>
    <w:p w14:paraId="75C9BAA8" w14:textId="77777777" w:rsidR="00276952" w:rsidRDefault="00325DE2">
      <w:pPr>
        <w:pStyle w:val="ListParagraph"/>
        <w:numPr>
          <w:ilvl w:val="2"/>
          <w:numId w:val="2"/>
        </w:numPr>
        <w:tabs>
          <w:tab w:val="left" w:pos="1540"/>
          <w:tab w:val="left" w:pos="1541"/>
        </w:tabs>
        <w:ind w:hanging="721"/>
      </w:pPr>
      <w:r>
        <w:t>the</w:t>
      </w:r>
      <w:r>
        <w:rPr>
          <w:spacing w:val="-5"/>
        </w:rPr>
        <w:t xml:space="preserve"> </w:t>
      </w:r>
      <w:r>
        <w:t>time</w:t>
      </w:r>
      <w:r>
        <w:rPr>
          <w:spacing w:val="-2"/>
        </w:rPr>
        <w:t xml:space="preserve"> </w:t>
      </w:r>
      <w:r>
        <w:t>and</w:t>
      </w:r>
      <w:r>
        <w:rPr>
          <w:spacing w:val="-4"/>
        </w:rPr>
        <w:t xml:space="preserve"> </w:t>
      </w:r>
      <w:r>
        <w:t>place</w:t>
      </w:r>
      <w:r>
        <w:rPr>
          <w:spacing w:val="-3"/>
        </w:rPr>
        <w:t xml:space="preserve"> </w:t>
      </w:r>
      <w:r>
        <w:t>of</w:t>
      </w:r>
      <w:r>
        <w:rPr>
          <w:spacing w:val="-3"/>
        </w:rPr>
        <w:t xml:space="preserve"> </w:t>
      </w:r>
      <w:r>
        <w:t>the</w:t>
      </w:r>
      <w:r>
        <w:rPr>
          <w:spacing w:val="-4"/>
        </w:rPr>
        <w:t xml:space="preserve"> </w:t>
      </w:r>
      <w:r>
        <w:rPr>
          <w:spacing w:val="-2"/>
        </w:rPr>
        <w:t>meeting;</w:t>
      </w:r>
    </w:p>
    <w:p w14:paraId="570AABAD" w14:textId="77777777" w:rsidR="00276952" w:rsidRDefault="00276952">
      <w:pPr>
        <w:pStyle w:val="BodyText"/>
        <w:spacing w:before="7"/>
        <w:rPr>
          <w:sz w:val="25"/>
        </w:rPr>
      </w:pPr>
    </w:p>
    <w:p w14:paraId="4F68F45F" w14:textId="77777777" w:rsidR="00276952" w:rsidRDefault="00325DE2">
      <w:pPr>
        <w:pStyle w:val="ListParagraph"/>
        <w:numPr>
          <w:ilvl w:val="2"/>
          <w:numId w:val="2"/>
        </w:numPr>
        <w:tabs>
          <w:tab w:val="left" w:pos="1540"/>
          <w:tab w:val="left" w:pos="1541"/>
        </w:tabs>
        <w:ind w:hanging="721"/>
      </w:pPr>
      <w:r>
        <w:t>the</w:t>
      </w:r>
      <w:r>
        <w:rPr>
          <w:spacing w:val="-6"/>
        </w:rPr>
        <w:t xml:space="preserve"> </w:t>
      </w:r>
      <w:r>
        <w:t>names</w:t>
      </w:r>
      <w:r>
        <w:rPr>
          <w:spacing w:val="-6"/>
        </w:rPr>
        <w:t xml:space="preserve"> </w:t>
      </w:r>
      <w:r>
        <w:t>of</w:t>
      </w:r>
      <w:r>
        <w:rPr>
          <w:spacing w:val="-7"/>
        </w:rPr>
        <w:t xml:space="preserve"> </w:t>
      </w:r>
      <w:r>
        <w:t>Councillors</w:t>
      </w:r>
      <w:r>
        <w:rPr>
          <w:spacing w:val="-5"/>
        </w:rPr>
        <w:t xml:space="preserve"> </w:t>
      </w:r>
      <w:r>
        <w:t>present</w:t>
      </w:r>
      <w:r>
        <w:rPr>
          <w:spacing w:val="-4"/>
        </w:rPr>
        <w:t xml:space="preserve"> </w:t>
      </w:r>
      <w:r>
        <w:t>and</w:t>
      </w:r>
      <w:r>
        <w:rPr>
          <w:spacing w:val="-7"/>
        </w:rPr>
        <w:t xml:space="preserve"> </w:t>
      </w:r>
      <w:r>
        <w:rPr>
          <w:spacing w:val="-2"/>
        </w:rPr>
        <w:t>absent;</w:t>
      </w:r>
    </w:p>
    <w:p w14:paraId="0873C944" w14:textId="77777777" w:rsidR="00276952" w:rsidRDefault="00276952">
      <w:pPr>
        <w:pStyle w:val="BodyText"/>
        <w:spacing w:before="4"/>
        <w:rPr>
          <w:sz w:val="25"/>
        </w:rPr>
      </w:pPr>
    </w:p>
    <w:p w14:paraId="5CFCE6A1" w14:textId="77777777" w:rsidR="00276952" w:rsidRDefault="00325DE2">
      <w:pPr>
        <w:pStyle w:val="ListParagraph"/>
        <w:numPr>
          <w:ilvl w:val="2"/>
          <w:numId w:val="2"/>
        </w:numPr>
        <w:tabs>
          <w:tab w:val="left" w:pos="1540"/>
          <w:tab w:val="left" w:pos="1541"/>
        </w:tabs>
        <w:spacing w:before="1" w:line="259" w:lineRule="auto"/>
        <w:ind w:right="136" w:hanging="720"/>
      </w:pPr>
      <w:r>
        <w:t>every member of the Council attending a meeting of the Council, or any of its Committees</w:t>
      </w:r>
      <w:r>
        <w:rPr>
          <w:spacing w:val="-5"/>
        </w:rPr>
        <w:t xml:space="preserve"> </w:t>
      </w:r>
      <w:r>
        <w:t>or</w:t>
      </w:r>
      <w:r>
        <w:rPr>
          <w:spacing w:val="-4"/>
        </w:rPr>
        <w:t xml:space="preserve"> </w:t>
      </w:r>
      <w:r>
        <w:t>Sub-Committees</w:t>
      </w:r>
      <w:r>
        <w:rPr>
          <w:spacing w:val="-2"/>
        </w:rPr>
        <w:t xml:space="preserve"> </w:t>
      </w:r>
      <w:r>
        <w:t>of</w:t>
      </w:r>
      <w:r>
        <w:rPr>
          <w:spacing w:val="-1"/>
        </w:rPr>
        <w:t xml:space="preserve"> </w:t>
      </w:r>
      <w:r>
        <w:t>which</w:t>
      </w:r>
      <w:r>
        <w:rPr>
          <w:spacing w:val="-3"/>
        </w:rPr>
        <w:t xml:space="preserve"> </w:t>
      </w:r>
      <w:r>
        <w:t>he</w:t>
      </w:r>
      <w:r>
        <w:rPr>
          <w:spacing w:val="-5"/>
        </w:rPr>
        <w:t xml:space="preserve"> </w:t>
      </w:r>
      <w:r>
        <w:t>is</w:t>
      </w:r>
      <w:r>
        <w:rPr>
          <w:spacing w:val="-2"/>
        </w:rPr>
        <w:t xml:space="preserve"> </w:t>
      </w:r>
      <w:r>
        <w:t>a</w:t>
      </w:r>
      <w:r>
        <w:rPr>
          <w:spacing w:val="-7"/>
        </w:rPr>
        <w:t xml:space="preserve"> </w:t>
      </w:r>
      <w:r>
        <w:t>member,</w:t>
      </w:r>
      <w:r>
        <w:rPr>
          <w:spacing w:val="-4"/>
        </w:rPr>
        <w:t xml:space="preserve"> </w:t>
      </w:r>
      <w:r>
        <w:t>shall</w:t>
      </w:r>
      <w:r>
        <w:rPr>
          <w:spacing w:val="-3"/>
        </w:rPr>
        <w:t xml:space="preserve"> </w:t>
      </w:r>
      <w:r>
        <w:t>sign</w:t>
      </w:r>
      <w:r>
        <w:rPr>
          <w:spacing w:val="-3"/>
        </w:rPr>
        <w:t xml:space="preserve"> </w:t>
      </w:r>
      <w:r>
        <w:t>his</w:t>
      </w:r>
      <w:r>
        <w:rPr>
          <w:spacing w:val="-5"/>
        </w:rPr>
        <w:t xml:space="preserve"> </w:t>
      </w:r>
      <w:r>
        <w:t>name in the attendance book or sheet provided for that purpose.</w:t>
      </w:r>
    </w:p>
    <w:p w14:paraId="6D289FC7" w14:textId="77777777" w:rsidR="00276952" w:rsidRDefault="00276952">
      <w:pPr>
        <w:pStyle w:val="BodyText"/>
        <w:spacing w:before="7"/>
        <w:rPr>
          <w:sz w:val="23"/>
        </w:rPr>
      </w:pPr>
    </w:p>
    <w:p w14:paraId="4A8687B5" w14:textId="77777777" w:rsidR="00276952" w:rsidRDefault="00325DE2">
      <w:pPr>
        <w:pStyle w:val="ListParagraph"/>
        <w:numPr>
          <w:ilvl w:val="2"/>
          <w:numId w:val="2"/>
        </w:numPr>
        <w:tabs>
          <w:tab w:val="left" w:pos="1540"/>
          <w:tab w:val="left" w:pos="1541"/>
        </w:tabs>
        <w:spacing w:line="259" w:lineRule="auto"/>
        <w:ind w:right="534" w:hanging="720"/>
      </w:pPr>
      <w:r>
        <w:t>interests</w:t>
      </w:r>
      <w:r>
        <w:rPr>
          <w:spacing w:val="-5"/>
        </w:rPr>
        <w:t xml:space="preserve"> </w:t>
      </w:r>
      <w:r>
        <w:t>that</w:t>
      </w:r>
      <w:r>
        <w:rPr>
          <w:spacing w:val="-4"/>
        </w:rPr>
        <w:t xml:space="preserve"> </w:t>
      </w:r>
      <w:r>
        <w:t>have</w:t>
      </w:r>
      <w:r>
        <w:rPr>
          <w:spacing w:val="-3"/>
        </w:rPr>
        <w:t xml:space="preserve"> </w:t>
      </w:r>
      <w:r>
        <w:t>been</w:t>
      </w:r>
      <w:r>
        <w:rPr>
          <w:spacing w:val="-8"/>
        </w:rPr>
        <w:t xml:space="preserve"> </w:t>
      </w:r>
      <w:r>
        <w:t>declared</w:t>
      </w:r>
      <w:r>
        <w:rPr>
          <w:spacing w:val="-3"/>
        </w:rPr>
        <w:t xml:space="preserve"> </w:t>
      </w:r>
      <w:r>
        <w:t>by</w:t>
      </w:r>
      <w:r>
        <w:rPr>
          <w:spacing w:val="-5"/>
        </w:rPr>
        <w:t xml:space="preserve"> </w:t>
      </w:r>
      <w:r>
        <w:t>Councillors</w:t>
      </w:r>
      <w:r>
        <w:rPr>
          <w:spacing w:val="-4"/>
        </w:rPr>
        <w:t xml:space="preserve"> </w:t>
      </w:r>
      <w:r>
        <w:t>and</w:t>
      </w:r>
      <w:r>
        <w:rPr>
          <w:spacing w:val="-3"/>
        </w:rPr>
        <w:t xml:space="preserve"> </w:t>
      </w:r>
      <w:r>
        <w:t>non-Councillors</w:t>
      </w:r>
      <w:r>
        <w:rPr>
          <w:spacing w:val="-2"/>
        </w:rPr>
        <w:t xml:space="preserve"> </w:t>
      </w:r>
      <w:r>
        <w:t>with voting rights;</w:t>
      </w:r>
    </w:p>
    <w:p w14:paraId="261112AE" w14:textId="77777777" w:rsidR="00276952" w:rsidRDefault="00276952">
      <w:pPr>
        <w:pStyle w:val="BodyText"/>
        <w:spacing w:before="8"/>
        <w:rPr>
          <w:sz w:val="23"/>
        </w:rPr>
      </w:pPr>
    </w:p>
    <w:p w14:paraId="78067493" w14:textId="77777777" w:rsidR="00276952" w:rsidRDefault="00325DE2">
      <w:pPr>
        <w:pStyle w:val="ListParagraph"/>
        <w:numPr>
          <w:ilvl w:val="2"/>
          <w:numId w:val="2"/>
        </w:numPr>
        <w:tabs>
          <w:tab w:val="left" w:pos="1540"/>
          <w:tab w:val="left" w:pos="1541"/>
        </w:tabs>
        <w:spacing w:line="259" w:lineRule="auto"/>
        <w:ind w:right="683" w:hanging="720"/>
      </w:pPr>
      <w:r>
        <w:t>the</w:t>
      </w:r>
      <w:r>
        <w:rPr>
          <w:spacing w:val="-3"/>
        </w:rPr>
        <w:t xml:space="preserve"> </w:t>
      </w:r>
      <w:r>
        <w:t>grant</w:t>
      </w:r>
      <w:r>
        <w:rPr>
          <w:spacing w:val="-4"/>
        </w:rPr>
        <w:t xml:space="preserve"> </w:t>
      </w:r>
      <w:r>
        <w:t>of</w:t>
      </w:r>
      <w:r>
        <w:rPr>
          <w:spacing w:val="-4"/>
        </w:rPr>
        <w:t xml:space="preserve"> </w:t>
      </w:r>
      <w:r>
        <w:t>dispensations</w:t>
      </w:r>
      <w:r>
        <w:rPr>
          <w:spacing w:val="-2"/>
        </w:rPr>
        <w:t xml:space="preserve"> </w:t>
      </w:r>
      <w:r>
        <w:t>(if</w:t>
      </w:r>
      <w:r>
        <w:rPr>
          <w:spacing w:val="-4"/>
        </w:rPr>
        <w:t xml:space="preserve"> </w:t>
      </w:r>
      <w:r>
        <w:t>any)</w:t>
      </w:r>
      <w:r>
        <w:rPr>
          <w:spacing w:val="-4"/>
        </w:rPr>
        <w:t xml:space="preserve"> </w:t>
      </w:r>
      <w:r>
        <w:t>to</w:t>
      </w:r>
      <w:r>
        <w:rPr>
          <w:spacing w:val="-3"/>
        </w:rPr>
        <w:t xml:space="preserve"> </w:t>
      </w:r>
      <w:r>
        <w:t>councillors</w:t>
      </w:r>
      <w:r>
        <w:rPr>
          <w:spacing w:val="-2"/>
        </w:rPr>
        <w:t xml:space="preserve"> </w:t>
      </w:r>
      <w:r>
        <w:t>and</w:t>
      </w:r>
      <w:r>
        <w:rPr>
          <w:spacing w:val="-3"/>
        </w:rPr>
        <w:t xml:space="preserve"> </w:t>
      </w:r>
      <w:r>
        <w:t>non-councillors</w:t>
      </w:r>
      <w:r>
        <w:rPr>
          <w:spacing w:val="-4"/>
        </w:rPr>
        <w:t xml:space="preserve"> </w:t>
      </w:r>
      <w:r>
        <w:t>with voting rights;</w:t>
      </w:r>
    </w:p>
    <w:p w14:paraId="2AB323AA" w14:textId="77777777" w:rsidR="00276952" w:rsidRDefault="00276952">
      <w:pPr>
        <w:pStyle w:val="BodyText"/>
        <w:spacing w:before="10"/>
        <w:rPr>
          <w:sz w:val="23"/>
        </w:rPr>
      </w:pPr>
    </w:p>
    <w:p w14:paraId="356BF8C4" w14:textId="77777777" w:rsidR="00276952" w:rsidRDefault="00325DE2">
      <w:pPr>
        <w:pStyle w:val="ListParagraph"/>
        <w:numPr>
          <w:ilvl w:val="2"/>
          <w:numId w:val="2"/>
        </w:numPr>
        <w:tabs>
          <w:tab w:val="left" w:pos="1540"/>
          <w:tab w:val="left" w:pos="1541"/>
        </w:tabs>
        <w:spacing w:line="256" w:lineRule="auto"/>
        <w:ind w:right="694" w:hanging="720"/>
      </w:pPr>
      <w:r>
        <w:t>whether</w:t>
      </w:r>
      <w:r>
        <w:rPr>
          <w:spacing w:val="-2"/>
        </w:rPr>
        <w:t xml:space="preserve"> </w:t>
      </w:r>
      <w:r>
        <w:t>a</w:t>
      </w:r>
      <w:r>
        <w:rPr>
          <w:spacing w:val="-4"/>
        </w:rPr>
        <w:t xml:space="preserve"> </w:t>
      </w:r>
      <w:r>
        <w:t>Councillor</w:t>
      </w:r>
      <w:r>
        <w:rPr>
          <w:spacing w:val="-2"/>
        </w:rPr>
        <w:t xml:space="preserve"> </w:t>
      </w:r>
      <w:r>
        <w:t>or</w:t>
      </w:r>
      <w:r>
        <w:rPr>
          <w:spacing w:val="-4"/>
        </w:rPr>
        <w:t xml:space="preserve"> </w:t>
      </w:r>
      <w:r>
        <w:t>non-Councillor</w:t>
      </w:r>
      <w:r>
        <w:rPr>
          <w:spacing w:val="-2"/>
        </w:rPr>
        <w:t xml:space="preserve"> </w:t>
      </w:r>
      <w:r>
        <w:t>with</w:t>
      </w:r>
      <w:r>
        <w:rPr>
          <w:spacing w:val="-3"/>
        </w:rPr>
        <w:t xml:space="preserve"> </w:t>
      </w:r>
      <w:r>
        <w:t>voting</w:t>
      </w:r>
      <w:r>
        <w:rPr>
          <w:spacing w:val="-3"/>
        </w:rPr>
        <w:t xml:space="preserve"> </w:t>
      </w:r>
      <w:r>
        <w:t>rights</w:t>
      </w:r>
      <w:r>
        <w:rPr>
          <w:spacing w:val="-5"/>
        </w:rPr>
        <w:t xml:space="preserve"> </w:t>
      </w:r>
      <w:r>
        <w:t>left</w:t>
      </w:r>
      <w:r>
        <w:rPr>
          <w:spacing w:val="-4"/>
        </w:rPr>
        <w:t xml:space="preserve"> </w:t>
      </w:r>
      <w:r>
        <w:t>the</w:t>
      </w:r>
      <w:r>
        <w:rPr>
          <w:spacing w:val="-5"/>
        </w:rPr>
        <w:t xml:space="preserve"> </w:t>
      </w:r>
      <w:r>
        <w:t>meeting when matters that they held interests in were being considered;</w:t>
      </w:r>
    </w:p>
    <w:p w14:paraId="0A334009" w14:textId="77777777" w:rsidR="00276952" w:rsidRDefault="00276952">
      <w:pPr>
        <w:pStyle w:val="BodyText"/>
        <w:spacing w:before="10"/>
        <w:rPr>
          <w:sz w:val="23"/>
        </w:rPr>
      </w:pPr>
    </w:p>
    <w:p w14:paraId="6B2C6206" w14:textId="77777777" w:rsidR="00276952" w:rsidRDefault="00325DE2">
      <w:pPr>
        <w:pStyle w:val="ListParagraph"/>
        <w:numPr>
          <w:ilvl w:val="2"/>
          <w:numId w:val="2"/>
        </w:numPr>
        <w:tabs>
          <w:tab w:val="left" w:pos="1540"/>
          <w:tab w:val="left" w:pos="1541"/>
        </w:tabs>
        <w:spacing w:before="1"/>
        <w:ind w:hanging="721"/>
      </w:pPr>
      <w:r>
        <w:t>if</w:t>
      </w:r>
      <w:r>
        <w:rPr>
          <w:spacing w:val="-6"/>
        </w:rPr>
        <w:t xml:space="preserve"> </w:t>
      </w:r>
      <w:r>
        <w:t>there</w:t>
      </w:r>
      <w:r>
        <w:rPr>
          <w:spacing w:val="-5"/>
        </w:rPr>
        <w:t xml:space="preserve"> </w:t>
      </w:r>
      <w:r>
        <w:t>was</w:t>
      </w:r>
      <w:r>
        <w:rPr>
          <w:spacing w:val="-6"/>
        </w:rPr>
        <w:t xml:space="preserve"> </w:t>
      </w:r>
      <w:r>
        <w:t>a</w:t>
      </w:r>
      <w:r>
        <w:rPr>
          <w:spacing w:val="-5"/>
        </w:rPr>
        <w:t xml:space="preserve"> </w:t>
      </w:r>
      <w:r>
        <w:t>public</w:t>
      </w:r>
      <w:r>
        <w:rPr>
          <w:spacing w:val="-4"/>
        </w:rPr>
        <w:t xml:space="preserve"> </w:t>
      </w:r>
      <w:r>
        <w:t>participation</w:t>
      </w:r>
      <w:r>
        <w:rPr>
          <w:spacing w:val="-5"/>
        </w:rPr>
        <w:t xml:space="preserve"> </w:t>
      </w:r>
      <w:r>
        <w:t>session;</w:t>
      </w:r>
      <w:r>
        <w:rPr>
          <w:spacing w:val="-6"/>
        </w:rPr>
        <w:t xml:space="preserve"> </w:t>
      </w:r>
      <w:r>
        <w:t>and</w:t>
      </w:r>
      <w:r>
        <w:rPr>
          <w:spacing w:val="-7"/>
        </w:rPr>
        <w:t xml:space="preserve"> </w:t>
      </w:r>
      <w:r>
        <w:t>the</w:t>
      </w:r>
      <w:r>
        <w:rPr>
          <w:spacing w:val="-7"/>
        </w:rPr>
        <w:t xml:space="preserve"> </w:t>
      </w:r>
      <w:r>
        <w:t>resolutions</w:t>
      </w:r>
      <w:r>
        <w:rPr>
          <w:spacing w:val="-6"/>
        </w:rPr>
        <w:t xml:space="preserve"> </w:t>
      </w:r>
      <w:r>
        <w:rPr>
          <w:spacing w:val="-2"/>
        </w:rPr>
        <w:t>made.</w:t>
      </w:r>
    </w:p>
    <w:p w14:paraId="20B96855" w14:textId="77777777" w:rsidR="00276952" w:rsidRDefault="00276952">
      <w:pPr>
        <w:pStyle w:val="BodyText"/>
        <w:rPr>
          <w:sz w:val="24"/>
        </w:rPr>
      </w:pPr>
    </w:p>
    <w:p w14:paraId="03E44AF1" w14:textId="2B85B131" w:rsidR="00276952" w:rsidRDefault="00276952">
      <w:pPr>
        <w:pStyle w:val="BodyText"/>
        <w:spacing w:before="4"/>
        <w:rPr>
          <w:sz w:val="27"/>
        </w:rPr>
      </w:pPr>
    </w:p>
    <w:p w14:paraId="42EB737A" w14:textId="77777777" w:rsidR="0076677C" w:rsidRDefault="0076677C">
      <w:pPr>
        <w:pStyle w:val="BodyText"/>
        <w:spacing w:before="4"/>
        <w:rPr>
          <w:sz w:val="27"/>
        </w:rPr>
      </w:pPr>
    </w:p>
    <w:p w14:paraId="681BACA8" w14:textId="77777777" w:rsidR="00276952" w:rsidRDefault="00325DE2">
      <w:pPr>
        <w:pStyle w:val="Heading1"/>
        <w:numPr>
          <w:ilvl w:val="0"/>
          <w:numId w:val="2"/>
        </w:numPr>
        <w:tabs>
          <w:tab w:val="left" w:pos="820"/>
          <w:tab w:val="left" w:pos="821"/>
        </w:tabs>
        <w:ind w:hanging="721"/>
        <w:rPr>
          <w:u w:val="none"/>
        </w:rPr>
      </w:pPr>
      <w:r>
        <w:rPr>
          <w:spacing w:val="-2"/>
        </w:rPr>
        <w:t>Interests</w:t>
      </w:r>
    </w:p>
    <w:p w14:paraId="08BB9036" w14:textId="77777777" w:rsidR="00276952" w:rsidRDefault="00276952">
      <w:pPr>
        <w:pStyle w:val="BodyText"/>
        <w:rPr>
          <w:b/>
          <w:sz w:val="20"/>
        </w:rPr>
      </w:pPr>
    </w:p>
    <w:p w14:paraId="1E981FAA" w14:textId="77777777" w:rsidR="00276952" w:rsidRDefault="00276952">
      <w:pPr>
        <w:pStyle w:val="BodyText"/>
        <w:spacing w:before="9"/>
        <w:rPr>
          <w:b/>
          <w:sz w:val="21"/>
        </w:rPr>
      </w:pPr>
    </w:p>
    <w:p w14:paraId="4D039180" w14:textId="77777777" w:rsidR="00276952" w:rsidRDefault="00325DE2">
      <w:pPr>
        <w:spacing w:before="94"/>
        <w:ind w:left="820" w:right="114"/>
        <w:jc w:val="both"/>
        <w:rPr>
          <w:b/>
        </w:rPr>
      </w:pPr>
      <w:r>
        <w:rPr>
          <w:b/>
        </w:rPr>
        <w:t>A Councillor or a non-Councillor with voting rights who has a disclosable pecuniary</w:t>
      </w:r>
      <w:r>
        <w:rPr>
          <w:b/>
          <w:spacing w:val="-16"/>
        </w:rPr>
        <w:t xml:space="preserve"> </w:t>
      </w:r>
      <w:r>
        <w:rPr>
          <w:b/>
        </w:rPr>
        <w:t>interest</w:t>
      </w:r>
      <w:r>
        <w:rPr>
          <w:b/>
          <w:spacing w:val="-12"/>
        </w:rPr>
        <w:t xml:space="preserve"> </w:t>
      </w:r>
      <w:r>
        <w:rPr>
          <w:b/>
        </w:rPr>
        <w:t>or</w:t>
      </w:r>
      <w:r>
        <w:rPr>
          <w:b/>
          <w:spacing w:val="-13"/>
        </w:rPr>
        <w:t xml:space="preserve"> </w:t>
      </w:r>
      <w:r>
        <w:rPr>
          <w:b/>
        </w:rPr>
        <w:t>another</w:t>
      </w:r>
      <w:r>
        <w:rPr>
          <w:b/>
          <w:spacing w:val="-13"/>
        </w:rPr>
        <w:t xml:space="preserve"> </w:t>
      </w:r>
      <w:r>
        <w:rPr>
          <w:b/>
        </w:rPr>
        <w:t>interest</w:t>
      </w:r>
      <w:r>
        <w:rPr>
          <w:b/>
          <w:spacing w:val="-13"/>
        </w:rPr>
        <w:t xml:space="preserve"> </w:t>
      </w:r>
      <w:r>
        <w:rPr>
          <w:b/>
        </w:rPr>
        <w:t>as</w:t>
      </w:r>
      <w:r>
        <w:rPr>
          <w:b/>
          <w:spacing w:val="-14"/>
        </w:rPr>
        <w:t xml:space="preserve"> </w:t>
      </w:r>
      <w:r>
        <w:rPr>
          <w:b/>
        </w:rPr>
        <w:t>set</w:t>
      </w:r>
      <w:r>
        <w:rPr>
          <w:b/>
          <w:spacing w:val="-13"/>
        </w:rPr>
        <w:t xml:space="preserve"> </w:t>
      </w:r>
      <w:r>
        <w:rPr>
          <w:b/>
        </w:rPr>
        <w:t>out</w:t>
      </w:r>
      <w:r>
        <w:rPr>
          <w:b/>
          <w:spacing w:val="-13"/>
        </w:rPr>
        <w:t xml:space="preserve"> </w:t>
      </w:r>
      <w:r>
        <w:rPr>
          <w:b/>
        </w:rPr>
        <w:t>in</w:t>
      </w:r>
      <w:r>
        <w:rPr>
          <w:b/>
          <w:spacing w:val="-16"/>
        </w:rPr>
        <w:t xml:space="preserve"> </w:t>
      </w:r>
      <w:r>
        <w:rPr>
          <w:b/>
        </w:rPr>
        <w:t>the</w:t>
      </w:r>
      <w:r>
        <w:rPr>
          <w:b/>
          <w:spacing w:val="-13"/>
        </w:rPr>
        <w:t xml:space="preserve"> </w:t>
      </w:r>
      <w:r>
        <w:rPr>
          <w:b/>
        </w:rPr>
        <w:t>Council’s</w:t>
      </w:r>
      <w:r>
        <w:rPr>
          <w:b/>
          <w:spacing w:val="-14"/>
        </w:rPr>
        <w:t xml:space="preserve"> </w:t>
      </w:r>
      <w:r>
        <w:rPr>
          <w:b/>
        </w:rPr>
        <w:t>code</w:t>
      </w:r>
      <w:r>
        <w:rPr>
          <w:b/>
          <w:spacing w:val="-16"/>
        </w:rPr>
        <w:t xml:space="preserve"> </w:t>
      </w:r>
      <w:r>
        <w:rPr>
          <w:b/>
        </w:rPr>
        <w:t>of</w:t>
      </w:r>
      <w:r>
        <w:rPr>
          <w:b/>
          <w:spacing w:val="-12"/>
        </w:rPr>
        <w:t xml:space="preserve"> </w:t>
      </w:r>
      <w:r>
        <w:rPr>
          <w:b/>
        </w:rPr>
        <w:t>conduct in a matter being considered at a meeting is subject to statutory limitations or restrictions</w:t>
      </w:r>
      <w:r>
        <w:rPr>
          <w:b/>
          <w:spacing w:val="-16"/>
        </w:rPr>
        <w:t xml:space="preserve"> </w:t>
      </w:r>
      <w:r>
        <w:rPr>
          <w:b/>
        </w:rPr>
        <w:t>under</w:t>
      </w:r>
      <w:r>
        <w:rPr>
          <w:b/>
          <w:spacing w:val="-16"/>
        </w:rPr>
        <w:t xml:space="preserve"> </w:t>
      </w:r>
      <w:r>
        <w:rPr>
          <w:b/>
        </w:rPr>
        <w:t>the</w:t>
      </w:r>
      <w:r>
        <w:rPr>
          <w:b/>
          <w:spacing w:val="-15"/>
        </w:rPr>
        <w:t xml:space="preserve"> </w:t>
      </w:r>
      <w:r>
        <w:rPr>
          <w:b/>
        </w:rPr>
        <w:t>code</w:t>
      </w:r>
      <w:r>
        <w:rPr>
          <w:b/>
          <w:spacing w:val="-15"/>
        </w:rPr>
        <w:t xml:space="preserve"> </w:t>
      </w:r>
      <w:r>
        <w:rPr>
          <w:b/>
        </w:rPr>
        <w:t>on</w:t>
      </w:r>
      <w:r>
        <w:rPr>
          <w:b/>
          <w:spacing w:val="-16"/>
        </w:rPr>
        <w:t xml:space="preserve"> </w:t>
      </w:r>
      <w:r>
        <w:rPr>
          <w:b/>
        </w:rPr>
        <w:t>his/her</w:t>
      </w:r>
      <w:r>
        <w:rPr>
          <w:b/>
          <w:spacing w:val="-15"/>
        </w:rPr>
        <w:t xml:space="preserve"> </w:t>
      </w:r>
      <w:r>
        <w:rPr>
          <w:b/>
        </w:rPr>
        <w:t>right</w:t>
      </w:r>
      <w:r>
        <w:rPr>
          <w:b/>
          <w:spacing w:val="-15"/>
        </w:rPr>
        <w:t xml:space="preserve"> </w:t>
      </w:r>
      <w:r>
        <w:rPr>
          <w:b/>
        </w:rPr>
        <w:t>to</w:t>
      </w:r>
      <w:r>
        <w:rPr>
          <w:b/>
          <w:spacing w:val="-15"/>
        </w:rPr>
        <w:t xml:space="preserve"> </w:t>
      </w:r>
      <w:r>
        <w:rPr>
          <w:b/>
        </w:rPr>
        <w:t>participate</w:t>
      </w:r>
      <w:r>
        <w:rPr>
          <w:b/>
          <w:spacing w:val="-17"/>
        </w:rPr>
        <w:t xml:space="preserve"> </w:t>
      </w:r>
      <w:r>
        <w:rPr>
          <w:b/>
        </w:rPr>
        <w:t>and</w:t>
      </w:r>
      <w:r>
        <w:rPr>
          <w:b/>
          <w:spacing w:val="-17"/>
        </w:rPr>
        <w:t xml:space="preserve"> </w:t>
      </w:r>
      <w:r>
        <w:rPr>
          <w:b/>
        </w:rPr>
        <w:t>vote</w:t>
      </w:r>
      <w:r>
        <w:rPr>
          <w:b/>
          <w:spacing w:val="-17"/>
        </w:rPr>
        <w:t xml:space="preserve"> </w:t>
      </w:r>
      <w:r>
        <w:rPr>
          <w:b/>
        </w:rPr>
        <w:t>on</w:t>
      </w:r>
      <w:r>
        <w:rPr>
          <w:b/>
          <w:spacing w:val="-17"/>
        </w:rPr>
        <w:t xml:space="preserve"> </w:t>
      </w:r>
      <w:r>
        <w:rPr>
          <w:b/>
        </w:rPr>
        <w:t>that</w:t>
      </w:r>
      <w:r>
        <w:rPr>
          <w:b/>
          <w:spacing w:val="-16"/>
        </w:rPr>
        <w:t xml:space="preserve"> </w:t>
      </w:r>
      <w:r>
        <w:rPr>
          <w:b/>
        </w:rPr>
        <w:t>matter.</w:t>
      </w:r>
    </w:p>
    <w:p w14:paraId="1CF1C60D" w14:textId="77777777" w:rsidR="00276952" w:rsidRDefault="00276952">
      <w:pPr>
        <w:pStyle w:val="BodyText"/>
        <w:rPr>
          <w:b/>
          <w:sz w:val="24"/>
        </w:rPr>
      </w:pPr>
    </w:p>
    <w:p w14:paraId="02479F71" w14:textId="5DB9DE85" w:rsidR="00276952" w:rsidRDefault="00276952">
      <w:pPr>
        <w:pStyle w:val="BodyText"/>
        <w:spacing w:before="8"/>
        <w:rPr>
          <w:b/>
          <w:sz w:val="31"/>
        </w:rPr>
      </w:pPr>
    </w:p>
    <w:p w14:paraId="3E9A6DEE" w14:textId="77777777" w:rsidR="0076677C" w:rsidRDefault="0076677C">
      <w:pPr>
        <w:pStyle w:val="BodyText"/>
        <w:spacing w:before="8"/>
        <w:rPr>
          <w:b/>
          <w:sz w:val="31"/>
        </w:rPr>
      </w:pPr>
    </w:p>
    <w:p w14:paraId="10BC66CE" w14:textId="77777777" w:rsidR="00276952" w:rsidRDefault="00325DE2">
      <w:pPr>
        <w:pStyle w:val="Heading1"/>
        <w:numPr>
          <w:ilvl w:val="0"/>
          <w:numId w:val="2"/>
        </w:numPr>
        <w:tabs>
          <w:tab w:val="left" w:pos="820"/>
          <w:tab w:val="left" w:pos="821"/>
        </w:tabs>
        <w:ind w:hanging="721"/>
        <w:rPr>
          <w:u w:val="none"/>
        </w:rPr>
      </w:pPr>
      <w:r>
        <w:rPr>
          <w:spacing w:val="-2"/>
        </w:rPr>
        <w:t>Quorum</w:t>
      </w:r>
    </w:p>
    <w:p w14:paraId="26C09B85" w14:textId="77777777" w:rsidR="00276952" w:rsidRDefault="00276952">
      <w:pPr>
        <w:pStyle w:val="BodyText"/>
        <w:rPr>
          <w:b/>
          <w:sz w:val="20"/>
        </w:rPr>
      </w:pPr>
    </w:p>
    <w:p w14:paraId="461B0E04" w14:textId="77777777" w:rsidR="00276952" w:rsidRDefault="00276952">
      <w:pPr>
        <w:pStyle w:val="BodyText"/>
        <w:spacing w:before="9"/>
        <w:rPr>
          <w:b/>
          <w:sz w:val="21"/>
        </w:rPr>
      </w:pPr>
    </w:p>
    <w:p w14:paraId="16F57AFC" w14:textId="77777777" w:rsidR="00276952" w:rsidRDefault="00325DE2">
      <w:pPr>
        <w:spacing w:before="94"/>
        <w:ind w:left="820" w:right="113"/>
        <w:jc w:val="both"/>
        <w:rPr>
          <w:i/>
        </w:rPr>
      </w:pPr>
      <w:r>
        <w:rPr>
          <w:b/>
        </w:rPr>
        <w:t>No business may be transacted at a meeting unless at least one-third of the whole number of members of the Council are present and in no case shall the quorum of a meeting be less than three.</w:t>
      </w:r>
      <w:r>
        <w:rPr>
          <w:b/>
          <w:spacing w:val="40"/>
        </w:rPr>
        <w:t xml:space="preserve"> </w:t>
      </w:r>
      <w:r>
        <w:rPr>
          <w:i/>
        </w:rPr>
        <w:t>(Applicable to Full Council meetings)</w:t>
      </w:r>
    </w:p>
    <w:p w14:paraId="627BCC9E" w14:textId="77777777" w:rsidR="00276952" w:rsidRDefault="00276952">
      <w:pPr>
        <w:pStyle w:val="BodyText"/>
        <w:rPr>
          <w:i/>
          <w:sz w:val="24"/>
        </w:rPr>
      </w:pPr>
    </w:p>
    <w:p w14:paraId="4265B6A5" w14:textId="77777777" w:rsidR="00276952" w:rsidRDefault="00276952">
      <w:pPr>
        <w:pStyle w:val="BodyText"/>
        <w:rPr>
          <w:i/>
          <w:sz w:val="24"/>
        </w:rPr>
      </w:pPr>
    </w:p>
    <w:p w14:paraId="531CAB56" w14:textId="77777777" w:rsidR="00276952" w:rsidRDefault="00276952">
      <w:pPr>
        <w:pStyle w:val="BodyText"/>
        <w:spacing w:before="10"/>
        <w:rPr>
          <w:i/>
          <w:sz w:val="23"/>
        </w:rPr>
      </w:pPr>
    </w:p>
    <w:p w14:paraId="0DE5E274" w14:textId="77777777" w:rsidR="00276952" w:rsidRDefault="00325DE2">
      <w:pPr>
        <w:pStyle w:val="Heading1"/>
        <w:numPr>
          <w:ilvl w:val="0"/>
          <w:numId w:val="2"/>
        </w:numPr>
        <w:tabs>
          <w:tab w:val="left" w:pos="820"/>
          <w:tab w:val="left" w:pos="821"/>
        </w:tabs>
        <w:spacing w:before="1"/>
        <w:ind w:hanging="721"/>
        <w:rPr>
          <w:u w:val="none"/>
        </w:rPr>
      </w:pPr>
      <w:r>
        <w:t>Public</w:t>
      </w:r>
      <w:r>
        <w:rPr>
          <w:spacing w:val="-9"/>
        </w:rPr>
        <w:t xml:space="preserve"> </w:t>
      </w:r>
      <w:r>
        <w:t>Participation</w:t>
      </w:r>
      <w:r>
        <w:rPr>
          <w:spacing w:val="-5"/>
        </w:rPr>
        <w:t xml:space="preserve"> </w:t>
      </w:r>
      <w:r>
        <w:t>at</w:t>
      </w:r>
      <w:r>
        <w:rPr>
          <w:spacing w:val="-7"/>
        </w:rPr>
        <w:t xml:space="preserve"> </w:t>
      </w:r>
      <w:r>
        <w:rPr>
          <w:spacing w:val="-2"/>
        </w:rPr>
        <w:t>Meetings</w:t>
      </w:r>
    </w:p>
    <w:p w14:paraId="472D384F" w14:textId="77777777" w:rsidR="00276952" w:rsidRDefault="00276952">
      <w:pPr>
        <w:pStyle w:val="BodyText"/>
        <w:spacing w:before="9"/>
        <w:rPr>
          <w:b/>
          <w:sz w:val="27"/>
        </w:rPr>
      </w:pPr>
    </w:p>
    <w:p w14:paraId="2CD60312" w14:textId="77777777" w:rsidR="00276952" w:rsidRDefault="00325DE2">
      <w:pPr>
        <w:pStyle w:val="ListParagraph"/>
        <w:numPr>
          <w:ilvl w:val="1"/>
          <w:numId w:val="2"/>
        </w:numPr>
        <w:tabs>
          <w:tab w:val="left" w:pos="821"/>
        </w:tabs>
        <w:spacing w:before="94"/>
        <w:ind w:right="114"/>
        <w:jc w:val="both"/>
      </w:pPr>
      <w:r>
        <w:rPr>
          <w:b/>
        </w:rPr>
        <w:t>A</w:t>
      </w:r>
      <w:r>
        <w:rPr>
          <w:b/>
          <w:spacing w:val="-16"/>
        </w:rPr>
        <w:t xml:space="preserve"> </w:t>
      </w:r>
      <w:r>
        <w:rPr>
          <w:b/>
        </w:rPr>
        <w:t>person</w:t>
      </w:r>
      <w:r>
        <w:rPr>
          <w:b/>
          <w:spacing w:val="-15"/>
        </w:rPr>
        <w:t xml:space="preserve"> </w:t>
      </w:r>
      <w:r>
        <w:rPr>
          <w:b/>
        </w:rPr>
        <w:t>present</w:t>
      </w:r>
      <w:r>
        <w:rPr>
          <w:b/>
          <w:spacing w:val="-15"/>
        </w:rPr>
        <w:t xml:space="preserve"> </w:t>
      </w:r>
      <w:r>
        <w:rPr>
          <w:b/>
        </w:rPr>
        <w:t>at</w:t>
      </w:r>
      <w:r>
        <w:rPr>
          <w:b/>
          <w:spacing w:val="-16"/>
        </w:rPr>
        <w:t xml:space="preserve"> </w:t>
      </w:r>
      <w:r>
        <w:rPr>
          <w:b/>
        </w:rPr>
        <w:t>a</w:t>
      </w:r>
      <w:r>
        <w:rPr>
          <w:b/>
          <w:spacing w:val="-15"/>
        </w:rPr>
        <w:t xml:space="preserve"> </w:t>
      </w:r>
      <w:r>
        <w:rPr>
          <w:b/>
        </w:rPr>
        <w:t>meeting</w:t>
      </w:r>
      <w:r>
        <w:rPr>
          <w:b/>
          <w:spacing w:val="-15"/>
        </w:rPr>
        <w:t xml:space="preserve"> </w:t>
      </w:r>
      <w:r>
        <w:rPr>
          <w:b/>
        </w:rPr>
        <w:t>may</w:t>
      </w:r>
      <w:r>
        <w:rPr>
          <w:b/>
          <w:spacing w:val="-15"/>
        </w:rPr>
        <w:t xml:space="preserve"> </w:t>
      </w:r>
      <w:r>
        <w:rPr>
          <w:b/>
        </w:rPr>
        <w:t>not</w:t>
      </w:r>
      <w:r>
        <w:rPr>
          <w:b/>
          <w:spacing w:val="-16"/>
        </w:rPr>
        <w:t xml:space="preserve"> </w:t>
      </w:r>
      <w:r>
        <w:rPr>
          <w:b/>
        </w:rPr>
        <w:t>provide</w:t>
      </w:r>
      <w:r>
        <w:rPr>
          <w:b/>
          <w:spacing w:val="-15"/>
        </w:rPr>
        <w:t xml:space="preserve"> </w:t>
      </w:r>
      <w:r>
        <w:rPr>
          <w:b/>
        </w:rPr>
        <w:t>an</w:t>
      </w:r>
      <w:r>
        <w:rPr>
          <w:b/>
          <w:spacing w:val="-15"/>
        </w:rPr>
        <w:t xml:space="preserve"> </w:t>
      </w:r>
      <w:r>
        <w:rPr>
          <w:b/>
        </w:rPr>
        <w:t>oral</w:t>
      </w:r>
      <w:r>
        <w:rPr>
          <w:b/>
          <w:spacing w:val="-16"/>
        </w:rPr>
        <w:t xml:space="preserve"> </w:t>
      </w:r>
      <w:r>
        <w:rPr>
          <w:b/>
        </w:rPr>
        <w:t>report</w:t>
      </w:r>
      <w:r>
        <w:rPr>
          <w:b/>
          <w:spacing w:val="-15"/>
        </w:rPr>
        <w:t xml:space="preserve"> </w:t>
      </w:r>
      <w:r>
        <w:rPr>
          <w:b/>
        </w:rPr>
        <w:t>or</w:t>
      </w:r>
      <w:r>
        <w:rPr>
          <w:b/>
          <w:spacing w:val="-15"/>
        </w:rPr>
        <w:t xml:space="preserve"> </w:t>
      </w:r>
      <w:r>
        <w:rPr>
          <w:b/>
        </w:rPr>
        <w:t>oral</w:t>
      </w:r>
      <w:r>
        <w:rPr>
          <w:b/>
          <w:spacing w:val="-15"/>
        </w:rPr>
        <w:t xml:space="preserve"> </w:t>
      </w:r>
      <w:r>
        <w:rPr>
          <w:b/>
        </w:rPr>
        <w:t>commentary about a meeting as it takes place without permission.</w:t>
      </w:r>
    </w:p>
    <w:p w14:paraId="2940913F" w14:textId="77777777" w:rsidR="00276952" w:rsidRDefault="00276952">
      <w:pPr>
        <w:pStyle w:val="BodyText"/>
        <w:spacing w:before="10"/>
        <w:rPr>
          <w:b/>
          <w:sz w:val="21"/>
        </w:rPr>
      </w:pPr>
    </w:p>
    <w:p w14:paraId="2D10F135" w14:textId="77777777" w:rsidR="00276952" w:rsidRDefault="00325DE2">
      <w:pPr>
        <w:pStyle w:val="ListParagraph"/>
        <w:numPr>
          <w:ilvl w:val="1"/>
          <w:numId w:val="2"/>
        </w:numPr>
        <w:tabs>
          <w:tab w:val="left" w:pos="821"/>
        </w:tabs>
        <w:spacing w:before="1"/>
        <w:ind w:right="115"/>
        <w:jc w:val="both"/>
      </w:pPr>
      <w:r>
        <w:rPr>
          <w:b/>
        </w:rPr>
        <w:t>Meetings shall be open to the public unless their presence is prejudicial to the public interest by reason of the confidential nature of the business to be transacted or for other special reasons.</w:t>
      </w:r>
      <w:r>
        <w:rPr>
          <w:b/>
          <w:spacing w:val="40"/>
        </w:rPr>
        <w:t xml:space="preserve"> </w:t>
      </w:r>
      <w:r>
        <w:rPr>
          <w:b/>
        </w:rPr>
        <w:t xml:space="preserve">The public’s exclusion from part or </w:t>
      </w:r>
      <w:proofErr w:type="gramStart"/>
      <w:r>
        <w:rPr>
          <w:b/>
        </w:rPr>
        <w:t>all of</w:t>
      </w:r>
      <w:proofErr w:type="gramEnd"/>
      <w:r>
        <w:rPr>
          <w:b/>
        </w:rPr>
        <w:t xml:space="preserve"> a meeting shall be by a resolution which shall give reasons for the public’s exclusion.</w:t>
      </w:r>
      <w:r>
        <w:rPr>
          <w:b/>
          <w:spacing w:val="40"/>
        </w:rPr>
        <w:t xml:space="preserve"> </w:t>
      </w:r>
      <w:r>
        <w:rPr>
          <w:i/>
        </w:rPr>
        <w:t>(Applicable to Full Council &amp; Committee meetings)</w:t>
      </w:r>
    </w:p>
    <w:p w14:paraId="7E02577D" w14:textId="77777777" w:rsidR="00276952" w:rsidRDefault="00276952">
      <w:pPr>
        <w:jc w:val="both"/>
        <w:sectPr w:rsidR="00276952">
          <w:pgSz w:w="11910" w:h="16840"/>
          <w:pgMar w:top="760" w:right="1320" w:bottom="1180" w:left="1340" w:header="0" w:footer="994" w:gutter="0"/>
          <w:cols w:space="720"/>
        </w:sectPr>
      </w:pPr>
    </w:p>
    <w:p w14:paraId="3AE3636D" w14:textId="77777777" w:rsidR="00276952" w:rsidRDefault="00325DE2">
      <w:pPr>
        <w:pStyle w:val="ListParagraph"/>
        <w:numPr>
          <w:ilvl w:val="1"/>
          <w:numId w:val="2"/>
        </w:numPr>
        <w:tabs>
          <w:tab w:val="left" w:pos="821"/>
        </w:tabs>
        <w:spacing w:before="73"/>
        <w:ind w:right="113"/>
        <w:jc w:val="both"/>
      </w:pPr>
      <w:r>
        <w:lastRenderedPageBreak/>
        <w:t>Members of the public are permitted as part of the Public Forum and by prior arrangement</w:t>
      </w:r>
      <w:r>
        <w:rPr>
          <w:spacing w:val="-4"/>
        </w:rPr>
        <w:t xml:space="preserve"> </w:t>
      </w:r>
      <w:r>
        <w:t>with</w:t>
      </w:r>
      <w:r>
        <w:rPr>
          <w:spacing w:val="-5"/>
        </w:rPr>
        <w:t xml:space="preserve"> </w:t>
      </w:r>
      <w:r>
        <w:t>the</w:t>
      </w:r>
      <w:r>
        <w:rPr>
          <w:spacing w:val="-5"/>
        </w:rPr>
        <w:t xml:space="preserve"> </w:t>
      </w:r>
      <w:r>
        <w:t>Town</w:t>
      </w:r>
      <w:r>
        <w:rPr>
          <w:spacing w:val="-3"/>
        </w:rPr>
        <w:t xml:space="preserve"> </w:t>
      </w:r>
      <w:r>
        <w:t>Manager</w:t>
      </w:r>
      <w:r>
        <w:rPr>
          <w:spacing w:val="-2"/>
        </w:rPr>
        <w:t xml:space="preserve"> </w:t>
      </w:r>
      <w:r>
        <w:t>(being</w:t>
      </w:r>
      <w:r>
        <w:rPr>
          <w:spacing w:val="-5"/>
        </w:rPr>
        <w:t xml:space="preserve"> </w:t>
      </w:r>
      <w:r>
        <w:t>a</w:t>
      </w:r>
      <w:r>
        <w:rPr>
          <w:spacing w:val="-5"/>
        </w:rPr>
        <w:t xml:space="preserve"> </w:t>
      </w:r>
      <w:r>
        <w:t>minimum</w:t>
      </w:r>
      <w:r>
        <w:rPr>
          <w:spacing w:val="-4"/>
        </w:rPr>
        <w:t xml:space="preserve"> </w:t>
      </w:r>
      <w:r>
        <w:t>of</w:t>
      </w:r>
      <w:r>
        <w:rPr>
          <w:spacing w:val="-4"/>
        </w:rPr>
        <w:t xml:space="preserve"> </w:t>
      </w:r>
      <w:r>
        <w:t>48</w:t>
      </w:r>
      <w:r>
        <w:rPr>
          <w:spacing w:val="-4"/>
        </w:rPr>
        <w:t xml:space="preserve"> </w:t>
      </w:r>
      <w:r>
        <w:t>hours’</w:t>
      </w:r>
      <w:r>
        <w:rPr>
          <w:spacing w:val="-3"/>
        </w:rPr>
        <w:t xml:space="preserve"> </w:t>
      </w:r>
      <w:r>
        <w:t>notice</w:t>
      </w:r>
      <w:r>
        <w:rPr>
          <w:spacing w:val="-1"/>
        </w:rPr>
        <w:t xml:space="preserve"> </w:t>
      </w:r>
      <w:r>
        <w:t>before</w:t>
      </w:r>
      <w:r>
        <w:rPr>
          <w:spacing w:val="-5"/>
        </w:rPr>
        <w:t xml:space="preserve"> </w:t>
      </w:r>
      <w:r>
        <w:t>the scheduled start of the meeting) to make representations, answer questions and give evidence</w:t>
      </w:r>
      <w:r>
        <w:rPr>
          <w:spacing w:val="-2"/>
        </w:rPr>
        <w:t xml:space="preserve"> </w:t>
      </w:r>
      <w:r>
        <w:t>in</w:t>
      </w:r>
      <w:r>
        <w:rPr>
          <w:spacing w:val="-2"/>
        </w:rPr>
        <w:t xml:space="preserve"> </w:t>
      </w:r>
      <w:r>
        <w:t>respect</w:t>
      </w:r>
      <w:r>
        <w:rPr>
          <w:spacing w:val="-3"/>
        </w:rPr>
        <w:t xml:space="preserve"> </w:t>
      </w:r>
      <w:r>
        <w:t>of</w:t>
      </w:r>
      <w:r>
        <w:rPr>
          <w:spacing w:val="-3"/>
        </w:rPr>
        <w:t xml:space="preserve"> </w:t>
      </w:r>
      <w:r>
        <w:t>any</w:t>
      </w:r>
      <w:r>
        <w:rPr>
          <w:spacing w:val="-1"/>
        </w:rPr>
        <w:t xml:space="preserve"> </w:t>
      </w:r>
      <w:r>
        <w:t>item</w:t>
      </w:r>
      <w:r>
        <w:rPr>
          <w:spacing w:val="-1"/>
        </w:rPr>
        <w:t xml:space="preserve"> </w:t>
      </w:r>
      <w:r>
        <w:t>of business</w:t>
      </w:r>
      <w:r>
        <w:rPr>
          <w:spacing w:val="-4"/>
        </w:rPr>
        <w:t xml:space="preserve"> </w:t>
      </w:r>
      <w:r>
        <w:t>included</w:t>
      </w:r>
      <w:r>
        <w:rPr>
          <w:spacing w:val="-2"/>
        </w:rPr>
        <w:t xml:space="preserve"> </w:t>
      </w:r>
      <w:r>
        <w:t>in</w:t>
      </w:r>
      <w:r>
        <w:rPr>
          <w:spacing w:val="-2"/>
        </w:rPr>
        <w:t xml:space="preserve"> </w:t>
      </w:r>
      <w:r>
        <w:t>the agenda,</w:t>
      </w:r>
      <w:r>
        <w:rPr>
          <w:spacing w:val="40"/>
        </w:rPr>
        <w:t xml:space="preserve"> </w:t>
      </w:r>
      <w:r>
        <w:t>or</w:t>
      </w:r>
      <w:r>
        <w:rPr>
          <w:spacing w:val="40"/>
        </w:rPr>
        <w:t xml:space="preserve"> </w:t>
      </w:r>
      <w:r>
        <w:t>on</w:t>
      </w:r>
      <w:r>
        <w:rPr>
          <w:spacing w:val="40"/>
        </w:rPr>
        <w:t xml:space="preserve"> </w:t>
      </w:r>
      <w:r>
        <w:t>a</w:t>
      </w:r>
      <w:r>
        <w:rPr>
          <w:spacing w:val="40"/>
        </w:rPr>
        <w:t xml:space="preserve"> </w:t>
      </w:r>
      <w:r>
        <w:t>matter concerning the Township.</w:t>
      </w:r>
    </w:p>
    <w:p w14:paraId="406A20BE" w14:textId="77777777" w:rsidR="00276952" w:rsidRDefault="00276952">
      <w:pPr>
        <w:pStyle w:val="BodyText"/>
        <w:spacing w:before="7"/>
        <w:rPr>
          <w:sz w:val="23"/>
        </w:rPr>
      </w:pPr>
    </w:p>
    <w:p w14:paraId="4276F230" w14:textId="77777777" w:rsidR="00276952" w:rsidRDefault="00325DE2">
      <w:pPr>
        <w:pStyle w:val="ListParagraph"/>
        <w:numPr>
          <w:ilvl w:val="1"/>
          <w:numId w:val="2"/>
        </w:numPr>
        <w:tabs>
          <w:tab w:val="left" w:pos="821"/>
        </w:tabs>
        <w:ind w:right="113"/>
        <w:jc w:val="both"/>
      </w:pPr>
      <w:r>
        <w:t>The</w:t>
      </w:r>
      <w:r>
        <w:rPr>
          <w:spacing w:val="-16"/>
        </w:rPr>
        <w:t xml:space="preserve"> </w:t>
      </w:r>
      <w:r>
        <w:t>Public</w:t>
      </w:r>
      <w:r>
        <w:rPr>
          <w:spacing w:val="-15"/>
        </w:rPr>
        <w:t xml:space="preserve"> </w:t>
      </w:r>
      <w:r>
        <w:t>Forum</w:t>
      </w:r>
      <w:r>
        <w:rPr>
          <w:spacing w:val="-15"/>
        </w:rPr>
        <w:t xml:space="preserve"> </w:t>
      </w:r>
      <w:r>
        <w:t>will</w:t>
      </w:r>
      <w:r>
        <w:rPr>
          <w:spacing w:val="-16"/>
        </w:rPr>
        <w:t xml:space="preserve"> </w:t>
      </w:r>
      <w:r>
        <w:t>commence</w:t>
      </w:r>
      <w:r>
        <w:rPr>
          <w:spacing w:val="-15"/>
        </w:rPr>
        <w:t xml:space="preserve"> </w:t>
      </w:r>
      <w:r>
        <w:t>at</w:t>
      </w:r>
      <w:r>
        <w:rPr>
          <w:spacing w:val="-15"/>
        </w:rPr>
        <w:t xml:space="preserve"> </w:t>
      </w:r>
      <w:r>
        <w:t>the</w:t>
      </w:r>
      <w:r>
        <w:rPr>
          <w:spacing w:val="-15"/>
        </w:rPr>
        <w:t xml:space="preserve"> </w:t>
      </w:r>
      <w:r>
        <w:t>beginning</w:t>
      </w:r>
      <w:r>
        <w:rPr>
          <w:spacing w:val="-16"/>
        </w:rPr>
        <w:t xml:space="preserve"> </w:t>
      </w:r>
      <w:r>
        <w:t>of</w:t>
      </w:r>
      <w:r>
        <w:rPr>
          <w:spacing w:val="-15"/>
        </w:rPr>
        <w:t xml:space="preserve"> </w:t>
      </w:r>
      <w:r>
        <w:t>the</w:t>
      </w:r>
      <w:r>
        <w:rPr>
          <w:spacing w:val="-15"/>
        </w:rPr>
        <w:t xml:space="preserve"> </w:t>
      </w:r>
      <w:r>
        <w:t>meeting</w:t>
      </w:r>
      <w:r>
        <w:rPr>
          <w:spacing w:val="-16"/>
        </w:rPr>
        <w:t xml:space="preserve"> </w:t>
      </w:r>
      <w:r>
        <w:t>for</w:t>
      </w:r>
      <w:r>
        <w:rPr>
          <w:spacing w:val="-15"/>
        </w:rPr>
        <w:t xml:space="preserve"> </w:t>
      </w:r>
      <w:r>
        <w:t>a</w:t>
      </w:r>
      <w:r>
        <w:rPr>
          <w:spacing w:val="-15"/>
        </w:rPr>
        <w:t xml:space="preserve"> </w:t>
      </w:r>
      <w:r>
        <w:t>maximum</w:t>
      </w:r>
      <w:r>
        <w:rPr>
          <w:spacing w:val="-15"/>
        </w:rPr>
        <w:t xml:space="preserve"> </w:t>
      </w:r>
      <w:r>
        <w:t>period of thirty minutes, for a maximum of three separate addresses, not exceeding ten minutes each. The opening and closing of this period of time shall be explicitly identified and no resolutions or other business shall be conducted during this period during which the meeting of the Town Council will stand adjourned.</w:t>
      </w:r>
    </w:p>
    <w:p w14:paraId="6835FB1E" w14:textId="77777777" w:rsidR="00276952" w:rsidRDefault="00276952">
      <w:pPr>
        <w:pStyle w:val="BodyText"/>
        <w:spacing w:before="9"/>
        <w:rPr>
          <w:sz w:val="23"/>
        </w:rPr>
      </w:pPr>
    </w:p>
    <w:p w14:paraId="79EFAC60" w14:textId="498F8702" w:rsidR="00276952" w:rsidRDefault="00325DE2">
      <w:pPr>
        <w:pStyle w:val="ListParagraph"/>
        <w:numPr>
          <w:ilvl w:val="1"/>
          <w:numId w:val="2"/>
        </w:numPr>
        <w:tabs>
          <w:tab w:val="left" w:pos="821"/>
        </w:tabs>
        <w:ind w:right="113"/>
        <w:jc w:val="both"/>
      </w:pPr>
      <w:r>
        <w:t>If</w:t>
      </w:r>
      <w:r>
        <w:rPr>
          <w:spacing w:val="-4"/>
        </w:rPr>
        <w:t xml:space="preserve"> </w:t>
      </w:r>
      <w:r>
        <w:t>no</w:t>
      </w:r>
      <w:r>
        <w:rPr>
          <w:spacing w:val="-8"/>
        </w:rPr>
        <w:t xml:space="preserve"> </w:t>
      </w:r>
      <w:r>
        <w:t>formal</w:t>
      </w:r>
      <w:r>
        <w:rPr>
          <w:spacing w:val="-6"/>
        </w:rPr>
        <w:t xml:space="preserve"> </w:t>
      </w:r>
      <w:r>
        <w:t>lodging</w:t>
      </w:r>
      <w:r>
        <w:rPr>
          <w:spacing w:val="-6"/>
        </w:rPr>
        <w:t xml:space="preserve"> </w:t>
      </w:r>
      <w:r>
        <w:t>of</w:t>
      </w:r>
      <w:r>
        <w:rPr>
          <w:spacing w:val="-7"/>
        </w:rPr>
        <w:t xml:space="preserve"> </w:t>
      </w:r>
      <w:r>
        <w:t>topics</w:t>
      </w:r>
      <w:r>
        <w:rPr>
          <w:spacing w:val="-5"/>
        </w:rPr>
        <w:t xml:space="preserve"> </w:t>
      </w:r>
      <w:r>
        <w:t>for</w:t>
      </w:r>
      <w:r>
        <w:rPr>
          <w:spacing w:val="-7"/>
        </w:rPr>
        <w:t xml:space="preserve"> </w:t>
      </w:r>
      <w:r>
        <w:t>the</w:t>
      </w:r>
      <w:r>
        <w:rPr>
          <w:spacing w:val="-8"/>
        </w:rPr>
        <w:t xml:space="preserve"> </w:t>
      </w:r>
      <w:r>
        <w:t>public</w:t>
      </w:r>
      <w:r>
        <w:rPr>
          <w:spacing w:val="-6"/>
        </w:rPr>
        <w:t xml:space="preserve"> </w:t>
      </w:r>
      <w:r>
        <w:t>forum</w:t>
      </w:r>
      <w:r>
        <w:rPr>
          <w:spacing w:val="-6"/>
        </w:rPr>
        <w:t xml:space="preserve"> </w:t>
      </w:r>
      <w:r>
        <w:t>are</w:t>
      </w:r>
      <w:r>
        <w:rPr>
          <w:spacing w:val="-7"/>
        </w:rPr>
        <w:t xml:space="preserve"> </w:t>
      </w:r>
      <w:r>
        <w:t>made</w:t>
      </w:r>
      <w:r>
        <w:rPr>
          <w:spacing w:val="-8"/>
        </w:rPr>
        <w:t xml:space="preserve"> </w:t>
      </w:r>
      <w:r>
        <w:t>to</w:t>
      </w:r>
      <w:r>
        <w:rPr>
          <w:spacing w:val="-8"/>
        </w:rPr>
        <w:t xml:space="preserve"> </w:t>
      </w:r>
      <w:r>
        <w:t>the</w:t>
      </w:r>
      <w:r>
        <w:rPr>
          <w:spacing w:val="-6"/>
        </w:rPr>
        <w:t xml:space="preserve"> </w:t>
      </w:r>
      <w:r>
        <w:t>Town</w:t>
      </w:r>
      <w:r>
        <w:rPr>
          <w:spacing w:val="-5"/>
        </w:rPr>
        <w:t xml:space="preserve"> </w:t>
      </w:r>
      <w:r>
        <w:t>Manager pursuant to Standing Order (4c) then the Chairperson of that meeting may welcome any members of the public present during ‘Public Forum’ and ask if anyone would</w:t>
      </w:r>
      <w:r>
        <w:rPr>
          <w:spacing w:val="-3"/>
        </w:rPr>
        <w:t xml:space="preserve"> </w:t>
      </w:r>
      <w:r>
        <w:t>like</w:t>
      </w:r>
      <w:r>
        <w:rPr>
          <w:spacing w:val="-3"/>
        </w:rPr>
        <w:t xml:space="preserve"> </w:t>
      </w:r>
      <w:r>
        <w:t>to</w:t>
      </w:r>
      <w:r>
        <w:rPr>
          <w:spacing w:val="-3"/>
        </w:rPr>
        <w:t xml:space="preserve"> </w:t>
      </w:r>
      <w:r>
        <w:t>address</w:t>
      </w:r>
      <w:r>
        <w:rPr>
          <w:spacing w:val="-5"/>
        </w:rPr>
        <w:t xml:space="preserve"> </w:t>
      </w:r>
      <w:r>
        <w:t>the</w:t>
      </w:r>
      <w:r>
        <w:rPr>
          <w:spacing w:val="-6"/>
        </w:rPr>
        <w:t xml:space="preserve"> </w:t>
      </w:r>
      <w:r>
        <w:t>meeting</w:t>
      </w:r>
      <w:r>
        <w:rPr>
          <w:spacing w:val="-3"/>
        </w:rPr>
        <w:t xml:space="preserve"> </w:t>
      </w:r>
      <w:r>
        <w:t>on</w:t>
      </w:r>
      <w:r>
        <w:rPr>
          <w:spacing w:val="-6"/>
        </w:rPr>
        <w:t xml:space="preserve"> </w:t>
      </w:r>
      <w:r>
        <w:t>an</w:t>
      </w:r>
      <w:r>
        <w:rPr>
          <w:spacing w:val="-3"/>
        </w:rPr>
        <w:t xml:space="preserve"> </w:t>
      </w:r>
      <w:r>
        <w:t>urgent</w:t>
      </w:r>
      <w:r>
        <w:rPr>
          <w:spacing w:val="-4"/>
        </w:rPr>
        <w:t xml:space="preserve"> </w:t>
      </w:r>
      <w:r>
        <w:t>topic</w:t>
      </w:r>
      <w:r>
        <w:rPr>
          <w:spacing w:val="-3"/>
        </w:rPr>
        <w:t xml:space="preserve"> </w:t>
      </w:r>
      <w:r>
        <w:t>appertaining</w:t>
      </w:r>
      <w:r>
        <w:rPr>
          <w:spacing w:val="-3"/>
        </w:rPr>
        <w:t xml:space="preserve"> </w:t>
      </w:r>
      <w:r>
        <w:t>to</w:t>
      </w:r>
      <w:r>
        <w:rPr>
          <w:spacing w:val="-5"/>
        </w:rPr>
        <w:t xml:space="preserve"> </w:t>
      </w:r>
      <w:r>
        <w:t>the</w:t>
      </w:r>
      <w:r>
        <w:rPr>
          <w:spacing w:val="-3"/>
        </w:rPr>
        <w:t xml:space="preserve"> </w:t>
      </w:r>
      <w:r>
        <w:t>Township,</w:t>
      </w:r>
      <w:r>
        <w:rPr>
          <w:spacing w:val="-2"/>
        </w:rPr>
        <w:t xml:space="preserve"> </w:t>
      </w:r>
      <w:r>
        <w:t>as deemed by the Chairperson for a period not exceeding ten minutes.</w:t>
      </w:r>
    </w:p>
    <w:p w14:paraId="7AB4D017" w14:textId="77777777" w:rsidR="00276952" w:rsidRDefault="00276952">
      <w:pPr>
        <w:pStyle w:val="BodyText"/>
        <w:spacing w:before="10"/>
        <w:rPr>
          <w:sz w:val="23"/>
        </w:rPr>
      </w:pPr>
    </w:p>
    <w:p w14:paraId="059FEDE2" w14:textId="77777777" w:rsidR="00276952" w:rsidRDefault="00325DE2">
      <w:pPr>
        <w:pStyle w:val="ListParagraph"/>
        <w:numPr>
          <w:ilvl w:val="1"/>
          <w:numId w:val="2"/>
        </w:numPr>
        <w:tabs>
          <w:tab w:val="left" w:pos="821"/>
        </w:tabs>
        <w:ind w:right="113"/>
        <w:jc w:val="both"/>
      </w:pPr>
      <w:r>
        <w:t>In</w:t>
      </w:r>
      <w:r>
        <w:rPr>
          <w:spacing w:val="-9"/>
        </w:rPr>
        <w:t xml:space="preserve"> </w:t>
      </w:r>
      <w:r>
        <w:t>accordance</w:t>
      </w:r>
      <w:r>
        <w:rPr>
          <w:spacing w:val="-9"/>
        </w:rPr>
        <w:t xml:space="preserve"> </w:t>
      </w:r>
      <w:r>
        <w:t>with</w:t>
      </w:r>
      <w:r>
        <w:rPr>
          <w:spacing w:val="-9"/>
        </w:rPr>
        <w:t xml:space="preserve"> </w:t>
      </w:r>
      <w:r>
        <w:t>standing</w:t>
      </w:r>
      <w:r>
        <w:rPr>
          <w:spacing w:val="-9"/>
        </w:rPr>
        <w:t xml:space="preserve"> </w:t>
      </w:r>
      <w:r>
        <w:t>order</w:t>
      </w:r>
      <w:r>
        <w:rPr>
          <w:spacing w:val="-10"/>
        </w:rPr>
        <w:t xml:space="preserve"> </w:t>
      </w:r>
      <w:r>
        <w:t>(4.d)</w:t>
      </w:r>
      <w:r>
        <w:rPr>
          <w:spacing w:val="-8"/>
        </w:rPr>
        <w:t xml:space="preserve"> </w:t>
      </w:r>
      <w:r>
        <w:t>above,</w:t>
      </w:r>
      <w:r>
        <w:rPr>
          <w:spacing w:val="-8"/>
        </w:rPr>
        <w:t xml:space="preserve"> </w:t>
      </w:r>
      <w:r>
        <w:t>a</w:t>
      </w:r>
      <w:r>
        <w:rPr>
          <w:spacing w:val="-9"/>
        </w:rPr>
        <w:t xml:space="preserve"> </w:t>
      </w:r>
      <w:r>
        <w:t>question</w:t>
      </w:r>
      <w:r>
        <w:rPr>
          <w:spacing w:val="-9"/>
        </w:rPr>
        <w:t xml:space="preserve"> </w:t>
      </w:r>
      <w:r>
        <w:t>shall</w:t>
      </w:r>
      <w:r>
        <w:rPr>
          <w:spacing w:val="-10"/>
        </w:rPr>
        <w:t xml:space="preserve"> </w:t>
      </w:r>
      <w:r>
        <w:t>not</w:t>
      </w:r>
      <w:r>
        <w:rPr>
          <w:spacing w:val="-10"/>
        </w:rPr>
        <w:t xml:space="preserve"> </w:t>
      </w:r>
      <w:r>
        <w:t>require</w:t>
      </w:r>
      <w:r>
        <w:rPr>
          <w:spacing w:val="-11"/>
        </w:rPr>
        <w:t xml:space="preserve"> </w:t>
      </w:r>
      <w:r>
        <w:t>a</w:t>
      </w:r>
      <w:r>
        <w:rPr>
          <w:spacing w:val="-7"/>
        </w:rPr>
        <w:t xml:space="preserve"> </w:t>
      </w:r>
      <w:r>
        <w:t>response at the meeting nor start a debate on the question.</w:t>
      </w:r>
      <w:r>
        <w:rPr>
          <w:spacing w:val="40"/>
        </w:rPr>
        <w:t xml:space="preserve"> </w:t>
      </w:r>
      <w:r>
        <w:t>The Chairperson of the meeting may direct that a written or oral response be given; notwithstanding that, at the Chairperson’s discretion, Members of the Council may be invited to ask questions of the member of the public who is addressing the meeting.</w:t>
      </w:r>
    </w:p>
    <w:p w14:paraId="63759D63" w14:textId="77777777" w:rsidR="00276952" w:rsidRDefault="00276952">
      <w:pPr>
        <w:pStyle w:val="BodyText"/>
        <w:spacing w:before="9"/>
        <w:rPr>
          <w:sz w:val="23"/>
        </w:rPr>
      </w:pPr>
    </w:p>
    <w:p w14:paraId="3223D833" w14:textId="77777777" w:rsidR="00276952" w:rsidRDefault="00325DE2">
      <w:pPr>
        <w:pStyle w:val="ListParagraph"/>
        <w:numPr>
          <w:ilvl w:val="1"/>
          <w:numId w:val="2"/>
        </w:numPr>
        <w:tabs>
          <w:tab w:val="left" w:pos="821"/>
        </w:tabs>
        <w:ind w:right="116"/>
        <w:jc w:val="both"/>
      </w:pPr>
      <w:r>
        <w:t>In accordance with Standing Order (4.d) above, the Chairperson may direct that a response</w:t>
      </w:r>
      <w:r>
        <w:rPr>
          <w:spacing w:val="-9"/>
        </w:rPr>
        <w:t xml:space="preserve"> </w:t>
      </w:r>
      <w:r>
        <w:t>to</w:t>
      </w:r>
      <w:r>
        <w:rPr>
          <w:spacing w:val="-9"/>
        </w:rPr>
        <w:t xml:space="preserve"> </w:t>
      </w:r>
      <w:r>
        <w:t>a</w:t>
      </w:r>
      <w:r>
        <w:rPr>
          <w:spacing w:val="-9"/>
        </w:rPr>
        <w:t xml:space="preserve"> </w:t>
      </w:r>
      <w:r>
        <w:t>question</w:t>
      </w:r>
      <w:r>
        <w:rPr>
          <w:spacing w:val="-9"/>
        </w:rPr>
        <w:t xml:space="preserve"> </w:t>
      </w:r>
      <w:r>
        <w:t>posed</w:t>
      </w:r>
      <w:r>
        <w:rPr>
          <w:spacing w:val="-6"/>
        </w:rPr>
        <w:t xml:space="preserve"> </w:t>
      </w:r>
      <w:r>
        <w:t>by</w:t>
      </w:r>
      <w:r>
        <w:rPr>
          <w:spacing w:val="-9"/>
        </w:rPr>
        <w:t xml:space="preserve"> </w:t>
      </w:r>
      <w:r>
        <w:t>a</w:t>
      </w:r>
      <w:r>
        <w:rPr>
          <w:spacing w:val="-11"/>
        </w:rPr>
        <w:t xml:space="preserve"> </w:t>
      </w:r>
      <w:r>
        <w:t>member</w:t>
      </w:r>
      <w:r>
        <w:rPr>
          <w:spacing w:val="-8"/>
        </w:rPr>
        <w:t xml:space="preserve"> </w:t>
      </w:r>
      <w:r>
        <w:t>of</w:t>
      </w:r>
      <w:r>
        <w:rPr>
          <w:spacing w:val="-7"/>
        </w:rPr>
        <w:t xml:space="preserve"> </w:t>
      </w:r>
      <w:r>
        <w:t>the</w:t>
      </w:r>
      <w:r>
        <w:rPr>
          <w:spacing w:val="-9"/>
        </w:rPr>
        <w:t xml:space="preserve"> </w:t>
      </w:r>
      <w:r>
        <w:t>public</w:t>
      </w:r>
      <w:r>
        <w:rPr>
          <w:spacing w:val="-8"/>
        </w:rPr>
        <w:t xml:space="preserve"> </w:t>
      </w:r>
      <w:r>
        <w:t>be</w:t>
      </w:r>
      <w:r>
        <w:rPr>
          <w:spacing w:val="-9"/>
        </w:rPr>
        <w:t xml:space="preserve"> </w:t>
      </w:r>
      <w:r>
        <w:t>referred</w:t>
      </w:r>
      <w:r>
        <w:rPr>
          <w:spacing w:val="-9"/>
        </w:rPr>
        <w:t xml:space="preserve"> </w:t>
      </w:r>
      <w:r>
        <w:t>to</w:t>
      </w:r>
      <w:r>
        <w:rPr>
          <w:spacing w:val="-9"/>
        </w:rPr>
        <w:t xml:space="preserve"> </w:t>
      </w:r>
      <w:r>
        <w:t>a</w:t>
      </w:r>
      <w:r>
        <w:rPr>
          <w:spacing w:val="-9"/>
        </w:rPr>
        <w:t xml:space="preserve"> </w:t>
      </w:r>
      <w:r>
        <w:t>Councillor</w:t>
      </w:r>
      <w:r>
        <w:rPr>
          <w:spacing w:val="-6"/>
        </w:rPr>
        <w:t xml:space="preserve"> </w:t>
      </w:r>
      <w:r>
        <w:t>for an oral response or to an employee for a written or oral response.</w:t>
      </w:r>
    </w:p>
    <w:p w14:paraId="2429F252" w14:textId="77777777" w:rsidR="00276952" w:rsidRDefault="00276952">
      <w:pPr>
        <w:pStyle w:val="BodyText"/>
        <w:spacing w:before="9"/>
        <w:rPr>
          <w:sz w:val="23"/>
        </w:rPr>
      </w:pPr>
    </w:p>
    <w:p w14:paraId="78420CCD" w14:textId="77777777" w:rsidR="00276952" w:rsidRDefault="00325DE2">
      <w:pPr>
        <w:pStyle w:val="ListParagraph"/>
        <w:numPr>
          <w:ilvl w:val="1"/>
          <w:numId w:val="2"/>
        </w:numPr>
        <w:tabs>
          <w:tab w:val="left" w:pos="821"/>
        </w:tabs>
        <w:ind w:right="118"/>
        <w:jc w:val="both"/>
      </w:pPr>
      <w:r>
        <w:t>A brief record of a public participation session at a meeting shall be included in the minutes of that meeting.</w:t>
      </w:r>
    </w:p>
    <w:p w14:paraId="18F20C96" w14:textId="77777777" w:rsidR="00276952" w:rsidRDefault="00276952">
      <w:pPr>
        <w:pStyle w:val="BodyText"/>
        <w:spacing w:before="7"/>
        <w:rPr>
          <w:sz w:val="23"/>
        </w:rPr>
      </w:pPr>
    </w:p>
    <w:p w14:paraId="18D99090" w14:textId="77777777" w:rsidR="00276952" w:rsidRDefault="00325DE2">
      <w:pPr>
        <w:pStyle w:val="ListParagraph"/>
        <w:numPr>
          <w:ilvl w:val="1"/>
          <w:numId w:val="2"/>
        </w:numPr>
        <w:tabs>
          <w:tab w:val="left" w:pos="821"/>
        </w:tabs>
        <w:ind w:right="112"/>
        <w:jc w:val="both"/>
      </w:pPr>
      <w:r>
        <w:t>A</w:t>
      </w:r>
      <w:r>
        <w:rPr>
          <w:spacing w:val="-4"/>
        </w:rPr>
        <w:t xml:space="preserve"> </w:t>
      </w:r>
      <w:r>
        <w:t>person</w:t>
      </w:r>
      <w:r>
        <w:rPr>
          <w:spacing w:val="-4"/>
        </w:rPr>
        <w:t xml:space="preserve"> </w:t>
      </w:r>
      <w:r>
        <w:t>shall</w:t>
      </w:r>
      <w:r>
        <w:rPr>
          <w:spacing w:val="-5"/>
        </w:rPr>
        <w:t xml:space="preserve"> </w:t>
      </w:r>
      <w:r>
        <w:t>raise</w:t>
      </w:r>
      <w:r>
        <w:rPr>
          <w:spacing w:val="-4"/>
        </w:rPr>
        <w:t xml:space="preserve"> </w:t>
      </w:r>
      <w:r>
        <w:t>his/her</w:t>
      </w:r>
      <w:r>
        <w:rPr>
          <w:spacing w:val="-3"/>
        </w:rPr>
        <w:t xml:space="preserve"> </w:t>
      </w:r>
      <w:r>
        <w:t>hand</w:t>
      </w:r>
      <w:r>
        <w:rPr>
          <w:spacing w:val="-4"/>
        </w:rPr>
        <w:t xml:space="preserve"> </w:t>
      </w:r>
      <w:r>
        <w:t>when</w:t>
      </w:r>
      <w:r>
        <w:rPr>
          <w:spacing w:val="-6"/>
        </w:rPr>
        <w:t xml:space="preserve"> </w:t>
      </w:r>
      <w:r>
        <w:t>requesting</w:t>
      </w:r>
      <w:r>
        <w:rPr>
          <w:spacing w:val="-7"/>
        </w:rPr>
        <w:t xml:space="preserve"> </w:t>
      </w:r>
      <w:r>
        <w:t>to</w:t>
      </w:r>
      <w:r>
        <w:rPr>
          <w:spacing w:val="-4"/>
        </w:rPr>
        <w:t xml:space="preserve"> </w:t>
      </w:r>
      <w:r>
        <w:t>speak</w:t>
      </w:r>
      <w:r>
        <w:rPr>
          <w:spacing w:val="-5"/>
        </w:rPr>
        <w:t xml:space="preserve"> </w:t>
      </w:r>
      <w:r>
        <w:t>and</w:t>
      </w:r>
      <w:r>
        <w:rPr>
          <w:spacing w:val="-4"/>
        </w:rPr>
        <w:t xml:space="preserve"> </w:t>
      </w:r>
      <w:r>
        <w:t>stand</w:t>
      </w:r>
      <w:r>
        <w:rPr>
          <w:spacing w:val="-4"/>
        </w:rPr>
        <w:t xml:space="preserve"> </w:t>
      </w:r>
      <w:r>
        <w:t>when</w:t>
      </w:r>
      <w:r>
        <w:rPr>
          <w:spacing w:val="-4"/>
        </w:rPr>
        <w:t xml:space="preserve"> </w:t>
      </w:r>
      <w:r>
        <w:t xml:space="preserve">speaking (except when a person has a disability or is likely to suffer discomfort). The Chairperson of the meeting may at any time permit a person to be seated when </w:t>
      </w:r>
      <w:r>
        <w:rPr>
          <w:spacing w:val="-2"/>
        </w:rPr>
        <w:t>speaking.</w:t>
      </w:r>
    </w:p>
    <w:p w14:paraId="6D8BB562" w14:textId="77777777" w:rsidR="00276952" w:rsidRDefault="00276952">
      <w:pPr>
        <w:pStyle w:val="BodyText"/>
        <w:spacing w:before="10"/>
        <w:rPr>
          <w:sz w:val="23"/>
        </w:rPr>
      </w:pPr>
    </w:p>
    <w:p w14:paraId="23BA5EF9" w14:textId="77777777" w:rsidR="00276952" w:rsidRDefault="00325DE2">
      <w:pPr>
        <w:pStyle w:val="ListParagraph"/>
        <w:numPr>
          <w:ilvl w:val="1"/>
          <w:numId w:val="2"/>
        </w:numPr>
        <w:tabs>
          <w:tab w:val="left" w:pos="821"/>
        </w:tabs>
        <w:ind w:right="113"/>
        <w:jc w:val="both"/>
      </w:pPr>
      <w:r>
        <w:t>A person who speaks at a meeting shall direct his/her comments to the Chairperson of the meeting.</w:t>
      </w:r>
    </w:p>
    <w:p w14:paraId="3FDA3F5D" w14:textId="77777777" w:rsidR="00276952" w:rsidRDefault="00276952">
      <w:pPr>
        <w:pStyle w:val="BodyText"/>
        <w:spacing w:before="8"/>
        <w:rPr>
          <w:sz w:val="23"/>
        </w:rPr>
      </w:pPr>
    </w:p>
    <w:p w14:paraId="32BDA283" w14:textId="77777777" w:rsidR="00276952" w:rsidRDefault="00325DE2">
      <w:pPr>
        <w:pStyle w:val="ListParagraph"/>
        <w:numPr>
          <w:ilvl w:val="1"/>
          <w:numId w:val="2"/>
        </w:numPr>
        <w:tabs>
          <w:tab w:val="left" w:pos="821"/>
        </w:tabs>
        <w:ind w:right="112"/>
        <w:jc w:val="both"/>
      </w:pPr>
      <w:r>
        <w:t>Only one person is permitted to speak at any time. If more than one person wants to speak, the Chairperson of the meeting shall direct the order of speaking.</w:t>
      </w:r>
    </w:p>
    <w:p w14:paraId="30103942" w14:textId="77777777" w:rsidR="00276952" w:rsidRDefault="00276952">
      <w:pPr>
        <w:pStyle w:val="BodyText"/>
        <w:rPr>
          <w:sz w:val="24"/>
        </w:rPr>
      </w:pPr>
    </w:p>
    <w:p w14:paraId="79715F42" w14:textId="77777777" w:rsidR="00276952" w:rsidRDefault="00276952">
      <w:pPr>
        <w:pStyle w:val="BodyText"/>
        <w:rPr>
          <w:sz w:val="24"/>
        </w:rPr>
      </w:pPr>
    </w:p>
    <w:p w14:paraId="0D604F5B" w14:textId="77777777" w:rsidR="00276952" w:rsidRDefault="00276952">
      <w:pPr>
        <w:pStyle w:val="BodyText"/>
        <w:spacing w:before="8"/>
        <w:rPr>
          <w:sz w:val="23"/>
        </w:rPr>
      </w:pPr>
    </w:p>
    <w:p w14:paraId="42D10A95" w14:textId="77777777" w:rsidR="00276952" w:rsidRDefault="00325DE2">
      <w:pPr>
        <w:pStyle w:val="Heading1"/>
        <w:numPr>
          <w:ilvl w:val="0"/>
          <w:numId w:val="2"/>
        </w:numPr>
        <w:tabs>
          <w:tab w:val="left" w:pos="820"/>
          <w:tab w:val="left" w:pos="821"/>
        </w:tabs>
        <w:spacing w:before="1"/>
        <w:ind w:hanging="721"/>
        <w:rPr>
          <w:u w:val="none"/>
        </w:rPr>
      </w:pPr>
      <w:r>
        <w:t>Relations</w:t>
      </w:r>
      <w:r>
        <w:rPr>
          <w:spacing w:val="-7"/>
        </w:rPr>
        <w:t xml:space="preserve"> </w:t>
      </w:r>
      <w:r>
        <w:t>with</w:t>
      </w:r>
      <w:r>
        <w:rPr>
          <w:spacing w:val="-5"/>
        </w:rPr>
        <w:t xml:space="preserve"> </w:t>
      </w:r>
      <w:r>
        <w:t>the</w:t>
      </w:r>
      <w:r>
        <w:rPr>
          <w:spacing w:val="-4"/>
        </w:rPr>
        <w:t xml:space="preserve"> </w:t>
      </w:r>
      <w:r>
        <w:rPr>
          <w:spacing w:val="-2"/>
        </w:rPr>
        <w:t>Press/Media.</w:t>
      </w:r>
    </w:p>
    <w:p w14:paraId="688FDCA1" w14:textId="77777777" w:rsidR="00276952" w:rsidRDefault="00276952">
      <w:pPr>
        <w:pStyle w:val="BodyText"/>
        <w:spacing w:before="9"/>
        <w:rPr>
          <w:b/>
          <w:sz w:val="27"/>
        </w:rPr>
      </w:pPr>
    </w:p>
    <w:p w14:paraId="720FF8E8" w14:textId="77777777" w:rsidR="00276952" w:rsidRDefault="00325DE2">
      <w:pPr>
        <w:pStyle w:val="ListParagraph"/>
        <w:numPr>
          <w:ilvl w:val="1"/>
          <w:numId w:val="2"/>
        </w:numPr>
        <w:tabs>
          <w:tab w:val="left" w:pos="821"/>
        </w:tabs>
        <w:spacing w:before="94"/>
        <w:ind w:right="115"/>
        <w:jc w:val="both"/>
      </w:pPr>
      <w:r>
        <w:rPr>
          <w:b/>
        </w:rPr>
        <w:t>Subject</w:t>
      </w:r>
      <w:r>
        <w:rPr>
          <w:b/>
          <w:spacing w:val="-11"/>
        </w:rPr>
        <w:t xml:space="preserve"> </w:t>
      </w:r>
      <w:r>
        <w:rPr>
          <w:b/>
        </w:rPr>
        <w:t>to</w:t>
      </w:r>
      <w:r>
        <w:rPr>
          <w:b/>
          <w:spacing w:val="-10"/>
        </w:rPr>
        <w:t xml:space="preserve"> </w:t>
      </w:r>
      <w:r>
        <w:rPr>
          <w:b/>
        </w:rPr>
        <w:t>standing</w:t>
      </w:r>
      <w:r>
        <w:rPr>
          <w:b/>
          <w:spacing w:val="-12"/>
        </w:rPr>
        <w:t xml:space="preserve"> </w:t>
      </w:r>
      <w:r>
        <w:rPr>
          <w:b/>
        </w:rPr>
        <w:t>order</w:t>
      </w:r>
      <w:r>
        <w:rPr>
          <w:b/>
          <w:spacing w:val="-8"/>
        </w:rPr>
        <w:t xml:space="preserve"> </w:t>
      </w:r>
      <w:r>
        <w:rPr>
          <w:b/>
        </w:rPr>
        <w:t>(5.b)</w:t>
      </w:r>
      <w:r>
        <w:rPr>
          <w:b/>
          <w:spacing w:val="-11"/>
        </w:rPr>
        <w:t xml:space="preserve"> </w:t>
      </w:r>
      <w:r>
        <w:rPr>
          <w:b/>
        </w:rPr>
        <w:t>below,</w:t>
      </w:r>
      <w:r>
        <w:rPr>
          <w:b/>
          <w:spacing w:val="-9"/>
        </w:rPr>
        <w:t xml:space="preserve"> </w:t>
      </w:r>
      <w:r>
        <w:rPr>
          <w:b/>
        </w:rPr>
        <w:t>under</w:t>
      </w:r>
      <w:r>
        <w:rPr>
          <w:b/>
          <w:spacing w:val="-11"/>
        </w:rPr>
        <w:t xml:space="preserve"> </w:t>
      </w:r>
      <w:r>
        <w:rPr>
          <w:b/>
        </w:rPr>
        <w:t>the</w:t>
      </w:r>
      <w:r>
        <w:rPr>
          <w:b/>
          <w:spacing w:val="-10"/>
        </w:rPr>
        <w:t xml:space="preserve"> </w:t>
      </w:r>
      <w:r>
        <w:rPr>
          <w:b/>
        </w:rPr>
        <w:t>Openness</w:t>
      </w:r>
      <w:r>
        <w:rPr>
          <w:b/>
          <w:spacing w:val="-12"/>
        </w:rPr>
        <w:t xml:space="preserve"> </w:t>
      </w:r>
      <w:r>
        <w:rPr>
          <w:b/>
        </w:rPr>
        <w:t>of</w:t>
      </w:r>
      <w:r>
        <w:rPr>
          <w:b/>
          <w:spacing w:val="-11"/>
        </w:rPr>
        <w:t xml:space="preserve"> </w:t>
      </w:r>
      <w:r>
        <w:rPr>
          <w:b/>
        </w:rPr>
        <w:t>Local</w:t>
      </w:r>
      <w:r>
        <w:rPr>
          <w:b/>
          <w:spacing w:val="-13"/>
        </w:rPr>
        <w:t xml:space="preserve"> </w:t>
      </w:r>
      <w:r>
        <w:rPr>
          <w:b/>
        </w:rPr>
        <w:t>Government Bodies Regulations 2014 amended, the Public Bodies (Admission to Meetings) Act 1960 in terms of any person who attends a meeting is permitted to report on the meeting whilst the meeting is open to the public.</w:t>
      </w:r>
      <w:r>
        <w:rPr>
          <w:b/>
          <w:spacing w:val="40"/>
        </w:rPr>
        <w:t xml:space="preserve"> </w:t>
      </w:r>
      <w:r>
        <w:rPr>
          <w:b/>
        </w:rPr>
        <w:t>To ‘report’ means to film,</w:t>
      </w:r>
      <w:r>
        <w:rPr>
          <w:b/>
          <w:spacing w:val="80"/>
        </w:rPr>
        <w:t xml:space="preserve"> </w:t>
      </w:r>
      <w:r>
        <w:rPr>
          <w:b/>
        </w:rPr>
        <w:t>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69CCD61D" w14:textId="77777777" w:rsidR="00276952" w:rsidRDefault="00276952">
      <w:pPr>
        <w:jc w:val="both"/>
        <w:sectPr w:rsidR="00276952">
          <w:pgSz w:w="11910" w:h="16840"/>
          <w:pgMar w:top="760" w:right="1320" w:bottom="1180" w:left="1340" w:header="0" w:footer="994" w:gutter="0"/>
          <w:cols w:space="720"/>
        </w:sectPr>
      </w:pPr>
    </w:p>
    <w:p w14:paraId="723EFDDC" w14:textId="77777777" w:rsidR="00276952" w:rsidRDefault="00325DE2">
      <w:pPr>
        <w:pStyle w:val="ListParagraph"/>
        <w:numPr>
          <w:ilvl w:val="1"/>
          <w:numId w:val="2"/>
        </w:numPr>
        <w:tabs>
          <w:tab w:val="left" w:pos="821"/>
        </w:tabs>
        <w:spacing w:before="73"/>
        <w:ind w:right="121"/>
        <w:jc w:val="both"/>
      </w:pPr>
      <w:r>
        <w:lastRenderedPageBreak/>
        <w:t>Requests from the press or other media for an oral or written comment or statement from the Council, its Councillors or staff shall be handled in accordance with the Council’s policy in respect of dealing with the press and/or other media.</w:t>
      </w:r>
    </w:p>
    <w:p w14:paraId="759DCD44" w14:textId="77777777" w:rsidR="00276952" w:rsidRDefault="00276952">
      <w:pPr>
        <w:pStyle w:val="BodyText"/>
        <w:spacing w:before="9"/>
        <w:rPr>
          <w:sz w:val="23"/>
        </w:rPr>
      </w:pPr>
    </w:p>
    <w:p w14:paraId="41D89CB8" w14:textId="77777777" w:rsidR="00276952" w:rsidRDefault="00325DE2">
      <w:pPr>
        <w:pStyle w:val="ListParagraph"/>
        <w:numPr>
          <w:ilvl w:val="1"/>
          <w:numId w:val="2"/>
        </w:numPr>
        <w:tabs>
          <w:tab w:val="left" w:pos="821"/>
        </w:tabs>
        <w:ind w:right="119"/>
        <w:jc w:val="both"/>
      </w:pPr>
      <w:r>
        <w:rPr>
          <w:b/>
        </w:rPr>
        <w:t>The press shall be provided with reasonable facilities for the taking of their report of all or part of a meeting at which they are entitled to be present.</w:t>
      </w:r>
    </w:p>
    <w:p w14:paraId="7A144F24" w14:textId="77777777" w:rsidR="00276952" w:rsidRDefault="00276952">
      <w:pPr>
        <w:pStyle w:val="BodyText"/>
        <w:rPr>
          <w:b/>
          <w:sz w:val="24"/>
        </w:rPr>
      </w:pPr>
    </w:p>
    <w:p w14:paraId="782D1355" w14:textId="45782697" w:rsidR="00276952" w:rsidRDefault="00276952">
      <w:pPr>
        <w:pStyle w:val="BodyText"/>
        <w:rPr>
          <w:b/>
          <w:sz w:val="24"/>
        </w:rPr>
      </w:pPr>
    </w:p>
    <w:p w14:paraId="2D6D549C" w14:textId="77777777" w:rsidR="0076677C" w:rsidRDefault="0076677C">
      <w:pPr>
        <w:pStyle w:val="BodyText"/>
        <w:rPr>
          <w:b/>
          <w:sz w:val="24"/>
        </w:rPr>
      </w:pPr>
    </w:p>
    <w:p w14:paraId="744B9C70" w14:textId="77777777" w:rsidR="00276952" w:rsidRDefault="00325DE2">
      <w:pPr>
        <w:pStyle w:val="Heading1"/>
        <w:numPr>
          <w:ilvl w:val="0"/>
          <w:numId w:val="2"/>
        </w:numPr>
        <w:tabs>
          <w:tab w:val="left" w:pos="820"/>
          <w:tab w:val="left" w:pos="821"/>
        </w:tabs>
        <w:spacing w:before="156"/>
        <w:ind w:hanging="721"/>
        <w:rPr>
          <w:u w:val="none"/>
        </w:rPr>
      </w:pPr>
      <w:r>
        <w:t>Committees</w:t>
      </w:r>
      <w:r>
        <w:rPr>
          <w:spacing w:val="-9"/>
        </w:rPr>
        <w:t xml:space="preserve"> </w:t>
      </w:r>
      <w:r>
        <w:t>and</w:t>
      </w:r>
      <w:r>
        <w:rPr>
          <w:spacing w:val="-4"/>
        </w:rPr>
        <w:t xml:space="preserve"> </w:t>
      </w:r>
      <w:r>
        <w:t>Sub-</w:t>
      </w:r>
      <w:r>
        <w:rPr>
          <w:spacing w:val="-2"/>
        </w:rPr>
        <w:t>Committees.</w:t>
      </w:r>
    </w:p>
    <w:p w14:paraId="13BD5892" w14:textId="77777777" w:rsidR="00276952" w:rsidRDefault="00276952">
      <w:pPr>
        <w:pStyle w:val="BodyText"/>
        <w:spacing w:before="9"/>
        <w:rPr>
          <w:b/>
          <w:sz w:val="27"/>
        </w:rPr>
      </w:pPr>
    </w:p>
    <w:p w14:paraId="61FB9175" w14:textId="77777777" w:rsidR="00276952" w:rsidRDefault="00325DE2">
      <w:pPr>
        <w:pStyle w:val="ListParagraph"/>
        <w:numPr>
          <w:ilvl w:val="1"/>
          <w:numId w:val="2"/>
        </w:numPr>
        <w:tabs>
          <w:tab w:val="left" w:pos="820"/>
          <w:tab w:val="left" w:pos="821"/>
        </w:tabs>
        <w:spacing w:before="94"/>
        <w:ind w:right="264"/>
      </w:pPr>
      <w:r>
        <w:rPr>
          <w:b/>
        </w:rPr>
        <w:t>Unless the Council determines otherwise, a Committee may appoint a sub- committee</w:t>
      </w:r>
      <w:r>
        <w:rPr>
          <w:b/>
          <w:spacing w:val="-7"/>
        </w:rPr>
        <w:t xml:space="preserve"> </w:t>
      </w:r>
      <w:r>
        <w:rPr>
          <w:b/>
        </w:rPr>
        <w:t>whose</w:t>
      </w:r>
      <w:r>
        <w:rPr>
          <w:b/>
          <w:spacing w:val="-4"/>
        </w:rPr>
        <w:t xml:space="preserve"> </w:t>
      </w:r>
      <w:r>
        <w:rPr>
          <w:b/>
        </w:rPr>
        <w:t>terms</w:t>
      </w:r>
      <w:r>
        <w:rPr>
          <w:b/>
          <w:spacing w:val="-2"/>
        </w:rPr>
        <w:t xml:space="preserve"> </w:t>
      </w:r>
      <w:r>
        <w:rPr>
          <w:b/>
        </w:rPr>
        <w:t>of</w:t>
      </w:r>
      <w:r>
        <w:rPr>
          <w:b/>
          <w:spacing w:val="-3"/>
        </w:rPr>
        <w:t xml:space="preserve"> </w:t>
      </w:r>
      <w:r>
        <w:rPr>
          <w:b/>
        </w:rPr>
        <w:t>reference</w:t>
      </w:r>
      <w:r>
        <w:rPr>
          <w:b/>
          <w:spacing w:val="-2"/>
        </w:rPr>
        <w:t xml:space="preserve"> </w:t>
      </w:r>
      <w:r>
        <w:rPr>
          <w:b/>
        </w:rPr>
        <w:t>and</w:t>
      </w:r>
      <w:r>
        <w:rPr>
          <w:b/>
          <w:spacing w:val="-4"/>
        </w:rPr>
        <w:t xml:space="preserve"> </w:t>
      </w:r>
      <w:r>
        <w:rPr>
          <w:b/>
        </w:rPr>
        <w:t>members</w:t>
      </w:r>
      <w:r>
        <w:rPr>
          <w:b/>
          <w:spacing w:val="-2"/>
        </w:rPr>
        <w:t xml:space="preserve"> </w:t>
      </w:r>
      <w:r>
        <w:rPr>
          <w:b/>
        </w:rPr>
        <w:t>shall</w:t>
      </w:r>
      <w:r>
        <w:rPr>
          <w:b/>
          <w:spacing w:val="-3"/>
        </w:rPr>
        <w:t xml:space="preserve"> </w:t>
      </w:r>
      <w:r>
        <w:rPr>
          <w:b/>
        </w:rPr>
        <w:t>be</w:t>
      </w:r>
      <w:r>
        <w:rPr>
          <w:b/>
          <w:spacing w:val="-1"/>
        </w:rPr>
        <w:t xml:space="preserve"> </w:t>
      </w:r>
      <w:r>
        <w:rPr>
          <w:b/>
        </w:rPr>
        <w:t>determined</w:t>
      </w:r>
      <w:r>
        <w:rPr>
          <w:b/>
          <w:spacing w:val="-2"/>
        </w:rPr>
        <w:t xml:space="preserve"> </w:t>
      </w:r>
      <w:r>
        <w:rPr>
          <w:b/>
        </w:rPr>
        <w:t>by</w:t>
      </w:r>
      <w:r>
        <w:rPr>
          <w:b/>
          <w:spacing w:val="-4"/>
        </w:rPr>
        <w:t xml:space="preserve"> </w:t>
      </w:r>
      <w:r>
        <w:rPr>
          <w:b/>
        </w:rPr>
        <w:t xml:space="preserve">the </w:t>
      </w:r>
      <w:r>
        <w:rPr>
          <w:b/>
          <w:spacing w:val="-2"/>
        </w:rPr>
        <w:t>Committee.</w:t>
      </w:r>
    </w:p>
    <w:p w14:paraId="0B082D18" w14:textId="77777777" w:rsidR="00276952" w:rsidRDefault="00276952">
      <w:pPr>
        <w:pStyle w:val="BodyText"/>
        <w:spacing w:before="1"/>
        <w:rPr>
          <w:b/>
        </w:rPr>
      </w:pPr>
    </w:p>
    <w:p w14:paraId="53B6A14C" w14:textId="77777777" w:rsidR="00276952" w:rsidRDefault="00325DE2">
      <w:pPr>
        <w:pStyle w:val="ListParagraph"/>
        <w:numPr>
          <w:ilvl w:val="1"/>
          <w:numId w:val="2"/>
        </w:numPr>
        <w:tabs>
          <w:tab w:val="left" w:pos="820"/>
          <w:tab w:val="left" w:pos="821"/>
        </w:tabs>
        <w:ind w:right="878"/>
      </w:pPr>
      <w:r>
        <w:rPr>
          <w:b/>
        </w:rPr>
        <w:t>The</w:t>
      </w:r>
      <w:r>
        <w:rPr>
          <w:b/>
          <w:spacing w:val="-5"/>
        </w:rPr>
        <w:t xml:space="preserve"> </w:t>
      </w:r>
      <w:r>
        <w:rPr>
          <w:b/>
        </w:rPr>
        <w:t>members</w:t>
      </w:r>
      <w:r>
        <w:rPr>
          <w:b/>
          <w:spacing w:val="-2"/>
        </w:rPr>
        <w:t xml:space="preserve"> </w:t>
      </w:r>
      <w:r>
        <w:rPr>
          <w:b/>
        </w:rPr>
        <w:t>of</w:t>
      </w:r>
      <w:r>
        <w:rPr>
          <w:b/>
          <w:spacing w:val="-1"/>
        </w:rPr>
        <w:t xml:space="preserve"> </w:t>
      </w:r>
      <w:r>
        <w:rPr>
          <w:b/>
        </w:rPr>
        <w:t>a</w:t>
      </w:r>
      <w:r>
        <w:rPr>
          <w:b/>
          <w:spacing w:val="-4"/>
        </w:rPr>
        <w:t xml:space="preserve"> </w:t>
      </w:r>
      <w:r>
        <w:rPr>
          <w:b/>
        </w:rPr>
        <w:t>Committee</w:t>
      </w:r>
      <w:r>
        <w:rPr>
          <w:b/>
          <w:spacing w:val="-2"/>
        </w:rPr>
        <w:t xml:space="preserve"> </w:t>
      </w:r>
      <w:r>
        <w:rPr>
          <w:b/>
        </w:rPr>
        <w:t>may</w:t>
      </w:r>
      <w:r>
        <w:rPr>
          <w:b/>
          <w:spacing w:val="-4"/>
        </w:rPr>
        <w:t xml:space="preserve"> </w:t>
      </w:r>
      <w:r>
        <w:rPr>
          <w:b/>
        </w:rPr>
        <w:t>include</w:t>
      </w:r>
      <w:r>
        <w:rPr>
          <w:b/>
          <w:spacing w:val="-2"/>
        </w:rPr>
        <w:t xml:space="preserve"> </w:t>
      </w:r>
      <w:r>
        <w:rPr>
          <w:b/>
        </w:rPr>
        <w:t>non-Councillors</w:t>
      </w:r>
      <w:r>
        <w:rPr>
          <w:b/>
          <w:spacing w:val="-4"/>
        </w:rPr>
        <w:t xml:space="preserve"> </w:t>
      </w:r>
      <w:r>
        <w:rPr>
          <w:b/>
        </w:rPr>
        <w:t>unless</w:t>
      </w:r>
      <w:r>
        <w:rPr>
          <w:b/>
          <w:spacing w:val="-4"/>
        </w:rPr>
        <w:t xml:space="preserve"> </w:t>
      </w:r>
      <w:r>
        <w:rPr>
          <w:b/>
        </w:rPr>
        <w:t>it</w:t>
      </w:r>
      <w:r>
        <w:rPr>
          <w:b/>
          <w:spacing w:val="-3"/>
        </w:rPr>
        <w:t xml:space="preserve"> </w:t>
      </w:r>
      <w:r>
        <w:rPr>
          <w:b/>
        </w:rPr>
        <w:t>is</w:t>
      </w:r>
      <w:r>
        <w:rPr>
          <w:b/>
          <w:spacing w:val="-2"/>
        </w:rPr>
        <w:t xml:space="preserve"> </w:t>
      </w:r>
      <w:r>
        <w:rPr>
          <w:b/>
        </w:rPr>
        <w:t>a committee which regulates and controls the finances of the Council.</w:t>
      </w:r>
    </w:p>
    <w:p w14:paraId="2056C790" w14:textId="77777777" w:rsidR="00276952" w:rsidRDefault="00276952">
      <w:pPr>
        <w:pStyle w:val="BodyText"/>
        <w:spacing w:before="10"/>
        <w:rPr>
          <w:b/>
          <w:sz w:val="23"/>
        </w:rPr>
      </w:pPr>
    </w:p>
    <w:p w14:paraId="3C32A8D1" w14:textId="77777777" w:rsidR="00276952" w:rsidRDefault="00325DE2">
      <w:pPr>
        <w:pStyle w:val="ListParagraph"/>
        <w:numPr>
          <w:ilvl w:val="1"/>
          <w:numId w:val="2"/>
        </w:numPr>
        <w:tabs>
          <w:tab w:val="left" w:pos="821"/>
        </w:tabs>
        <w:ind w:right="779"/>
        <w:jc w:val="both"/>
      </w:pPr>
      <w:r>
        <w:rPr>
          <w:b/>
        </w:rPr>
        <w:t>Unless the</w:t>
      </w:r>
      <w:r>
        <w:rPr>
          <w:b/>
          <w:spacing w:val="-3"/>
        </w:rPr>
        <w:t xml:space="preserve"> </w:t>
      </w:r>
      <w:r>
        <w:rPr>
          <w:b/>
        </w:rPr>
        <w:t>council</w:t>
      </w:r>
      <w:r>
        <w:rPr>
          <w:b/>
          <w:spacing w:val="-1"/>
        </w:rPr>
        <w:t xml:space="preserve"> </w:t>
      </w:r>
      <w:r>
        <w:rPr>
          <w:b/>
        </w:rPr>
        <w:t>determines</w:t>
      </w:r>
      <w:r>
        <w:rPr>
          <w:b/>
          <w:spacing w:val="-2"/>
        </w:rPr>
        <w:t xml:space="preserve"> </w:t>
      </w:r>
      <w:r>
        <w:rPr>
          <w:b/>
        </w:rPr>
        <w:t>otherwise, all</w:t>
      </w:r>
      <w:r>
        <w:rPr>
          <w:b/>
          <w:spacing w:val="-1"/>
        </w:rPr>
        <w:t xml:space="preserve"> </w:t>
      </w:r>
      <w:r>
        <w:rPr>
          <w:b/>
        </w:rPr>
        <w:t>the members of an</w:t>
      </w:r>
      <w:r>
        <w:rPr>
          <w:b/>
          <w:spacing w:val="-3"/>
        </w:rPr>
        <w:t xml:space="preserve"> </w:t>
      </w:r>
      <w:r>
        <w:rPr>
          <w:b/>
        </w:rPr>
        <w:t>advisory Committee</w:t>
      </w:r>
      <w:r>
        <w:rPr>
          <w:b/>
          <w:spacing w:val="-4"/>
        </w:rPr>
        <w:t xml:space="preserve"> </w:t>
      </w:r>
      <w:r>
        <w:rPr>
          <w:b/>
        </w:rPr>
        <w:t>and</w:t>
      </w:r>
      <w:r>
        <w:rPr>
          <w:b/>
          <w:spacing w:val="-2"/>
        </w:rPr>
        <w:t xml:space="preserve"> </w:t>
      </w:r>
      <w:r>
        <w:rPr>
          <w:b/>
        </w:rPr>
        <w:t>a</w:t>
      </w:r>
      <w:r>
        <w:rPr>
          <w:b/>
          <w:spacing w:val="-4"/>
        </w:rPr>
        <w:t xml:space="preserve"> </w:t>
      </w:r>
      <w:r>
        <w:rPr>
          <w:b/>
        </w:rPr>
        <w:t>Sub-Committee</w:t>
      </w:r>
      <w:r>
        <w:rPr>
          <w:b/>
          <w:spacing w:val="-4"/>
        </w:rPr>
        <w:t xml:space="preserve"> </w:t>
      </w:r>
      <w:r>
        <w:rPr>
          <w:b/>
        </w:rPr>
        <w:t>of</w:t>
      </w:r>
      <w:r>
        <w:rPr>
          <w:b/>
          <w:spacing w:val="-3"/>
        </w:rPr>
        <w:t xml:space="preserve"> </w:t>
      </w:r>
      <w:r>
        <w:rPr>
          <w:b/>
        </w:rPr>
        <w:t>the</w:t>
      </w:r>
      <w:r>
        <w:rPr>
          <w:b/>
          <w:spacing w:val="-5"/>
        </w:rPr>
        <w:t xml:space="preserve"> </w:t>
      </w:r>
      <w:r>
        <w:rPr>
          <w:b/>
        </w:rPr>
        <w:t>advisory</w:t>
      </w:r>
      <w:r>
        <w:rPr>
          <w:b/>
          <w:spacing w:val="-2"/>
        </w:rPr>
        <w:t xml:space="preserve"> </w:t>
      </w:r>
      <w:r>
        <w:rPr>
          <w:b/>
        </w:rPr>
        <w:t>Committee</w:t>
      </w:r>
      <w:r>
        <w:rPr>
          <w:b/>
          <w:spacing w:val="-4"/>
        </w:rPr>
        <w:t xml:space="preserve"> </w:t>
      </w:r>
      <w:r>
        <w:rPr>
          <w:b/>
        </w:rPr>
        <w:t>may</w:t>
      </w:r>
      <w:r>
        <w:rPr>
          <w:b/>
          <w:spacing w:val="-4"/>
        </w:rPr>
        <w:t xml:space="preserve"> </w:t>
      </w:r>
      <w:r>
        <w:rPr>
          <w:b/>
        </w:rPr>
        <w:t>be</w:t>
      </w:r>
      <w:r>
        <w:rPr>
          <w:b/>
          <w:spacing w:val="-4"/>
        </w:rPr>
        <w:t xml:space="preserve"> </w:t>
      </w:r>
      <w:r>
        <w:rPr>
          <w:b/>
        </w:rPr>
        <w:t xml:space="preserve">non- </w:t>
      </w:r>
      <w:r>
        <w:rPr>
          <w:b/>
          <w:spacing w:val="-2"/>
        </w:rPr>
        <w:t>Councillors.</w:t>
      </w:r>
    </w:p>
    <w:p w14:paraId="7E833B08" w14:textId="77777777" w:rsidR="00276952" w:rsidRDefault="00276952">
      <w:pPr>
        <w:pStyle w:val="BodyText"/>
        <w:spacing w:before="8"/>
        <w:rPr>
          <w:b/>
          <w:sz w:val="23"/>
        </w:rPr>
      </w:pPr>
    </w:p>
    <w:p w14:paraId="0B7C8B55" w14:textId="77777777" w:rsidR="00276952" w:rsidRDefault="00325DE2">
      <w:pPr>
        <w:pStyle w:val="ListParagraph"/>
        <w:numPr>
          <w:ilvl w:val="1"/>
          <w:numId w:val="2"/>
        </w:numPr>
        <w:tabs>
          <w:tab w:val="left" w:pos="821"/>
        </w:tabs>
        <w:ind w:right="766"/>
        <w:jc w:val="both"/>
      </w:pPr>
      <w:r>
        <w:t>The</w:t>
      </w:r>
      <w:r>
        <w:rPr>
          <w:spacing w:val="-3"/>
        </w:rPr>
        <w:t xml:space="preserve"> </w:t>
      </w:r>
      <w:r>
        <w:t>Council</w:t>
      </w:r>
      <w:r>
        <w:rPr>
          <w:spacing w:val="-3"/>
        </w:rPr>
        <w:t xml:space="preserve"> </w:t>
      </w:r>
      <w:r>
        <w:t>may</w:t>
      </w:r>
      <w:r>
        <w:rPr>
          <w:spacing w:val="-5"/>
        </w:rPr>
        <w:t xml:space="preserve"> </w:t>
      </w:r>
      <w:r>
        <w:t>appoint,</w:t>
      </w:r>
      <w:r>
        <w:rPr>
          <w:spacing w:val="-1"/>
        </w:rPr>
        <w:t xml:space="preserve"> </w:t>
      </w:r>
      <w:r>
        <w:t>at</w:t>
      </w:r>
      <w:r>
        <w:rPr>
          <w:spacing w:val="-1"/>
        </w:rPr>
        <w:t xml:space="preserve"> </w:t>
      </w:r>
      <w:r>
        <w:t>its</w:t>
      </w:r>
      <w:r>
        <w:rPr>
          <w:spacing w:val="-5"/>
        </w:rPr>
        <w:t xml:space="preserve"> </w:t>
      </w:r>
      <w:r>
        <w:t>Annual</w:t>
      </w:r>
      <w:r>
        <w:rPr>
          <w:spacing w:val="-6"/>
        </w:rPr>
        <w:t xml:space="preserve"> </w:t>
      </w:r>
      <w:r>
        <w:t>Meeting,</w:t>
      </w:r>
      <w:r>
        <w:rPr>
          <w:spacing w:val="-2"/>
        </w:rPr>
        <w:t xml:space="preserve"> </w:t>
      </w:r>
      <w:r>
        <w:t>Standing</w:t>
      </w:r>
      <w:r>
        <w:rPr>
          <w:spacing w:val="-3"/>
        </w:rPr>
        <w:t xml:space="preserve"> </w:t>
      </w:r>
      <w:r>
        <w:t>Committees</w:t>
      </w:r>
      <w:r>
        <w:rPr>
          <w:spacing w:val="-2"/>
        </w:rPr>
        <w:t xml:space="preserve"> </w:t>
      </w:r>
      <w:r>
        <w:t>or</w:t>
      </w:r>
      <w:r>
        <w:rPr>
          <w:spacing w:val="-2"/>
        </w:rPr>
        <w:t xml:space="preserve"> </w:t>
      </w:r>
      <w:r>
        <w:t>other Committees as may be necessary, and;</w:t>
      </w:r>
    </w:p>
    <w:p w14:paraId="43FA053C" w14:textId="77777777" w:rsidR="00276952" w:rsidRDefault="00276952">
      <w:pPr>
        <w:pStyle w:val="BodyText"/>
        <w:spacing w:before="8"/>
        <w:rPr>
          <w:sz w:val="23"/>
        </w:rPr>
      </w:pPr>
    </w:p>
    <w:p w14:paraId="69A7A1F7" w14:textId="77777777" w:rsidR="00276952" w:rsidRDefault="00325DE2">
      <w:pPr>
        <w:pStyle w:val="ListParagraph"/>
        <w:numPr>
          <w:ilvl w:val="2"/>
          <w:numId w:val="2"/>
        </w:numPr>
        <w:tabs>
          <w:tab w:val="left" w:pos="1540"/>
          <w:tab w:val="left" w:pos="1541"/>
        </w:tabs>
        <w:ind w:hanging="721"/>
      </w:pPr>
      <w:r>
        <w:t>shall</w:t>
      </w:r>
      <w:r>
        <w:rPr>
          <w:spacing w:val="-6"/>
        </w:rPr>
        <w:t xml:space="preserve"> </w:t>
      </w:r>
      <w:r>
        <w:t>determine</w:t>
      </w:r>
      <w:r>
        <w:rPr>
          <w:spacing w:val="-5"/>
        </w:rPr>
        <w:t xml:space="preserve"> </w:t>
      </w:r>
      <w:r>
        <w:t>their</w:t>
      </w:r>
      <w:r>
        <w:rPr>
          <w:spacing w:val="-5"/>
        </w:rPr>
        <w:t xml:space="preserve"> </w:t>
      </w:r>
      <w:r>
        <w:t>terms</w:t>
      </w:r>
      <w:r>
        <w:rPr>
          <w:spacing w:val="-5"/>
        </w:rPr>
        <w:t xml:space="preserve"> </w:t>
      </w:r>
      <w:r>
        <w:t>of</w:t>
      </w:r>
      <w:r>
        <w:rPr>
          <w:spacing w:val="-5"/>
        </w:rPr>
        <w:t xml:space="preserve"> </w:t>
      </w:r>
      <w:r>
        <w:rPr>
          <w:spacing w:val="-2"/>
        </w:rPr>
        <w:t>reference;</w:t>
      </w:r>
    </w:p>
    <w:p w14:paraId="5EFD7265" w14:textId="77777777" w:rsidR="00276952" w:rsidRDefault="00276952">
      <w:pPr>
        <w:pStyle w:val="BodyText"/>
      </w:pPr>
    </w:p>
    <w:p w14:paraId="3C1A7B96" w14:textId="77777777" w:rsidR="00276952" w:rsidRDefault="00325DE2">
      <w:pPr>
        <w:pStyle w:val="ListParagraph"/>
        <w:numPr>
          <w:ilvl w:val="2"/>
          <w:numId w:val="2"/>
        </w:numPr>
        <w:tabs>
          <w:tab w:val="left" w:pos="1540"/>
          <w:tab w:val="left" w:pos="1541"/>
        </w:tabs>
        <w:ind w:right="388" w:hanging="720"/>
      </w:pPr>
      <w:r>
        <w:t>shall</w:t>
      </w:r>
      <w:r>
        <w:rPr>
          <w:spacing w:val="-2"/>
        </w:rPr>
        <w:t xml:space="preserve"> </w:t>
      </w:r>
      <w:r>
        <w:t>determine</w:t>
      </w:r>
      <w:r>
        <w:rPr>
          <w:spacing w:val="-2"/>
        </w:rPr>
        <w:t xml:space="preserve"> </w:t>
      </w:r>
      <w:r>
        <w:t>the</w:t>
      </w:r>
      <w:r>
        <w:rPr>
          <w:spacing w:val="-4"/>
        </w:rPr>
        <w:t xml:space="preserve"> </w:t>
      </w:r>
      <w:r>
        <w:t>number</w:t>
      </w:r>
      <w:r>
        <w:rPr>
          <w:spacing w:val="-1"/>
        </w:rPr>
        <w:t xml:space="preserve"> </w:t>
      </w:r>
      <w:r>
        <w:t>and</w:t>
      </w:r>
      <w:r>
        <w:rPr>
          <w:spacing w:val="-4"/>
        </w:rPr>
        <w:t xml:space="preserve"> </w:t>
      </w:r>
      <w:r>
        <w:t>time</w:t>
      </w:r>
      <w:r>
        <w:rPr>
          <w:spacing w:val="-4"/>
        </w:rPr>
        <w:t xml:space="preserve"> </w:t>
      </w:r>
      <w:r>
        <w:t>of</w:t>
      </w:r>
      <w:r>
        <w:rPr>
          <w:spacing w:val="-5"/>
        </w:rPr>
        <w:t xml:space="preserve"> </w:t>
      </w:r>
      <w:r>
        <w:t>the</w:t>
      </w:r>
      <w:r>
        <w:rPr>
          <w:spacing w:val="-2"/>
        </w:rPr>
        <w:t xml:space="preserve"> </w:t>
      </w:r>
      <w:r>
        <w:t>ordinary</w:t>
      </w:r>
      <w:r>
        <w:rPr>
          <w:spacing w:val="-4"/>
        </w:rPr>
        <w:t xml:space="preserve"> </w:t>
      </w:r>
      <w:r>
        <w:t>meetings</w:t>
      </w:r>
      <w:r>
        <w:rPr>
          <w:spacing w:val="-4"/>
        </w:rPr>
        <w:t xml:space="preserve"> </w:t>
      </w:r>
      <w:r>
        <w:t>of</w:t>
      </w:r>
      <w:r>
        <w:rPr>
          <w:spacing w:val="-3"/>
        </w:rPr>
        <w:t xml:space="preserve"> </w:t>
      </w:r>
      <w:r>
        <w:t>a standing Committee up until the date of the next annual meeting of Full Council;</w:t>
      </w:r>
    </w:p>
    <w:p w14:paraId="5F03FCBC" w14:textId="77777777" w:rsidR="00276952" w:rsidRDefault="00276952">
      <w:pPr>
        <w:pStyle w:val="BodyText"/>
        <w:spacing w:before="10"/>
        <w:rPr>
          <w:sz w:val="23"/>
        </w:rPr>
      </w:pPr>
    </w:p>
    <w:p w14:paraId="3703B0EF" w14:textId="77777777" w:rsidR="00276952" w:rsidRDefault="00325DE2">
      <w:pPr>
        <w:pStyle w:val="ListParagraph"/>
        <w:numPr>
          <w:ilvl w:val="2"/>
          <w:numId w:val="2"/>
        </w:numPr>
        <w:tabs>
          <w:tab w:val="left" w:pos="1540"/>
          <w:tab w:val="left" w:pos="1541"/>
        </w:tabs>
        <w:ind w:right="290" w:hanging="720"/>
      </w:pPr>
      <w:r>
        <w:t>shall</w:t>
      </w:r>
      <w:r>
        <w:rPr>
          <w:spacing w:val="-3"/>
        </w:rPr>
        <w:t xml:space="preserve"> </w:t>
      </w:r>
      <w:r>
        <w:t>permit</w:t>
      </w:r>
      <w:r>
        <w:rPr>
          <w:spacing w:val="-4"/>
        </w:rPr>
        <w:t xml:space="preserve"> </w:t>
      </w:r>
      <w:r>
        <w:t>a</w:t>
      </w:r>
      <w:r>
        <w:rPr>
          <w:spacing w:val="-3"/>
        </w:rPr>
        <w:t xml:space="preserve"> </w:t>
      </w:r>
      <w:r>
        <w:t>Committee,</w:t>
      </w:r>
      <w:r>
        <w:rPr>
          <w:spacing w:val="-1"/>
        </w:rPr>
        <w:t xml:space="preserve"> </w:t>
      </w:r>
      <w:r>
        <w:t>other</w:t>
      </w:r>
      <w:r>
        <w:rPr>
          <w:spacing w:val="-4"/>
        </w:rPr>
        <w:t xml:space="preserve"> </w:t>
      </w:r>
      <w:r>
        <w:t>than</w:t>
      </w:r>
      <w:r>
        <w:rPr>
          <w:spacing w:val="-5"/>
        </w:rPr>
        <w:t xml:space="preserve"> </w:t>
      </w:r>
      <w:r>
        <w:t>in</w:t>
      </w:r>
      <w:r>
        <w:rPr>
          <w:spacing w:val="-3"/>
        </w:rPr>
        <w:t xml:space="preserve"> </w:t>
      </w:r>
      <w:r>
        <w:t>respect</w:t>
      </w:r>
      <w:r>
        <w:rPr>
          <w:spacing w:val="-4"/>
        </w:rPr>
        <w:t xml:space="preserve"> </w:t>
      </w:r>
      <w:r>
        <w:t>of</w:t>
      </w:r>
      <w:r>
        <w:rPr>
          <w:spacing w:val="-6"/>
        </w:rPr>
        <w:t xml:space="preserve"> </w:t>
      </w:r>
      <w:r>
        <w:t>the</w:t>
      </w:r>
      <w:r>
        <w:rPr>
          <w:spacing w:val="-3"/>
        </w:rPr>
        <w:t xml:space="preserve"> </w:t>
      </w:r>
      <w:r>
        <w:t>ordinary</w:t>
      </w:r>
      <w:r>
        <w:rPr>
          <w:spacing w:val="-5"/>
        </w:rPr>
        <w:t xml:space="preserve"> </w:t>
      </w:r>
      <w:r>
        <w:t>meetings of</w:t>
      </w:r>
      <w:r>
        <w:rPr>
          <w:spacing w:val="-4"/>
        </w:rPr>
        <w:t xml:space="preserve"> </w:t>
      </w:r>
      <w:r>
        <w:t>a Committee, to determine the number and time of its meetings;</w:t>
      </w:r>
    </w:p>
    <w:p w14:paraId="23A7853C" w14:textId="77777777" w:rsidR="00276952" w:rsidRDefault="00276952">
      <w:pPr>
        <w:pStyle w:val="BodyText"/>
        <w:spacing w:before="7"/>
        <w:rPr>
          <w:sz w:val="23"/>
        </w:rPr>
      </w:pPr>
    </w:p>
    <w:p w14:paraId="6CAF226A" w14:textId="77777777" w:rsidR="00276952" w:rsidRDefault="00325DE2">
      <w:pPr>
        <w:pStyle w:val="ListParagraph"/>
        <w:numPr>
          <w:ilvl w:val="2"/>
          <w:numId w:val="2"/>
        </w:numPr>
        <w:tabs>
          <w:tab w:val="left" w:pos="1540"/>
          <w:tab w:val="left" w:pos="1541"/>
        </w:tabs>
        <w:ind w:right="485" w:hanging="720"/>
      </w:pPr>
      <w:r>
        <w:t>shall,</w:t>
      </w:r>
      <w:r>
        <w:rPr>
          <w:spacing w:val="-1"/>
        </w:rPr>
        <w:t xml:space="preserve"> </w:t>
      </w:r>
      <w:r>
        <w:t>subject</w:t>
      </w:r>
      <w:r>
        <w:rPr>
          <w:spacing w:val="-4"/>
        </w:rPr>
        <w:t xml:space="preserve"> </w:t>
      </w:r>
      <w:r>
        <w:t>to</w:t>
      </w:r>
      <w:r>
        <w:rPr>
          <w:spacing w:val="-5"/>
        </w:rPr>
        <w:t xml:space="preserve"> </w:t>
      </w:r>
      <w:r>
        <w:t>standing</w:t>
      </w:r>
      <w:r>
        <w:rPr>
          <w:spacing w:val="-5"/>
        </w:rPr>
        <w:t xml:space="preserve"> </w:t>
      </w:r>
      <w:r>
        <w:t>orders</w:t>
      </w:r>
      <w:r>
        <w:rPr>
          <w:spacing w:val="-3"/>
        </w:rPr>
        <w:t xml:space="preserve"> </w:t>
      </w:r>
      <w:r>
        <w:t>(6.b)</w:t>
      </w:r>
      <w:r>
        <w:rPr>
          <w:spacing w:val="-2"/>
        </w:rPr>
        <w:t xml:space="preserve"> </w:t>
      </w:r>
      <w:r>
        <w:t>and</w:t>
      </w:r>
      <w:r>
        <w:rPr>
          <w:spacing w:val="-5"/>
        </w:rPr>
        <w:t xml:space="preserve"> </w:t>
      </w:r>
      <w:r>
        <w:t>(6.c),</w:t>
      </w:r>
      <w:r>
        <w:rPr>
          <w:spacing w:val="-4"/>
        </w:rPr>
        <w:t xml:space="preserve"> </w:t>
      </w:r>
      <w:r>
        <w:t>appoint</w:t>
      </w:r>
      <w:r>
        <w:rPr>
          <w:spacing w:val="-2"/>
        </w:rPr>
        <w:t xml:space="preserve"> </w:t>
      </w:r>
      <w:r>
        <w:t>and</w:t>
      </w:r>
      <w:r>
        <w:rPr>
          <w:spacing w:val="-2"/>
        </w:rPr>
        <w:t xml:space="preserve"> </w:t>
      </w:r>
      <w:r>
        <w:t>determine</w:t>
      </w:r>
      <w:r>
        <w:rPr>
          <w:spacing w:val="-5"/>
        </w:rPr>
        <w:t xml:space="preserve"> </w:t>
      </w:r>
      <w:r>
        <w:t>the terms of office of members of such a Committee;</w:t>
      </w:r>
    </w:p>
    <w:p w14:paraId="15C831A0" w14:textId="77777777" w:rsidR="00276952" w:rsidRDefault="00276952">
      <w:pPr>
        <w:pStyle w:val="BodyText"/>
        <w:spacing w:before="10"/>
        <w:rPr>
          <w:sz w:val="23"/>
        </w:rPr>
      </w:pPr>
    </w:p>
    <w:p w14:paraId="3C247701" w14:textId="77777777" w:rsidR="00276952" w:rsidRDefault="00325DE2">
      <w:pPr>
        <w:pStyle w:val="ListParagraph"/>
        <w:numPr>
          <w:ilvl w:val="2"/>
          <w:numId w:val="2"/>
        </w:numPr>
        <w:tabs>
          <w:tab w:val="left" w:pos="1540"/>
          <w:tab w:val="left" w:pos="1541"/>
        </w:tabs>
        <w:ind w:right="436" w:hanging="720"/>
      </w:pPr>
      <w:r>
        <w:t>shall,</w:t>
      </w:r>
      <w:r>
        <w:rPr>
          <w:spacing w:val="-2"/>
        </w:rPr>
        <w:t xml:space="preserve"> </w:t>
      </w:r>
      <w:r>
        <w:t>after</w:t>
      </w:r>
      <w:r>
        <w:rPr>
          <w:spacing w:val="-5"/>
        </w:rPr>
        <w:t xml:space="preserve"> </w:t>
      </w:r>
      <w:r>
        <w:t>it</w:t>
      </w:r>
      <w:r>
        <w:rPr>
          <w:spacing w:val="-2"/>
        </w:rPr>
        <w:t xml:space="preserve"> </w:t>
      </w:r>
      <w:r>
        <w:t>has</w:t>
      </w:r>
      <w:r>
        <w:rPr>
          <w:spacing w:val="-6"/>
        </w:rPr>
        <w:t xml:space="preserve"> </w:t>
      </w:r>
      <w:r>
        <w:t>appointed</w:t>
      </w:r>
      <w:r>
        <w:rPr>
          <w:spacing w:val="-4"/>
        </w:rPr>
        <w:t xml:space="preserve"> </w:t>
      </w:r>
      <w:r>
        <w:t>the</w:t>
      </w:r>
      <w:r>
        <w:rPr>
          <w:spacing w:val="-6"/>
        </w:rPr>
        <w:t xml:space="preserve"> </w:t>
      </w:r>
      <w:r>
        <w:t>members</w:t>
      </w:r>
      <w:r>
        <w:rPr>
          <w:spacing w:val="-3"/>
        </w:rPr>
        <w:t xml:space="preserve"> </w:t>
      </w:r>
      <w:r>
        <w:t>of</w:t>
      </w:r>
      <w:r>
        <w:rPr>
          <w:spacing w:val="-2"/>
        </w:rPr>
        <w:t xml:space="preserve"> </w:t>
      </w:r>
      <w:r>
        <w:t>a</w:t>
      </w:r>
      <w:r>
        <w:rPr>
          <w:spacing w:val="-6"/>
        </w:rPr>
        <w:t xml:space="preserve"> </w:t>
      </w:r>
      <w:r>
        <w:t>standing</w:t>
      </w:r>
      <w:r>
        <w:rPr>
          <w:spacing w:val="-4"/>
        </w:rPr>
        <w:t xml:space="preserve"> </w:t>
      </w:r>
      <w:r>
        <w:t>Committee, appoint the Chairperson of the standing Committee;</w:t>
      </w:r>
    </w:p>
    <w:p w14:paraId="5DF63DD3" w14:textId="77777777" w:rsidR="00276952" w:rsidRDefault="00276952">
      <w:pPr>
        <w:pStyle w:val="BodyText"/>
        <w:spacing w:before="7"/>
        <w:rPr>
          <w:sz w:val="23"/>
        </w:rPr>
      </w:pPr>
    </w:p>
    <w:p w14:paraId="4AAEA709" w14:textId="77777777" w:rsidR="00276952" w:rsidRDefault="00325DE2">
      <w:pPr>
        <w:pStyle w:val="ListParagraph"/>
        <w:numPr>
          <w:ilvl w:val="2"/>
          <w:numId w:val="2"/>
        </w:numPr>
        <w:tabs>
          <w:tab w:val="left" w:pos="1540"/>
          <w:tab w:val="left" w:pos="1541"/>
        </w:tabs>
        <w:spacing w:before="1"/>
        <w:ind w:right="180" w:hanging="720"/>
      </w:pPr>
      <w:r>
        <w:t>shall</w:t>
      </w:r>
      <w:r>
        <w:rPr>
          <w:spacing w:val="-2"/>
        </w:rPr>
        <w:t xml:space="preserve"> </w:t>
      </w:r>
      <w:r>
        <w:t>permit</w:t>
      </w:r>
      <w:r>
        <w:rPr>
          <w:spacing w:val="-3"/>
        </w:rPr>
        <w:t xml:space="preserve"> </w:t>
      </w:r>
      <w:r>
        <w:t>a</w:t>
      </w:r>
      <w:r>
        <w:rPr>
          <w:spacing w:val="-2"/>
        </w:rPr>
        <w:t xml:space="preserve"> </w:t>
      </w:r>
      <w:r>
        <w:t>Committee</w:t>
      </w:r>
      <w:r>
        <w:rPr>
          <w:spacing w:val="-4"/>
        </w:rPr>
        <w:t xml:space="preserve"> </w:t>
      </w:r>
      <w:r>
        <w:t>other</w:t>
      </w:r>
      <w:r>
        <w:rPr>
          <w:spacing w:val="-3"/>
        </w:rPr>
        <w:t xml:space="preserve"> </w:t>
      </w:r>
      <w:r>
        <w:t>than</w:t>
      </w:r>
      <w:r>
        <w:rPr>
          <w:spacing w:val="-2"/>
        </w:rPr>
        <w:t xml:space="preserve"> </w:t>
      </w:r>
      <w:r>
        <w:t>a</w:t>
      </w:r>
      <w:r>
        <w:rPr>
          <w:spacing w:val="-4"/>
        </w:rPr>
        <w:t xml:space="preserve"> </w:t>
      </w:r>
      <w:r>
        <w:t>standing</w:t>
      </w:r>
      <w:r>
        <w:rPr>
          <w:spacing w:val="-4"/>
        </w:rPr>
        <w:t xml:space="preserve"> </w:t>
      </w:r>
      <w:r>
        <w:t>Committee,</w:t>
      </w:r>
      <w:r>
        <w:rPr>
          <w:spacing w:val="-3"/>
        </w:rPr>
        <w:t xml:space="preserve"> </w:t>
      </w:r>
      <w:r>
        <w:t>to</w:t>
      </w:r>
      <w:r>
        <w:rPr>
          <w:spacing w:val="-2"/>
        </w:rPr>
        <w:t xml:space="preserve"> </w:t>
      </w:r>
      <w:r>
        <w:t>appoint its</w:t>
      </w:r>
      <w:r>
        <w:rPr>
          <w:spacing w:val="-6"/>
        </w:rPr>
        <w:t xml:space="preserve"> </w:t>
      </w:r>
      <w:r>
        <w:t>own Chairperson at the first meeting of the Committee;</w:t>
      </w:r>
    </w:p>
    <w:p w14:paraId="294AE6E0" w14:textId="77777777" w:rsidR="00276952" w:rsidRDefault="00276952">
      <w:pPr>
        <w:pStyle w:val="BodyText"/>
        <w:spacing w:before="9"/>
        <w:rPr>
          <w:sz w:val="23"/>
        </w:rPr>
      </w:pPr>
    </w:p>
    <w:p w14:paraId="3987FAB7" w14:textId="77777777" w:rsidR="00276952" w:rsidRDefault="00325DE2">
      <w:pPr>
        <w:pStyle w:val="ListParagraph"/>
        <w:numPr>
          <w:ilvl w:val="2"/>
          <w:numId w:val="2"/>
        </w:numPr>
        <w:tabs>
          <w:tab w:val="left" w:pos="1540"/>
          <w:tab w:val="left" w:pos="1541"/>
        </w:tabs>
        <w:ind w:right="192" w:hanging="720"/>
      </w:pPr>
      <w:r>
        <w:t>shall</w:t>
      </w:r>
      <w:r>
        <w:rPr>
          <w:spacing w:val="-3"/>
        </w:rPr>
        <w:t xml:space="preserve"> </w:t>
      </w:r>
      <w:r>
        <w:t>determine</w:t>
      </w:r>
      <w:r>
        <w:rPr>
          <w:spacing w:val="-3"/>
        </w:rPr>
        <w:t xml:space="preserve"> </w:t>
      </w:r>
      <w:r>
        <w:t>the</w:t>
      </w:r>
      <w:r>
        <w:rPr>
          <w:spacing w:val="-5"/>
        </w:rPr>
        <w:t xml:space="preserve"> </w:t>
      </w:r>
      <w:r>
        <w:t>place,</w:t>
      </w:r>
      <w:r>
        <w:rPr>
          <w:spacing w:val="-1"/>
        </w:rPr>
        <w:t xml:space="preserve"> </w:t>
      </w:r>
      <w:r>
        <w:t>notice</w:t>
      </w:r>
      <w:r>
        <w:rPr>
          <w:spacing w:val="-3"/>
        </w:rPr>
        <w:t xml:space="preserve"> </w:t>
      </w:r>
      <w:r>
        <w:t>requirements</w:t>
      </w:r>
      <w:r>
        <w:rPr>
          <w:spacing w:val="-5"/>
        </w:rPr>
        <w:t xml:space="preserve"> </w:t>
      </w:r>
      <w:r>
        <w:t>and</w:t>
      </w:r>
      <w:r>
        <w:rPr>
          <w:spacing w:val="-3"/>
        </w:rPr>
        <w:t xml:space="preserve"> </w:t>
      </w:r>
      <w:r>
        <w:t>quorum</w:t>
      </w:r>
      <w:r>
        <w:rPr>
          <w:spacing w:val="-4"/>
        </w:rPr>
        <w:t xml:space="preserve"> </w:t>
      </w:r>
      <w:r>
        <w:t>for</w:t>
      </w:r>
      <w:r>
        <w:rPr>
          <w:spacing w:val="-4"/>
        </w:rPr>
        <w:t xml:space="preserve"> </w:t>
      </w:r>
      <w:r>
        <w:t>a</w:t>
      </w:r>
      <w:r>
        <w:rPr>
          <w:spacing w:val="-5"/>
        </w:rPr>
        <w:t xml:space="preserve"> </w:t>
      </w:r>
      <w:r>
        <w:t>meeting</w:t>
      </w:r>
      <w:r>
        <w:rPr>
          <w:spacing w:val="-1"/>
        </w:rPr>
        <w:t xml:space="preserve"> </w:t>
      </w:r>
      <w:r>
        <w:t>of</w:t>
      </w:r>
      <w:r>
        <w:rPr>
          <w:spacing w:val="-2"/>
        </w:rPr>
        <w:t xml:space="preserve"> </w:t>
      </w:r>
      <w:r>
        <w:t>a Committee and a Sub-Committee which shall be no less than three;</w:t>
      </w:r>
    </w:p>
    <w:p w14:paraId="30AA0211" w14:textId="77777777" w:rsidR="00276952" w:rsidRDefault="00276952">
      <w:pPr>
        <w:pStyle w:val="BodyText"/>
        <w:spacing w:before="7"/>
        <w:rPr>
          <w:sz w:val="23"/>
        </w:rPr>
      </w:pPr>
    </w:p>
    <w:p w14:paraId="051E19E0" w14:textId="77777777" w:rsidR="00276952" w:rsidRDefault="00325DE2">
      <w:pPr>
        <w:pStyle w:val="ListParagraph"/>
        <w:numPr>
          <w:ilvl w:val="2"/>
          <w:numId w:val="2"/>
        </w:numPr>
        <w:tabs>
          <w:tab w:val="left" w:pos="1540"/>
          <w:tab w:val="left" w:pos="1541"/>
        </w:tabs>
        <w:ind w:hanging="721"/>
      </w:pPr>
      <w:r>
        <w:t>shall</w:t>
      </w:r>
      <w:r>
        <w:rPr>
          <w:spacing w:val="-6"/>
        </w:rPr>
        <w:t xml:space="preserve"> </w:t>
      </w:r>
      <w:r>
        <w:t>determine</w:t>
      </w:r>
      <w:r>
        <w:rPr>
          <w:spacing w:val="-4"/>
        </w:rPr>
        <w:t xml:space="preserve"> </w:t>
      </w:r>
      <w:r>
        <w:t>if</w:t>
      </w:r>
      <w:r>
        <w:rPr>
          <w:spacing w:val="-5"/>
        </w:rPr>
        <w:t xml:space="preserve"> </w:t>
      </w:r>
      <w:r>
        <w:t>the</w:t>
      </w:r>
      <w:r>
        <w:rPr>
          <w:spacing w:val="-5"/>
        </w:rPr>
        <w:t xml:space="preserve"> </w:t>
      </w:r>
      <w:r>
        <w:t>public</w:t>
      </w:r>
      <w:r>
        <w:rPr>
          <w:spacing w:val="-3"/>
        </w:rPr>
        <w:t xml:space="preserve"> </w:t>
      </w:r>
      <w:r>
        <w:t>may</w:t>
      </w:r>
      <w:r>
        <w:rPr>
          <w:spacing w:val="-4"/>
        </w:rPr>
        <w:t xml:space="preserve"> </w:t>
      </w:r>
      <w:r>
        <w:t>participate</w:t>
      </w:r>
      <w:r>
        <w:rPr>
          <w:spacing w:val="-6"/>
        </w:rPr>
        <w:t xml:space="preserve"> </w:t>
      </w:r>
      <w:r>
        <w:t>at</w:t>
      </w:r>
      <w:r>
        <w:rPr>
          <w:spacing w:val="-5"/>
        </w:rPr>
        <w:t xml:space="preserve"> </w:t>
      </w:r>
      <w:r>
        <w:t>a</w:t>
      </w:r>
      <w:r>
        <w:rPr>
          <w:spacing w:val="-7"/>
        </w:rPr>
        <w:t xml:space="preserve"> </w:t>
      </w:r>
      <w:r>
        <w:t>meeting</w:t>
      </w:r>
      <w:r>
        <w:rPr>
          <w:spacing w:val="-4"/>
        </w:rPr>
        <w:t xml:space="preserve"> </w:t>
      </w:r>
      <w:r>
        <w:t>of</w:t>
      </w:r>
      <w:r>
        <w:rPr>
          <w:spacing w:val="-2"/>
        </w:rPr>
        <w:t xml:space="preserve"> </w:t>
      </w:r>
      <w:r>
        <w:t>a</w:t>
      </w:r>
      <w:r>
        <w:rPr>
          <w:spacing w:val="-5"/>
        </w:rPr>
        <w:t xml:space="preserve"> </w:t>
      </w:r>
      <w:r>
        <w:rPr>
          <w:spacing w:val="-2"/>
        </w:rPr>
        <w:t>Committee;</w:t>
      </w:r>
    </w:p>
    <w:p w14:paraId="6ED355BA" w14:textId="77777777" w:rsidR="00276952" w:rsidRDefault="00276952">
      <w:pPr>
        <w:pStyle w:val="BodyText"/>
        <w:spacing w:before="11"/>
        <w:rPr>
          <w:sz w:val="23"/>
        </w:rPr>
      </w:pPr>
    </w:p>
    <w:p w14:paraId="3C8CB8FB" w14:textId="77777777" w:rsidR="00276952" w:rsidRDefault="00325DE2">
      <w:pPr>
        <w:pStyle w:val="ListParagraph"/>
        <w:numPr>
          <w:ilvl w:val="2"/>
          <w:numId w:val="2"/>
        </w:numPr>
        <w:tabs>
          <w:tab w:val="left" w:pos="1540"/>
          <w:tab w:val="left" w:pos="1541"/>
        </w:tabs>
        <w:ind w:right="167" w:hanging="720"/>
      </w:pPr>
      <w:r>
        <w:t>shall</w:t>
      </w:r>
      <w:r>
        <w:rPr>
          <w:spacing w:val="-2"/>
        </w:rPr>
        <w:t xml:space="preserve"> </w:t>
      </w:r>
      <w:r>
        <w:t>determine</w:t>
      </w:r>
      <w:r>
        <w:rPr>
          <w:spacing w:val="-2"/>
        </w:rPr>
        <w:t xml:space="preserve"> </w:t>
      </w:r>
      <w:r>
        <w:t>if</w:t>
      </w:r>
      <w:r>
        <w:rPr>
          <w:spacing w:val="-3"/>
        </w:rPr>
        <w:t xml:space="preserve"> </w:t>
      </w:r>
      <w:r>
        <w:t>the</w:t>
      </w:r>
      <w:r>
        <w:rPr>
          <w:spacing w:val="-4"/>
        </w:rPr>
        <w:t xml:space="preserve"> </w:t>
      </w:r>
      <w:r>
        <w:t>public</w:t>
      </w:r>
      <w:r>
        <w:rPr>
          <w:spacing w:val="-1"/>
        </w:rPr>
        <w:t xml:space="preserve"> </w:t>
      </w:r>
      <w:r>
        <w:t>and</w:t>
      </w:r>
      <w:r>
        <w:rPr>
          <w:spacing w:val="-2"/>
        </w:rPr>
        <w:t xml:space="preserve"> </w:t>
      </w:r>
      <w:r>
        <w:t>press</w:t>
      </w:r>
      <w:r>
        <w:rPr>
          <w:spacing w:val="-4"/>
        </w:rPr>
        <w:t xml:space="preserve"> </w:t>
      </w:r>
      <w:r>
        <w:t>are</w:t>
      </w:r>
      <w:r>
        <w:rPr>
          <w:spacing w:val="-4"/>
        </w:rPr>
        <w:t xml:space="preserve"> </w:t>
      </w:r>
      <w:r>
        <w:t>permitted</w:t>
      </w:r>
      <w:r>
        <w:rPr>
          <w:spacing w:val="-4"/>
        </w:rPr>
        <w:t xml:space="preserve"> </w:t>
      </w:r>
      <w:r>
        <w:t>to</w:t>
      </w:r>
      <w:r>
        <w:rPr>
          <w:spacing w:val="-2"/>
        </w:rPr>
        <w:t xml:space="preserve"> </w:t>
      </w:r>
      <w:r>
        <w:t>attend</w:t>
      </w:r>
      <w:r>
        <w:rPr>
          <w:spacing w:val="-4"/>
        </w:rPr>
        <w:t xml:space="preserve"> </w:t>
      </w:r>
      <w:r>
        <w:t>the</w:t>
      </w:r>
      <w:r>
        <w:rPr>
          <w:spacing w:val="-2"/>
        </w:rPr>
        <w:t xml:space="preserve"> </w:t>
      </w:r>
      <w:r>
        <w:t>meetings</w:t>
      </w:r>
      <w:r>
        <w:rPr>
          <w:spacing w:val="-1"/>
        </w:rPr>
        <w:t xml:space="preserve"> </w:t>
      </w:r>
      <w:r>
        <w:t>of a Sub-Committee and also the advance public notice requirements, if any, required for the meeting of a Sub-Committee;</w:t>
      </w:r>
    </w:p>
    <w:p w14:paraId="7DA14B1F" w14:textId="77777777" w:rsidR="00276952" w:rsidRDefault="00276952">
      <w:pPr>
        <w:pStyle w:val="BodyText"/>
        <w:spacing w:before="9"/>
        <w:rPr>
          <w:sz w:val="23"/>
        </w:rPr>
      </w:pPr>
    </w:p>
    <w:p w14:paraId="2FCBF194" w14:textId="77777777" w:rsidR="00276952" w:rsidRDefault="00325DE2">
      <w:pPr>
        <w:pStyle w:val="ListParagraph"/>
        <w:numPr>
          <w:ilvl w:val="2"/>
          <w:numId w:val="2"/>
        </w:numPr>
        <w:tabs>
          <w:tab w:val="left" w:pos="1540"/>
          <w:tab w:val="left" w:pos="1541"/>
        </w:tabs>
        <w:ind w:right="156" w:hanging="720"/>
      </w:pPr>
      <w:r>
        <w:t>shall</w:t>
      </w:r>
      <w:r>
        <w:rPr>
          <w:spacing w:val="-3"/>
        </w:rPr>
        <w:t xml:space="preserve"> </w:t>
      </w:r>
      <w:r>
        <w:t>determine</w:t>
      </w:r>
      <w:r>
        <w:rPr>
          <w:spacing w:val="-2"/>
        </w:rPr>
        <w:t xml:space="preserve"> </w:t>
      </w:r>
      <w:r>
        <w:t>if</w:t>
      </w:r>
      <w:r>
        <w:rPr>
          <w:spacing w:val="-3"/>
        </w:rPr>
        <w:t xml:space="preserve"> </w:t>
      </w:r>
      <w:r>
        <w:t>the</w:t>
      </w:r>
      <w:r>
        <w:rPr>
          <w:spacing w:val="-4"/>
        </w:rPr>
        <w:t xml:space="preserve"> </w:t>
      </w:r>
      <w:r>
        <w:t>public</w:t>
      </w:r>
      <w:r>
        <w:rPr>
          <w:spacing w:val="-1"/>
        </w:rPr>
        <w:t xml:space="preserve"> </w:t>
      </w:r>
      <w:r>
        <w:t>may</w:t>
      </w:r>
      <w:r>
        <w:rPr>
          <w:spacing w:val="-2"/>
        </w:rPr>
        <w:t xml:space="preserve"> </w:t>
      </w:r>
      <w:r>
        <w:t>participate</w:t>
      </w:r>
      <w:r>
        <w:rPr>
          <w:spacing w:val="-4"/>
        </w:rPr>
        <w:t xml:space="preserve"> </w:t>
      </w:r>
      <w:r>
        <w:t>at</w:t>
      </w:r>
      <w:r>
        <w:rPr>
          <w:spacing w:val="-3"/>
        </w:rPr>
        <w:t xml:space="preserve"> </w:t>
      </w:r>
      <w:r>
        <w:t>a</w:t>
      </w:r>
      <w:r>
        <w:rPr>
          <w:spacing w:val="-6"/>
        </w:rPr>
        <w:t xml:space="preserve"> </w:t>
      </w:r>
      <w:r>
        <w:t>meeting</w:t>
      </w:r>
      <w:r>
        <w:rPr>
          <w:spacing w:val="-2"/>
        </w:rPr>
        <w:t xml:space="preserve"> </w:t>
      </w:r>
      <w:r>
        <w:t>of a</w:t>
      </w:r>
      <w:r>
        <w:rPr>
          <w:spacing w:val="-4"/>
        </w:rPr>
        <w:t xml:space="preserve"> </w:t>
      </w:r>
      <w:r>
        <w:t>Sub-</w:t>
      </w:r>
      <w:r>
        <w:rPr>
          <w:spacing w:val="-27"/>
        </w:rPr>
        <w:t xml:space="preserve"> </w:t>
      </w:r>
      <w:r>
        <w:t>Committee that they are permitted to attend;</w:t>
      </w:r>
    </w:p>
    <w:p w14:paraId="3DFF846C" w14:textId="77777777" w:rsidR="00276952" w:rsidRDefault="00276952">
      <w:pPr>
        <w:pStyle w:val="BodyText"/>
        <w:spacing w:before="7"/>
        <w:rPr>
          <w:sz w:val="23"/>
        </w:rPr>
      </w:pPr>
    </w:p>
    <w:p w14:paraId="0F725131" w14:textId="4F9AD362" w:rsidR="00276952" w:rsidRDefault="00325DE2" w:rsidP="0076677C">
      <w:pPr>
        <w:pStyle w:val="ListParagraph"/>
        <w:numPr>
          <w:ilvl w:val="2"/>
          <w:numId w:val="2"/>
        </w:numPr>
        <w:tabs>
          <w:tab w:val="left" w:pos="1540"/>
          <w:tab w:val="left" w:pos="1541"/>
        </w:tabs>
        <w:ind w:hanging="721"/>
        <w:sectPr w:rsidR="00276952">
          <w:pgSz w:w="11910" w:h="16840"/>
          <w:pgMar w:top="760" w:right="1320" w:bottom="1180" w:left="1340" w:header="0" w:footer="994" w:gutter="0"/>
          <w:cols w:space="720"/>
        </w:sectPr>
      </w:pPr>
      <w:r>
        <w:t>may</w:t>
      </w:r>
      <w:r>
        <w:rPr>
          <w:spacing w:val="-2"/>
        </w:rPr>
        <w:t xml:space="preserve"> </w:t>
      </w:r>
      <w:r>
        <w:t>dissolve</w:t>
      </w:r>
      <w:r>
        <w:rPr>
          <w:spacing w:val="-4"/>
        </w:rPr>
        <w:t xml:space="preserve"> </w:t>
      </w:r>
      <w:r>
        <w:t>a</w:t>
      </w:r>
      <w:r>
        <w:rPr>
          <w:spacing w:val="-1"/>
        </w:rPr>
        <w:t xml:space="preserve"> </w:t>
      </w:r>
      <w:r>
        <w:rPr>
          <w:spacing w:val="-2"/>
        </w:rPr>
        <w:t>Committee</w:t>
      </w:r>
      <w:r w:rsidR="0076677C">
        <w:rPr>
          <w:spacing w:val="-2"/>
        </w:rPr>
        <w:t>.</w:t>
      </w:r>
    </w:p>
    <w:p w14:paraId="63F14689" w14:textId="77777777" w:rsidR="00276952" w:rsidRDefault="00276952">
      <w:pPr>
        <w:pStyle w:val="BodyText"/>
        <w:spacing w:before="8"/>
        <w:rPr>
          <w:sz w:val="23"/>
        </w:rPr>
      </w:pPr>
    </w:p>
    <w:p w14:paraId="3A2BE8B6" w14:textId="77777777" w:rsidR="00276952" w:rsidRDefault="00325DE2">
      <w:pPr>
        <w:pStyle w:val="ListParagraph"/>
        <w:numPr>
          <w:ilvl w:val="1"/>
          <w:numId w:val="2"/>
        </w:numPr>
        <w:tabs>
          <w:tab w:val="left" w:pos="821"/>
        </w:tabs>
        <w:spacing w:line="256" w:lineRule="auto"/>
        <w:ind w:right="113"/>
        <w:jc w:val="both"/>
      </w:pPr>
      <w:r>
        <w:t>Every</w:t>
      </w:r>
      <w:r>
        <w:rPr>
          <w:spacing w:val="-16"/>
        </w:rPr>
        <w:t xml:space="preserve"> </w:t>
      </w:r>
      <w:r>
        <w:t>Committee</w:t>
      </w:r>
      <w:r>
        <w:rPr>
          <w:spacing w:val="-15"/>
        </w:rPr>
        <w:t xml:space="preserve"> </w:t>
      </w:r>
      <w:r>
        <w:t>appointed</w:t>
      </w:r>
      <w:r>
        <w:rPr>
          <w:spacing w:val="-13"/>
        </w:rPr>
        <w:t xml:space="preserve"> </w:t>
      </w:r>
      <w:r>
        <w:t>by</w:t>
      </w:r>
      <w:r>
        <w:rPr>
          <w:spacing w:val="-16"/>
        </w:rPr>
        <w:t xml:space="preserve"> </w:t>
      </w:r>
      <w:r>
        <w:t>the</w:t>
      </w:r>
      <w:r>
        <w:rPr>
          <w:spacing w:val="-15"/>
        </w:rPr>
        <w:t xml:space="preserve"> </w:t>
      </w:r>
      <w:r>
        <w:t>Council</w:t>
      </w:r>
      <w:r>
        <w:rPr>
          <w:spacing w:val="-15"/>
        </w:rPr>
        <w:t xml:space="preserve"> </w:t>
      </w:r>
      <w:r>
        <w:t>may</w:t>
      </w:r>
      <w:r>
        <w:rPr>
          <w:spacing w:val="-15"/>
        </w:rPr>
        <w:t xml:space="preserve"> </w:t>
      </w:r>
      <w:r>
        <w:t>appoint</w:t>
      </w:r>
      <w:r>
        <w:rPr>
          <w:spacing w:val="-9"/>
        </w:rPr>
        <w:t xml:space="preserve"> </w:t>
      </w:r>
      <w:r>
        <w:t>Sub-Committees</w:t>
      </w:r>
      <w:r>
        <w:rPr>
          <w:spacing w:val="-15"/>
        </w:rPr>
        <w:t xml:space="preserve"> </w:t>
      </w:r>
      <w:r>
        <w:t>for</w:t>
      </w:r>
      <w:r>
        <w:rPr>
          <w:spacing w:val="-10"/>
        </w:rPr>
        <w:t xml:space="preserve"> </w:t>
      </w:r>
      <w:r>
        <w:t>purposes to be specified by the Committee.</w:t>
      </w:r>
    </w:p>
    <w:p w14:paraId="418B5A05" w14:textId="77777777" w:rsidR="00276952" w:rsidRDefault="00276952">
      <w:pPr>
        <w:pStyle w:val="BodyText"/>
        <w:spacing w:before="1"/>
        <w:rPr>
          <w:sz w:val="24"/>
        </w:rPr>
      </w:pPr>
    </w:p>
    <w:p w14:paraId="1A094BBC" w14:textId="77777777" w:rsidR="00276952" w:rsidRDefault="00325DE2">
      <w:pPr>
        <w:pStyle w:val="ListParagraph"/>
        <w:numPr>
          <w:ilvl w:val="1"/>
          <w:numId w:val="2"/>
        </w:numPr>
        <w:tabs>
          <w:tab w:val="left" w:pos="821"/>
        </w:tabs>
        <w:spacing w:line="259" w:lineRule="auto"/>
        <w:ind w:right="113"/>
        <w:jc w:val="both"/>
      </w:pPr>
      <w:r>
        <w:t>The</w:t>
      </w:r>
      <w:r>
        <w:rPr>
          <w:spacing w:val="-4"/>
        </w:rPr>
        <w:t xml:space="preserve"> </w:t>
      </w:r>
      <w:r>
        <w:t>Town</w:t>
      </w:r>
      <w:r>
        <w:rPr>
          <w:spacing w:val="-9"/>
        </w:rPr>
        <w:t xml:space="preserve"> </w:t>
      </w:r>
      <w:r>
        <w:t>Manager</w:t>
      </w:r>
      <w:r>
        <w:rPr>
          <w:spacing w:val="-8"/>
        </w:rPr>
        <w:t xml:space="preserve"> </w:t>
      </w:r>
      <w:r>
        <w:t>may,</w:t>
      </w:r>
      <w:r>
        <w:rPr>
          <w:spacing w:val="-5"/>
        </w:rPr>
        <w:t xml:space="preserve"> </w:t>
      </w:r>
      <w:r>
        <w:t>and</w:t>
      </w:r>
      <w:r>
        <w:rPr>
          <w:spacing w:val="-6"/>
        </w:rPr>
        <w:t xml:space="preserve"> </w:t>
      </w:r>
      <w:r>
        <w:t>at</w:t>
      </w:r>
      <w:r>
        <w:rPr>
          <w:spacing w:val="-5"/>
        </w:rPr>
        <w:t xml:space="preserve"> </w:t>
      </w:r>
      <w:r>
        <w:t>the</w:t>
      </w:r>
      <w:r>
        <w:rPr>
          <w:spacing w:val="-9"/>
        </w:rPr>
        <w:t xml:space="preserve"> </w:t>
      </w:r>
      <w:r>
        <w:t>request</w:t>
      </w:r>
      <w:r>
        <w:rPr>
          <w:spacing w:val="-5"/>
        </w:rPr>
        <w:t xml:space="preserve"> </w:t>
      </w:r>
      <w:r>
        <w:t>of</w:t>
      </w:r>
      <w:r>
        <w:rPr>
          <w:spacing w:val="-7"/>
        </w:rPr>
        <w:t xml:space="preserve"> </w:t>
      </w:r>
      <w:r>
        <w:t>the</w:t>
      </w:r>
      <w:r>
        <w:rPr>
          <w:spacing w:val="-7"/>
        </w:rPr>
        <w:t xml:space="preserve"> </w:t>
      </w:r>
      <w:r>
        <w:t>Chairperson</w:t>
      </w:r>
      <w:r>
        <w:rPr>
          <w:spacing w:val="-7"/>
        </w:rPr>
        <w:t xml:space="preserve"> </w:t>
      </w:r>
      <w:r>
        <w:t>of</w:t>
      </w:r>
      <w:r>
        <w:rPr>
          <w:spacing w:val="-8"/>
        </w:rPr>
        <w:t xml:space="preserve"> </w:t>
      </w:r>
      <w:r>
        <w:t>the</w:t>
      </w:r>
      <w:r>
        <w:rPr>
          <w:spacing w:val="-7"/>
        </w:rPr>
        <w:t xml:space="preserve"> </w:t>
      </w:r>
      <w:r>
        <w:t>Sub-Committee concerned, summon meetings of the Sub-Committee at any time.</w:t>
      </w:r>
    </w:p>
    <w:p w14:paraId="71AB1D92" w14:textId="77777777" w:rsidR="00276952" w:rsidRDefault="00276952">
      <w:pPr>
        <w:pStyle w:val="BodyText"/>
        <w:spacing w:before="7"/>
        <w:rPr>
          <w:sz w:val="23"/>
        </w:rPr>
      </w:pPr>
    </w:p>
    <w:p w14:paraId="4C9A65AC" w14:textId="7C673D08" w:rsidR="00276952" w:rsidRDefault="00325DE2">
      <w:pPr>
        <w:pStyle w:val="ListParagraph"/>
        <w:numPr>
          <w:ilvl w:val="1"/>
          <w:numId w:val="2"/>
        </w:numPr>
        <w:tabs>
          <w:tab w:val="left" w:pos="821"/>
        </w:tabs>
        <w:spacing w:before="1" w:line="259" w:lineRule="auto"/>
        <w:ind w:right="116"/>
        <w:jc w:val="both"/>
      </w:pPr>
      <w:r>
        <w:t>The</w:t>
      </w:r>
      <w:r>
        <w:rPr>
          <w:spacing w:val="-13"/>
        </w:rPr>
        <w:t xml:space="preserve"> </w:t>
      </w:r>
      <w:r>
        <w:t>Council</w:t>
      </w:r>
      <w:r>
        <w:rPr>
          <w:spacing w:val="-15"/>
        </w:rPr>
        <w:t xml:space="preserve"> </w:t>
      </w:r>
      <w:r>
        <w:t>may</w:t>
      </w:r>
      <w:r>
        <w:rPr>
          <w:spacing w:val="-15"/>
        </w:rPr>
        <w:t xml:space="preserve"> </w:t>
      </w:r>
      <w:r>
        <w:t>appoint</w:t>
      </w:r>
      <w:r>
        <w:rPr>
          <w:spacing w:val="-16"/>
        </w:rPr>
        <w:t xml:space="preserve"> </w:t>
      </w:r>
      <w:r>
        <w:t>advisory</w:t>
      </w:r>
      <w:r>
        <w:rPr>
          <w:spacing w:val="-13"/>
        </w:rPr>
        <w:t xml:space="preserve"> </w:t>
      </w:r>
      <w:r>
        <w:t>Committees/working</w:t>
      </w:r>
      <w:r>
        <w:rPr>
          <w:spacing w:val="-12"/>
        </w:rPr>
        <w:t xml:space="preserve"> </w:t>
      </w:r>
      <w:r>
        <w:t>groups</w:t>
      </w:r>
      <w:r>
        <w:rPr>
          <w:spacing w:val="-15"/>
        </w:rPr>
        <w:t xml:space="preserve"> </w:t>
      </w:r>
      <w:r>
        <w:t>comprised</w:t>
      </w:r>
      <w:r>
        <w:rPr>
          <w:spacing w:val="-15"/>
        </w:rPr>
        <w:t xml:space="preserve"> </w:t>
      </w:r>
      <w:r>
        <w:t>of</w:t>
      </w:r>
      <w:r>
        <w:rPr>
          <w:spacing w:val="-13"/>
        </w:rPr>
        <w:t xml:space="preserve"> </w:t>
      </w:r>
      <w:r>
        <w:t>a</w:t>
      </w:r>
      <w:r>
        <w:rPr>
          <w:spacing w:val="-15"/>
        </w:rPr>
        <w:t xml:space="preserve"> </w:t>
      </w:r>
      <w:r>
        <w:t xml:space="preserve">number of Councillors and </w:t>
      </w:r>
      <w:r w:rsidR="00922788">
        <w:t>n</w:t>
      </w:r>
      <w:r>
        <w:t>on-Councillors.</w:t>
      </w:r>
    </w:p>
    <w:p w14:paraId="5A3B463C" w14:textId="77777777" w:rsidR="00276952" w:rsidRDefault="00276952">
      <w:pPr>
        <w:pStyle w:val="BodyText"/>
        <w:spacing w:before="7"/>
        <w:rPr>
          <w:sz w:val="23"/>
        </w:rPr>
      </w:pPr>
    </w:p>
    <w:p w14:paraId="2F0241F7" w14:textId="531D4287" w:rsidR="00276952" w:rsidRDefault="00325DE2">
      <w:pPr>
        <w:pStyle w:val="ListParagraph"/>
        <w:numPr>
          <w:ilvl w:val="1"/>
          <w:numId w:val="2"/>
        </w:numPr>
        <w:tabs>
          <w:tab w:val="left" w:pos="821"/>
        </w:tabs>
        <w:spacing w:line="256" w:lineRule="auto"/>
        <w:ind w:right="116"/>
        <w:jc w:val="both"/>
      </w:pPr>
      <w:r>
        <w:t>Advisory</w:t>
      </w:r>
      <w:r>
        <w:rPr>
          <w:spacing w:val="-3"/>
        </w:rPr>
        <w:t xml:space="preserve"> </w:t>
      </w:r>
      <w:r>
        <w:t>Committees/working</w:t>
      </w:r>
      <w:r>
        <w:rPr>
          <w:spacing w:val="-4"/>
        </w:rPr>
        <w:t xml:space="preserve"> </w:t>
      </w:r>
      <w:r>
        <w:t>groups</w:t>
      </w:r>
      <w:r>
        <w:rPr>
          <w:spacing w:val="-6"/>
        </w:rPr>
        <w:t xml:space="preserve"> </w:t>
      </w:r>
      <w:r>
        <w:t>and</w:t>
      </w:r>
      <w:r>
        <w:rPr>
          <w:spacing w:val="-6"/>
        </w:rPr>
        <w:t xml:space="preserve"> </w:t>
      </w:r>
      <w:r>
        <w:t>any</w:t>
      </w:r>
      <w:r>
        <w:rPr>
          <w:spacing w:val="-6"/>
        </w:rPr>
        <w:t xml:space="preserve"> </w:t>
      </w:r>
      <w:r>
        <w:t>Sub-Committees</w:t>
      </w:r>
      <w:r>
        <w:rPr>
          <w:spacing w:val="-8"/>
        </w:rPr>
        <w:t xml:space="preserve"> </w:t>
      </w:r>
      <w:r>
        <w:t>may</w:t>
      </w:r>
      <w:r>
        <w:rPr>
          <w:spacing w:val="-6"/>
        </w:rPr>
        <w:t xml:space="preserve"> </w:t>
      </w:r>
      <w:r>
        <w:t>consist</w:t>
      </w:r>
      <w:r>
        <w:rPr>
          <w:spacing w:val="-5"/>
        </w:rPr>
        <w:t xml:space="preserve"> </w:t>
      </w:r>
      <w:r>
        <w:t>wholly</w:t>
      </w:r>
      <w:r>
        <w:rPr>
          <w:spacing w:val="-3"/>
        </w:rPr>
        <w:t xml:space="preserve"> </w:t>
      </w:r>
      <w:r>
        <w:t xml:space="preserve">of persons who are </w:t>
      </w:r>
      <w:r w:rsidR="00922788">
        <w:t>non-Councillors</w:t>
      </w:r>
      <w:r>
        <w:t>.</w:t>
      </w:r>
    </w:p>
    <w:p w14:paraId="04A9763A" w14:textId="77777777" w:rsidR="00276952" w:rsidRDefault="00276952">
      <w:pPr>
        <w:pStyle w:val="BodyText"/>
        <w:rPr>
          <w:sz w:val="24"/>
        </w:rPr>
      </w:pPr>
    </w:p>
    <w:p w14:paraId="6F5D95D8" w14:textId="01AC3132" w:rsidR="00276952" w:rsidRDefault="00276952">
      <w:pPr>
        <w:pStyle w:val="BodyText"/>
        <w:rPr>
          <w:sz w:val="24"/>
        </w:rPr>
      </w:pPr>
    </w:p>
    <w:p w14:paraId="45E7EF6E" w14:textId="77777777" w:rsidR="0076677C" w:rsidRDefault="0076677C">
      <w:pPr>
        <w:pStyle w:val="BodyText"/>
        <w:rPr>
          <w:sz w:val="24"/>
        </w:rPr>
      </w:pPr>
    </w:p>
    <w:p w14:paraId="744A84C3" w14:textId="77777777" w:rsidR="00276952" w:rsidRDefault="00325DE2">
      <w:pPr>
        <w:pStyle w:val="Heading1"/>
        <w:numPr>
          <w:ilvl w:val="0"/>
          <w:numId w:val="2"/>
        </w:numPr>
        <w:tabs>
          <w:tab w:val="left" w:pos="820"/>
          <w:tab w:val="left" w:pos="821"/>
        </w:tabs>
        <w:spacing w:before="200"/>
        <w:ind w:hanging="721"/>
        <w:rPr>
          <w:u w:val="none"/>
        </w:rPr>
      </w:pPr>
      <w:r>
        <w:t>Ordinary</w:t>
      </w:r>
      <w:r>
        <w:rPr>
          <w:spacing w:val="-9"/>
        </w:rPr>
        <w:t xml:space="preserve"> </w:t>
      </w:r>
      <w:r>
        <w:t>Council</w:t>
      </w:r>
      <w:r>
        <w:rPr>
          <w:spacing w:val="-9"/>
        </w:rPr>
        <w:t xml:space="preserve"> </w:t>
      </w:r>
      <w:r>
        <w:rPr>
          <w:spacing w:val="-2"/>
        </w:rPr>
        <w:t>Meetings.</w:t>
      </w:r>
    </w:p>
    <w:p w14:paraId="69D4326F" w14:textId="77777777" w:rsidR="00276952" w:rsidRDefault="00276952">
      <w:pPr>
        <w:pStyle w:val="BodyText"/>
        <w:rPr>
          <w:b/>
          <w:sz w:val="28"/>
        </w:rPr>
      </w:pPr>
    </w:p>
    <w:p w14:paraId="0C9FC76F" w14:textId="77777777" w:rsidR="00276952" w:rsidRDefault="00325DE2">
      <w:pPr>
        <w:pStyle w:val="ListParagraph"/>
        <w:numPr>
          <w:ilvl w:val="1"/>
          <w:numId w:val="2"/>
        </w:numPr>
        <w:tabs>
          <w:tab w:val="left" w:pos="820"/>
          <w:tab w:val="left" w:pos="821"/>
        </w:tabs>
        <w:spacing w:before="94"/>
        <w:ind w:right="144"/>
      </w:pPr>
      <w:r>
        <w:rPr>
          <w:b/>
        </w:rPr>
        <w:t>In</w:t>
      </w:r>
      <w:r>
        <w:rPr>
          <w:b/>
          <w:spacing w:val="-2"/>
        </w:rPr>
        <w:t xml:space="preserve"> </w:t>
      </w:r>
      <w:r>
        <w:rPr>
          <w:b/>
        </w:rPr>
        <w:t>an</w:t>
      </w:r>
      <w:r>
        <w:rPr>
          <w:b/>
          <w:spacing w:val="-4"/>
        </w:rPr>
        <w:t xml:space="preserve"> </w:t>
      </w:r>
      <w:r>
        <w:rPr>
          <w:b/>
        </w:rPr>
        <w:t>election</w:t>
      </w:r>
      <w:r>
        <w:rPr>
          <w:b/>
          <w:spacing w:val="-5"/>
        </w:rPr>
        <w:t xml:space="preserve"> </w:t>
      </w:r>
      <w:r>
        <w:rPr>
          <w:b/>
        </w:rPr>
        <w:t>year,</w:t>
      </w:r>
      <w:r>
        <w:rPr>
          <w:b/>
          <w:spacing w:val="-3"/>
        </w:rPr>
        <w:t xml:space="preserve"> </w:t>
      </w:r>
      <w:r>
        <w:rPr>
          <w:b/>
        </w:rPr>
        <w:t>the</w:t>
      </w:r>
      <w:r>
        <w:rPr>
          <w:b/>
          <w:spacing w:val="-4"/>
        </w:rPr>
        <w:t xml:space="preserve"> </w:t>
      </w:r>
      <w:r>
        <w:rPr>
          <w:b/>
        </w:rPr>
        <w:t>annual</w:t>
      </w:r>
      <w:r>
        <w:rPr>
          <w:b/>
          <w:spacing w:val="-1"/>
        </w:rPr>
        <w:t xml:space="preserve"> </w:t>
      </w:r>
      <w:r>
        <w:rPr>
          <w:b/>
        </w:rPr>
        <w:t>meeting</w:t>
      </w:r>
      <w:r>
        <w:rPr>
          <w:b/>
          <w:spacing w:val="-2"/>
        </w:rPr>
        <w:t xml:space="preserve"> </w:t>
      </w:r>
      <w:r>
        <w:rPr>
          <w:b/>
        </w:rPr>
        <w:t>of</w:t>
      </w:r>
      <w:r>
        <w:rPr>
          <w:b/>
          <w:spacing w:val="-3"/>
        </w:rPr>
        <w:t xml:space="preserve"> </w:t>
      </w:r>
      <w:r>
        <w:rPr>
          <w:b/>
        </w:rPr>
        <w:t>the</w:t>
      </w:r>
      <w:r>
        <w:rPr>
          <w:b/>
          <w:spacing w:val="-4"/>
        </w:rPr>
        <w:t xml:space="preserve"> </w:t>
      </w:r>
      <w:r>
        <w:rPr>
          <w:b/>
        </w:rPr>
        <w:t>Council shall be</w:t>
      </w:r>
      <w:r>
        <w:rPr>
          <w:b/>
          <w:spacing w:val="-5"/>
        </w:rPr>
        <w:t xml:space="preserve"> </w:t>
      </w:r>
      <w:r>
        <w:rPr>
          <w:b/>
        </w:rPr>
        <w:t>held</w:t>
      </w:r>
      <w:r>
        <w:rPr>
          <w:b/>
          <w:spacing w:val="-4"/>
        </w:rPr>
        <w:t xml:space="preserve"> </w:t>
      </w:r>
      <w:r>
        <w:rPr>
          <w:b/>
        </w:rPr>
        <w:t>on or</w:t>
      </w:r>
      <w:r>
        <w:rPr>
          <w:b/>
          <w:spacing w:val="-3"/>
        </w:rPr>
        <w:t xml:space="preserve"> </w:t>
      </w:r>
      <w:r>
        <w:rPr>
          <w:b/>
        </w:rPr>
        <w:t>within 14 days following the day on which the new Councillors’ elected take office.</w:t>
      </w:r>
    </w:p>
    <w:p w14:paraId="68B2B182" w14:textId="77777777" w:rsidR="00276952" w:rsidRDefault="00276952">
      <w:pPr>
        <w:pStyle w:val="BodyText"/>
        <w:spacing w:before="11"/>
        <w:rPr>
          <w:b/>
          <w:sz w:val="21"/>
        </w:rPr>
      </w:pPr>
    </w:p>
    <w:p w14:paraId="2A50AD4E" w14:textId="77777777" w:rsidR="00276952" w:rsidRDefault="00325DE2">
      <w:pPr>
        <w:pStyle w:val="ListParagraph"/>
        <w:numPr>
          <w:ilvl w:val="1"/>
          <w:numId w:val="2"/>
        </w:numPr>
        <w:tabs>
          <w:tab w:val="left" w:pos="820"/>
          <w:tab w:val="left" w:pos="821"/>
        </w:tabs>
        <w:ind w:right="117"/>
      </w:pPr>
      <w:r>
        <w:rPr>
          <w:b/>
        </w:rPr>
        <w:t>In</w:t>
      </w:r>
      <w:r>
        <w:rPr>
          <w:b/>
          <w:spacing w:val="-2"/>
        </w:rPr>
        <w:t xml:space="preserve"> </w:t>
      </w:r>
      <w:r>
        <w:rPr>
          <w:b/>
        </w:rPr>
        <w:t>a</w:t>
      </w:r>
      <w:r>
        <w:rPr>
          <w:b/>
          <w:spacing w:val="-4"/>
        </w:rPr>
        <w:t xml:space="preserve"> </w:t>
      </w:r>
      <w:r>
        <w:rPr>
          <w:b/>
        </w:rPr>
        <w:t>year</w:t>
      </w:r>
      <w:r>
        <w:rPr>
          <w:b/>
          <w:spacing w:val="-4"/>
        </w:rPr>
        <w:t xml:space="preserve"> </w:t>
      </w:r>
      <w:r>
        <w:rPr>
          <w:b/>
        </w:rPr>
        <w:t>which</w:t>
      </w:r>
      <w:r>
        <w:rPr>
          <w:b/>
          <w:spacing w:val="-4"/>
        </w:rPr>
        <w:t xml:space="preserve"> </w:t>
      </w:r>
      <w:r>
        <w:rPr>
          <w:b/>
        </w:rPr>
        <w:t>is</w:t>
      </w:r>
      <w:r>
        <w:rPr>
          <w:b/>
          <w:spacing w:val="-2"/>
        </w:rPr>
        <w:t xml:space="preserve"> </w:t>
      </w:r>
      <w:r>
        <w:rPr>
          <w:b/>
        </w:rPr>
        <w:t>not</w:t>
      </w:r>
      <w:r>
        <w:rPr>
          <w:b/>
          <w:spacing w:val="-1"/>
        </w:rPr>
        <w:t xml:space="preserve"> </w:t>
      </w:r>
      <w:r>
        <w:rPr>
          <w:b/>
        </w:rPr>
        <w:t>an</w:t>
      </w:r>
      <w:r>
        <w:rPr>
          <w:b/>
          <w:spacing w:val="-2"/>
        </w:rPr>
        <w:t xml:space="preserve"> </w:t>
      </w:r>
      <w:r>
        <w:rPr>
          <w:b/>
        </w:rPr>
        <w:t>election</w:t>
      </w:r>
      <w:r>
        <w:rPr>
          <w:b/>
          <w:spacing w:val="-5"/>
        </w:rPr>
        <w:t xml:space="preserve"> </w:t>
      </w:r>
      <w:r>
        <w:rPr>
          <w:b/>
        </w:rPr>
        <w:t>year,</w:t>
      </w:r>
      <w:r>
        <w:rPr>
          <w:b/>
          <w:spacing w:val="-3"/>
        </w:rPr>
        <w:t xml:space="preserve"> </w:t>
      </w:r>
      <w:r>
        <w:rPr>
          <w:b/>
        </w:rPr>
        <w:t>the</w:t>
      </w:r>
      <w:r>
        <w:rPr>
          <w:b/>
          <w:spacing w:val="-4"/>
        </w:rPr>
        <w:t xml:space="preserve"> </w:t>
      </w:r>
      <w:r>
        <w:rPr>
          <w:b/>
        </w:rPr>
        <w:t>Annual</w:t>
      </w:r>
      <w:r>
        <w:rPr>
          <w:b/>
          <w:spacing w:val="-3"/>
        </w:rPr>
        <w:t xml:space="preserve"> </w:t>
      </w:r>
      <w:r>
        <w:rPr>
          <w:b/>
        </w:rPr>
        <w:t>Meeting</w:t>
      </w:r>
      <w:r>
        <w:rPr>
          <w:b/>
          <w:spacing w:val="-2"/>
        </w:rPr>
        <w:t xml:space="preserve"> </w:t>
      </w:r>
      <w:r>
        <w:rPr>
          <w:b/>
        </w:rPr>
        <w:t>of</w:t>
      </w:r>
      <w:r>
        <w:rPr>
          <w:b/>
          <w:spacing w:val="-1"/>
        </w:rPr>
        <w:t xml:space="preserve"> </w:t>
      </w:r>
      <w:r>
        <w:rPr>
          <w:b/>
        </w:rPr>
        <w:t>a</w:t>
      </w:r>
      <w:r>
        <w:rPr>
          <w:b/>
          <w:spacing w:val="-4"/>
        </w:rPr>
        <w:t xml:space="preserve"> </w:t>
      </w:r>
      <w:r>
        <w:rPr>
          <w:b/>
        </w:rPr>
        <w:t>Council shall be held on such day in May as the Council may decide.</w:t>
      </w:r>
    </w:p>
    <w:p w14:paraId="74156472" w14:textId="77777777" w:rsidR="00276952" w:rsidRDefault="00276952">
      <w:pPr>
        <w:pStyle w:val="BodyText"/>
        <w:spacing w:before="7"/>
        <w:rPr>
          <w:b/>
          <w:sz w:val="23"/>
        </w:rPr>
      </w:pPr>
    </w:p>
    <w:p w14:paraId="73BB64D1" w14:textId="77777777" w:rsidR="00276952" w:rsidRDefault="00325DE2">
      <w:pPr>
        <w:pStyle w:val="ListParagraph"/>
        <w:numPr>
          <w:ilvl w:val="1"/>
          <w:numId w:val="2"/>
        </w:numPr>
        <w:tabs>
          <w:tab w:val="left" w:pos="820"/>
          <w:tab w:val="left" w:pos="821"/>
        </w:tabs>
        <w:ind w:right="395"/>
      </w:pPr>
      <w:r>
        <w:rPr>
          <w:b/>
        </w:rPr>
        <w:t>If</w:t>
      </w:r>
      <w:r>
        <w:rPr>
          <w:b/>
          <w:spacing w:val="-3"/>
        </w:rPr>
        <w:t xml:space="preserve"> </w:t>
      </w:r>
      <w:r>
        <w:rPr>
          <w:b/>
        </w:rPr>
        <w:t>no</w:t>
      </w:r>
      <w:r>
        <w:rPr>
          <w:b/>
          <w:spacing w:val="-2"/>
        </w:rPr>
        <w:t xml:space="preserve"> </w:t>
      </w:r>
      <w:r>
        <w:rPr>
          <w:b/>
        </w:rPr>
        <w:t>other</w:t>
      </w:r>
      <w:r>
        <w:rPr>
          <w:b/>
          <w:spacing w:val="-3"/>
        </w:rPr>
        <w:t xml:space="preserve"> </w:t>
      </w:r>
      <w:r>
        <w:rPr>
          <w:b/>
        </w:rPr>
        <w:t>time</w:t>
      </w:r>
      <w:r>
        <w:rPr>
          <w:b/>
          <w:spacing w:val="-4"/>
        </w:rPr>
        <w:t xml:space="preserve"> </w:t>
      </w:r>
      <w:r>
        <w:rPr>
          <w:b/>
        </w:rPr>
        <w:t>is</w:t>
      </w:r>
      <w:r>
        <w:rPr>
          <w:b/>
          <w:spacing w:val="-4"/>
        </w:rPr>
        <w:t xml:space="preserve"> </w:t>
      </w:r>
      <w:r>
        <w:rPr>
          <w:b/>
        </w:rPr>
        <w:t>fixed,</w:t>
      </w:r>
      <w:r>
        <w:rPr>
          <w:b/>
          <w:spacing w:val="-3"/>
        </w:rPr>
        <w:t xml:space="preserve"> </w:t>
      </w:r>
      <w:r>
        <w:rPr>
          <w:b/>
        </w:rPr>
        <w:t>the</w:t>
      </w:r>
      <w:r>
        <w:rPr>
          <w:b/>
          <w:spacing w:val="-4"/>
        </w:rPr>
        <w:t xml:space="preserve"> </w:t>
      </w:r>
      <w:r>
        <w:rPr>
          <w:b/>
        </w:rPr>
        <w:t>Annual</w:t>
      </w:r>
      <w:r>
        <w:rPr>
          <w:b/>
          <w:spacing w:val="-5"/>
        </w:rPr>
        <w:t xml:space="preserve"> </w:t>
      </w:r>
      <w:r>
        <w:rPr>
          <w:b/>
        </w:rPr>
        <w:t>Meeting</w:t>
      </w:r>
      <w:r>
        <w:rPr>
          <w:b/>
          <w:spacing w:val="-2"/>
        </w:rPr>
        <w:t xml:space="preserve"> </w:t>
      </w:r>
      <w:r>
        <w:rPr>
          <w:b/>
        </w:rPr>
        <w:t>of</w:t>
      </w:r>
      <w:r>
        <w:rPr>
          <w:b/>
          <w:spacing w:val="-3"/>
        </w:rPr>
        <w:t xml:space="preserve"> </w:t>
      </w:r>
      <w:r>
        <w:rPr>
          <w:b/>
        </w:rPr>
        <w:t>the</w:t>
      </w:r>
      <w:r>
        <w:rPr>
          <w:b/>
          <w:spacing w:val="-5"/>
        </w:rPr>
        <w:t xml:space="preserve"> </w:t>
      </w:r>
      <w:r>
        <w:rPr>
          <w:b/>
        </w:rPr>
        <w:t>Council</w:t>
      </w:r>
      <w:r>
        <w:rPr>
          <w:b/>
          <w:spacing w:val="-3"/>
        </w:rPr>
        <w:t xml:space="preserve"> </w:t>
      </w:r>
      <w:r>
        <w:rPr>
          <w:b/>
        </w:rPr>
        <w:t>shall</w:t>
      </w:r>
      <w:r>
        <w:rPr>
          <w:b/>
          <w:spacing w:val="-3"/>
        </w:rPr>
        <w:t xml:space="preserve"> </w:t>
      </w:r>
      <w:r>
        <w:rPr>
          <w:b/>
        </w:rPr>
        <w:t>take</w:t>
      </w:r>
      <w:r>
        <w:rPr>
          <w:b/>
          <w:spacing w:val="-6"/>
        </w:rPr>
        <w:t xml:space="preserve"> </w:t>
      </w:r>
      <w:r>
        <w:rPr>
          <w:b/>
        </w:rPr>
        <w:t xml:space="preserve">place at </w:t>
      </w:r>
      <w:r>
        <w:rPr>
          <w:b/>
          <w:spacing w:val="-4"/>
        </w:rPr>
        <w:t>7pm.</w:t>
      </w:r>
    </w:p>
    <w:p w14:paraId="7717AC6B" w14:textId="77777777" w:rsidR="00276952" w:rsidRDefault="00276952">
      <w:pPr>
        <w:pStyle w:val="BodyText"/>
        <w:spacing w:before="6"/>
        <w:rPr>
          <w:b/>
          <w:sz w:val="24"/>
        </w:rPr>
      </w:pPr>
    </w:p>
    <w:p w14:paraId="623E86DF" w14:textId="77777777" w:rsidR="00276952" w:rsidRDefault="00325DE2">
      <w:pPr>
        <w:pStyle w:val="ListParagraph"/>
        <w:numPr>
          <w:ilvl w:val="1"/>
          <w:numId w:val="2"/>
        </w:numPr>
        <w:tabs>
          <w:tab w:val="left" w:pos="820"/>
          <w:tab w:val="left" w:pos="821"/>
        </w:tabs>
        <w:spacing w:line="232" w:lineRule="auto"/>
        <w:ind w:right="351"/>
        <w:rPr>
          <w:rFonts w:ascii="Calibri"/>
        </w:rPr>
      </w:pPr>
      <w:r>
        <w:rPr>
          <w:b/>
        </w:rPr>
        <w:t>In</w:t>
      </w:r>
      <w:r>
        <w:rPr>
          <w:b/>
          <w:spacing w:val="-2"/>
        </w:rPr>
        <w:t xml:space="preserve"> </w:t>
      </w:r>
      <w:r>
        <w:rPr>
          <w:b/>
        </w:rPr>
        <w:t>addition</w:t>
      </w:r>
      <w:r>
        <w:rPr>
          <w:b/>
          <w:spacing w:val="-5"/>
        </w:rPr>
        <w:t xml:space="preserve"> </w:t>
      </w:r>
      <w:r>
        <w:rPr>
          <w:b/>
        </w:rPr>
        <w:t>to</w:t>
      </w:r>
      <w:r>
        <w:rPr>
          <w:b/>
          <w:spacing w:val="-4"/>
        </w:rPr>
        <w:t xml:space="preserve"> </w:t>
      </w:r>
      <w:r>
        <w:rPr>
          <w:b/>
        </w:rPr>
        <w:t>the</w:t>
      </w:r>
      <w:r>
        <w:rPr>
          <w:b/>
          <w:spacing w:val="-4"/>
        </w:rPr>
        <w:t xml:space="preserve"> </w:t>
      </w:r>
      <w:r>
        <w:rPr>
          <w:b/>
        </w:rPr>
        <w:t>Annual</w:t>
      </w:r>
      <w:r>
        <w:rPr>
          <w:b/>
          <w:spacing w:val="-3"/>
        </w:rPr>
        <w:t xml:space="preserve"> </w:t>
      </w:r>
      <w:r>
        <w:rPr>
          <w:b/>
        </w:rPr>
        <w:t>Meeting</w:t>
      </w:r>
      <w:r>
        <w:rPr>
          <w:b/>
          <w:spacing w:val="-2"/>
        </w:rPr>
        <w:t xml:space="preserve"> </w:t>
      </w:r>
      <w:r>
        <w:rPr>
          <w:b/>
        </w:rPr>
        <w:t>of</w:t>
      </w:r>
      <w:r>
        <w:rPr>
          <w:b/>
          <w:spacing w:val="-3"/>
        </w:rPr>
        <w:t xml:space="preserve"> </w:t>
      </w:r>
      <w:r>
        <w:rPr>
          <w:b/>
        </w:rPr>
        <w:t>the</w:t>
      </w:r>
      <w:r>
        <w:rPr>
          <w:b/>
          <w:spacing w:val="-2"/>
        </w:rPr>
        <w:t xml:space="preserve"> </w:t>
      </w:r>
      <w:r>
        <w:rPr>
          <w:b/>
        </w:rPr>
        <w:t>Council, at</w:t>
      </w:r>
      <w:r>
        <w:rPr>
          <w:b/>
          <w:spacing w:val="-3"/>
        </w:rPr>
        <w:t xml:space="preserve"> </w:t>
      </w:r>
      <w:r>
        <w:rPr>
          <w:b/>
        </w:rPr>
        <w:t>least</w:t>
      </w:r>
      <w:r>
        <w:rPr>
          <w:b/>
          <w:spacing w:val="-3"/>
        </w:rPr>
        <w:t xml:space="preserve"> </w:t>
      </w:r>
      <w:r>
        <w:rPr>
          <w:b/>
        </w:rPr>
        <w:t>three</w:t>
      </w:r>
      <w:r>
        <w:rPr>
          <w:b/>
          <w:spacing w:val="-2"/>
        </w:rPr>
        <w:t xml:space="preserve"> </w:t>
      </w:r>
      <w:r>
        <w:rPr>
          <w:b/>
        </w:rPr>
        <w:t xml:space="preserve">other Ordinary Meetings shall be held in each year on such dates and times as the Council </w:t>
      </w:r>
      <w:r>
        <w:rPr>
          <w:b/>
          <w:spacing w:val="-2"/>
        </w:rPr>
        <w:t>decides.</w:t>
      </w:r>
    </w:p>
    <w:p w14:paraId="13C8F88C" w14:textId="77777777" w:rsidR="00276952" w:rsidRDefault="00276952">
      <w:pPr>
        <w:pStyle w:val="BodyText"/>
        <w:rPr>
          <w:b/>
          <w:sz w:val="24"/>
        </w:rPr>
      </w:pPr>
    </w:p>
    <w:p w14:paraId="1FF3DD0A" w14:textId="77777777" w:rsidR="00276952" w:rsidRDefault="00325DE2">
      <w:pPr>
        <w:pStyle w:val="ListParagraph"/>
        <w:numPr>
          <w:ilvl w:val="1"/>
          <w:numId w:val="2"/>
        </w:numPr>
        <w:tabs>
          <w:tab w:val="left" w:pos="820"/>
          <w:tab w:val="left" w:pos="821"/>
        </w:tabs>
        <w:spacing w:before="160"/>
        <w:ind w:right="112"/>
      </w:pPr>
      <w:r>
        <w:rPr>
          <w:b/>
        </w:rPr>
        <w:t>The first business conducted at the Annual Meeting of the Council shall be the election of the Chairperson and Vice-Chairperson (if any) of the Council.</w:t>
      </w:r>
    </w:p>
    <w:p w14:paraId="69739BBA" w14:textId="77777777" w:rsidR="00276952" w:rsidRDefault="00276952">
      <w:pPr>
        <w:pStyle w:val="BodyText"/>
        <w:rPr>
          <w:b/>
          <w:sz w:val="24"/>
        </w:rPr>
      </w:pPr>
    </w:p>
    <w:p w14:paraId="132A1945" w14:textId="77777777" w:rsidR="00276952" w:rsidRDefault="00276952">
      <w:pPr>
        <w:pStyle w:val="BodyText"/>
        <w:spacing w:before="9"/>
        <w:rPr>
          <w:b/>
          <w:sz w:val="25"/>
        </w:rPr>
      </w:pPr>
    </w:p>
    <w:p w14:paraId="511838B8" w14:textId="76870617" w:rsidR="00276952" w:rsidRDefault="00325DE2">
      <w:pPr>
        <w:pStyle w:val="ListParagraph"/>
        <w:numPr>
          <w:ilvl w:val="1"/>
          <w:numId w:val="2"/>
        </w:numPr>
        <w:tabs>
          <w:tab w:val="left" w:pos="821"/>
        </w:tabs>
        <w:ind w:right="114"/>
        <w:jc w:val="both"/>
      </w:pPr>
      <w:r>
        <w:rPr>
          <w:b/>
        </w:rPr>
        <w:t xml:space="preserve">The Chairperson of the Council, unless he/she has resigned or becomes disqualified, shall continue in </w:t>
      </w:r>
      <w:r w:rsidR="00813D90">
        <w:rPr>
          <w:b/>
        </w:rPr>
        <w:t>office,</w:t>
      </w:r>
      <w:r>
        <w:rPr>
          <w:b/>
        </w:rPr>
        <w:t xml:space="preserve"> and preside at the Annual Meeting until his/her successor is elected at the next Annual Meeting of the Council.</w:t>
      </w:r>
    </w:p>
    <w:p w14:paraId="2944BDB7" w14:textId="77777777" w:rsidR="00276952" w:rsidRDefault="00276952">
      <w:pPr>
        <w:pStyle w:val="BodyText"/>
        <w:rPr>
          <w:b/>
          <w:sz w:val="24"/>
        </w:rPr>
      </w:pPr>
    </w:p>
    <w:p w14:paraId="4D2EEB46" w14:textId="77777777" w:rsidR="00276952" w:rsidRDefault="00276952">
      <w:pPr>
        <w:pStyle w:val="BodyText"/>
        <w:spacing w:before="10"/>
        <w:rPr>
          <w:b/>
          <w:sz w:val="25"/>
        </w:rPr>
      </w:pPr>
    </w:p>
    <w:p w14:paraId="67D22564" w14:textId="6A6B621A" w:rsidR="0025198A" w:rsidRDefault="00325DE2" w:rsidP="0025198A">
      <w:pPr>
        <w:pStyle w:val="ListParagraph"/>
        <w:numPr>
          <w:ilvl w:val="1"/>
          <w:numId w:val="2"/>
        </w:numPr>
        <w:tabs>
          <w:tab w:val="left" w:pos="821"/>
        </w:tabs>
        <w:ind w:right="111"/>
        <w:jc w:val="both"/>
      </w:pPr>
      <w:r>
        <w:rPr>
          <w:b/>
        </w:rPr>
        <w:t>The Vice-Chairperson of the Council, if any, unless he/she resigns or becomes disqualified, shall hold office until immediately after the election of the Chairperson of the Council at the next Annual Meeting of the Council.</w:t>
      </w:r>
    </w:p>
    <w:p w14:paraId="3CB910F4" w14:textId="77777777" w:rsidR="00276952" w:rsidRDefault="00276952">
      <w:pPr>
        <w:jc w:val="both"/>
      </w:pPr>
    </w:p>
    <w:p w14:paraId="5C86E4B2" w14:textId="77777777" w:rsidR="0068108D" w:rsidRDefault="0068108D">
      <w:pPr>
        <w:jc w:val="both"/>
      </w:pPr>
    </w:p>
    <w:p w14:paraId="33850005" w14:textId="77777777" w:rsidR="0068108D" w:rsidRDefault="0068108D">
      <w:pPr>
        <w:jc w:val="both"/>
      </w:pPr>
    </w:p>
    <w:p w14:paraId="7BB1A828" w14:textId="69F40C29" w:rsidR="0068108D" w:rsidRDefault="0068108D" w:rsidP="0068108D">
      <w:pPr>
        <w:pStyle w:val="ListParagraph"/>
        <w:numPr>
          <w:ilvl w:val="1"/>
          <w:numId w:val="2"/>
        </w:numPr>
        <w:tabs>
          <w:tab w:val="left" w:pos="821"/>
        </w:tabs>
        <w:spacing w:before="73"/>
        <w:ind w:right="111"/>
        <w:sectPr w:rsidR="0068108D">
          <w:pgSz w:w="11910" w:h="16840"/>
          <w:pgMar w:top="760" w:right="1320" w:bottom="1180" w:left="1340" w:header="0" w:footer="994" w:gutter="0"/>
          <w:cols w:space="720"/>
        </w:sectPr>
      </w:pPr>
      <w:r>
        <w:rPr>
          <w:b/>
        </w:rPr>
        <w:t>In</w:t>
      </w:r>
      <w:r>
        <w:rPr>
          <w:b/>
          <w:spacing w:val="-1"/>
        </w:rPr>
        <w:t xml:space="preserve"> </w:t>
      </w:r>
      <w:r>
        <w:rPr>
          <w:b/>
        </w:rPr>
        <w:t>an</w:t>
      </w:r>
      <w:r>
        <w:rPr>
          <w:b/>
          <w:spacing w:val="-3"/>
        </w:rPr>
        <w:t xml:space="preserve"> </w:t>
      </w:r>
      <w:r>
        <w:rPr>
          <w:b/>
        </w:rPr>
        <w:t>election</w:t>
      </w:r>
      <w:r>
        <w:rPr>
          <w:b/>
          <w:spacing w:val="-4"/>
        </w:rPr>
        <w:t xml:space="preserve"> </w:t>
      </w:r>
      <w:r>
        <w:rPr>
          <w:b/>
        </w:rPr>
        <w:t>year,</w:t>
      </w:r>
      <w:r>
        <w:rPr>
          <w:b/>
          <w:spacing w:val="-2"/>
        </w:rPr>
        <w:t xml:space="preserve"> </w:t>
      </w:r>
      <w:r>
        <w:rPr>
          <w:b/>
        </w:rPr>
        <w:t>if</w:t>
      </w:r>
      <w:r>
        <w:rPr>
          <w:b/>
          <w:spacing w:val="-2"/>
        </w:rPr>
        <w:t xml:space="preserve"> </w:t>
      </w:r>
      <w:r>
        <w:rPr>
          <w:b/>
        </w:rPr>
        <w:t>the</w:t>
      </w:r>
      <w:r>
        <w:rPr>
          <w:b/>
          <w:spacing w:val="-1"/>
        </w:rPr>
        <w:t xml:space="preserve"> </w:t>
      </w:r>
      <w:r>
        <w:rPr>
          <w:b/>
        </w:rPr>
        <w:t>current Chairperson</w:t>
      </w:r>
      <w:r>
        <w:rPr>
          <w:b/>
          <w:spacing w:val="-5"/>
        </w:rPr>
        <w:t xml:space="preserve"> </w:t>
      </w:r>
      <w:r>
        <w:rPr>
          <w:b/>
        </w:rPr>
        <w:t>of the</w:t>
      </w:r>
      <w:r>
        <w:rPr>
          <w:b/>
          <w:spacing w:val="-4"/>
        </w:rPr>
        <w:t xml:space="preserve"> </w:t>
      </w:r>
      <w:r>
        <w:rPr>
          <w:b/>
        </w:rPr>
        <w:t xml:space="preserve">Council </w:t>
      </w:r>
      <w:r>
        <w:rPr>
          <w:b/>
          <w:u w:val="single"/>
        </w:rPr>
        <w:t>has</w:t>
      </w:r>
      <w:r>
        <w:rPr>
          <w:b/>
          <w:spacing w:val="-3"/>
          <w:u w:val="single"/>
        </w:rPr>
        <w:t xml:space="preserve"> </w:t>
      </w:r>
      <w:r>
        <w:rPr>
          <w:b/>
          <w:u w:val="single"/>
        </w:rPr>
        <w:t>not</w:t>
      </w:r>
      <w:r>
        <w:rPr>
          <w:b/>
        </w:rPr>
        <w:t xml:space="preserve"> been</w:t>
      </w:r>
      <w:r>
        <w:rPr>
          <w:b/>
          <w:spacing w:val="40"/>
        </w:rPr>
        <w:t xml:space="preserve"> re</w:t>
      </w:r>
      <w:r>
        <w:rPr>
          <w:b/>
        </w:rPr>
        <w:t>- elected as a member of the Council, he/she shall preside at the meeting until a successor Chairperson of the Council has been elected. The current Chairperson of the Council shall not have an original vote in respect of the election of the new Chairperson of the Council but must give a casting vote in the case of an equality of votes.</w:t>
      </w:r>
    </w:p>
    <w:p w14:paraId="7FBF5EB5" w14:textId="77777777" w:rsidR="00276952" w:rsidRDefault="00276952">
      <w:pPr>
        <w:pStyle w:val="BodyText"/>
        <w:spacing w:before="10"/>
        <w:rPr>
          <w:b/>
          <w:sz w:val="25"/>
        </w:rPr>
      </w:pPr>
    </w:p>
    <w:p w14:paraId="6BA152B1" w14:textId="77777777" w:rsidR="00276952" w:rsidRDefault="00325DE2">
      <w:pPr>
        <w:pStyle w:val="ListParagraph"/>
        <w:numPr>
          <w:ilvl w:val="1"/>
          <w:numId w:val="2"/>
        </w:numPr>
        <w:tabs>
          <w:tab w:val="left" w:pos="821"/>
        </w:tabs>
        <w:ind w:right="112"/>
        <w:jc w:val="both"/>
      </w:pPr>
      <w:r>
        <w:rPr>
          <w:b/>
        </w:rPr>
        <w:t>In</w:t>
      </w:r>
      <w:r>
        <w:rPr>
          <w:b/>
          <w:spacing w:val="-9"/>
        </w:rPr>
        <w:t xml:space="preserve"> </w:t>
      </w:r>
      <w:r>
        <w:rPr>
          <w:b/>
        </w:rPr>
        <w:t>an</w:t>
      </w:r>
      <w:r>
        <w:rPr>
          <w:b/>
          <w:spacing w:val="-9"/>
        </w:rPr>
        <w:t xml:space="preserve"> </w:t>
      </w:r>
      <w:r>
        <w:rPr>
          <w:b/>
        </w:rPr>
        <w:t>election</w:t>
      </w:r>
      <w:r>
        <w:rPr>
          <w:b/>
          <w:spacing w:val="-9"/>
        </w:rPr>
        <w:t xml:space="preserve"> </w:t>
      </w:r>
      <w:r>
        <w:rPr>
          <w:b/>
        </w:rPr>
        <w:t>year,</w:t>
      </w:r>
      <w:r>
        <w:rPr>
          <w:b/>
          <w:spacing w:val="-10"/>
        </w:rPr>
        <w:t xml:space="preserve"> </w:t>
      </w:r>
      <w:r>
        <w:rPr>
          <w:b/>
        </w:rPr>
        <w:t>if</w:t>
      </w:r>
      <w:r>
        <w:rPr>
          <w:b/>
          <w:spacing w:val="-10"/>
        </w:rPr>
        <w:t xml:space="preserve"> </w:t>
      </w:r>
      <w:r>
        <w:rPr>
          <w:b/>
        </w:rPr>
        <w:t>the</w:t>
      </w:r>
      <w:r>
        <w:rPr>
          <w:b/>
          <w:spacing w:val="-9"/>
        </w:rPr>
        <w:t xml:space="preserve"> </w:t>
      </w:r>
      <w:r>
        <w:rPr>
          <w:b/>
        </w:rPr>
        <w:t>current</w:t>
      </w:r>
      <w:r>
        <w:rPr>
          <w:b/>
          <w:spacing w:val="-8"/>
        </w:rPr>
        <w:t xml:space="preserve"> </w:t>
      </w:r>
      <w:r>
        <w:rPr>
          <w:b/>
        </w:rPr>
        <w:t>Chairperson</w:t>
      </w:r>
      <w:r>
        <w:rPr>
          <w:b/>
          <w:spacing w:val="-14"/>
        </w:rPr>
        <w:t xml:space="preserve"> </w:t>
      </w:r>
      <w:r>
        <w:rPr>
          <w:b/>
        </w:rPr>
        <w:t>of</w:t>
      </w:r>
      <w:r>
        <w:rPr>
          <w:b/>
          <w:spacing w:val="-8"/>
        </w:rPr>
        <w:t xml:space="preserve"> </w:t>
      </w:r>
      <w:r>
        <w:rPr>
          <w:b/>
        </w:rPr>
        <w:t>the</w:t>
      </w:r>
      <w:r>
        <w:rPr>
          <w:b/>
          <w:spacing w:val="-9"/>
        </w:rPr>
        <w:t xml:space="preserve"> </w:t>
      </w:r>
      <w:r>
        <w:rPr>
          <w:b/>
        </w:rPr>
        <w:t>Council</w:t>
      </w:r>
      <w:r>
        <w:rPr>
          <w:b/>
          <w:spacing w:val="-4"/>
        </w:rPr>
        <w:t xml:space="preserve"> </w:t>
      </w:r>
      <w:r>
        <w:rPr>
          <w:b/>
          <w:u w:val="single"/>
        </w:rPr>
        <w:t>has</w:t>
      </w:r>
      <w:r>
        <w:rPr>
          <w:b/>
          <w:spacing w:val="-9"/>
          <w:u w:val="single"/>
        </w:rPr>
        <w:t xml:space="preserve"> </w:t>
      </w:r>
      <w:r>
        <w:rPr>
          <w:b/>
          <w:u w:val="single"/>
        </w:rPr>
        <w:t>been</w:t>
      </w:r>
      <w:r>
        <w:rPr>
          <w:b/>
          <w:spacing w:val="-8"/>
        </w:rPr>
        <w:t xml:space="preserve"> </w:t>
      </w:r>
      <w:r>
        <w:rPr>
          <w:b/>
        </w:rPr>
        <w:t>re-elected as a member of the Council, he/she shall preside at the meeting until a new Chairperson of the Council has been elected. He/she may exercise an original vote</w:t>
      </w:r>
      <w:r>
        <w:rPr>
          <w:b/>
          <w:spacing w:val="-4"/>
        </w:rPr>
        <w:t xml:space="preserve"> </w:t>
      </w:r>
      <w:r>
        <w:rPr>
          <w:b/>
        </w:rPr>
        <w:t>in</w:t>
      </w:r>
      <w:r>
        <w:rPr>
          <w:b/>
          <w:spacing w:val="-2"/>
        </w:rPr>
        <w:t xml:space="preserve"> </w:t>
      </w:r>
      <w:r>
        <w:rPr>
          <w:b/>
        </w:rPr>
        <w:t>respect</w:t>
      </w:r>
      <w:r>
        <w:rPr>
          <w:b/>
          <w:spacing w:val="-1"/>
        </w:rPr>
        <w:t xml:space="preserve"> </w:t>
      </w:r>
      <w:r>
        <w:rPr>
          <w:b/>
        </w:rPr>
        <w:t>of</w:t>
      </w:r>
      <w:r>
        <w:rPr>
          <w:b/>
          <w:spacing w:val="-3"/>
        </w:rPr>
        <w:t xml:space="preserve"> </w:t>
      </w:r>
      <w:r>
        <w:rPr>
          <w:b/>
        </w:rPr>
        <w:t>the</w:t>
      </w:r>
      <w:r>
        <w:rPr>
          <w:b/>
          <w:spacing w:val="-5"/>
        </w:rPr>
        <w:t xml:space="preserve"> </w:t>
      </w:r>
      <w:r>
        <w:rPr>
          <w:b/>
        </w:rPr>
        <w:t>election of</w:t>
      </w:r>
      <w:r>
        <w:rPr>
          <w:b/>
          <w:spacing w:val="-3"/>
        </w:rPr>
        <w:t xml:space="preserve"> </w:t>
      </w:r>
      <w:r>
        <w:rPr>
          <w:b/>
        </w:rPr>
        <w:t>the</w:t>
      </w:r>
      <w:r>
        <w:rPr>
          <w:b/>
          <w:spacing w:val="-2"/>
        </w:rPr>
        <w:t xml:space="preserve"> </w:t>
      </w:r>
      <w:r>
        <w:rPr>
          <w:b/>
        </w:rPr>
        <w:t>new Chairperson</w:t>
      </w:r>
      <w:r>
        <w:rPr>
          <w:b/>
          <w:spacing w:val="-2"/>
        </w:rPr>
        <w:t xml:space="preserve"> </w:t>
      </w:r>
      <w:r>
        <w:rPr>
          <w:b/>
        </w:rPr>
        <w:t>of</w:t>
      </w:r>
      <w:r>
        <w:rPr>
          <w:b/>
          <w:spacing w:val="-3"/>
        </w:rPr>
        <w:t xml:space="preserve"> </w:t>
      </w:r>
      <w:r>
        <w:rPr>
          <w:b/>
        </w:rPr>
        <w:t>the</w:t>
      </w:r>
      <w:r>
        <w:rPr>
          <w:b/>
          <w:spacing w:val="-2"/>
        </w:rPr>
        <w:t xml:space="preserve"> </w:t>
      </w:r>
      <w:r>
        <w:rPr>
          <w:b/>
        </w:rPr>
        <w:t>Council</w:t>
      </w:r>
      <w:r>
        <w:rPr>
          <w:b/>
          <w:spacing w:val="-2"/>
        </w:rPr>
        <w:t xml:space="preserve"> </w:t>
      </w:r>
      <w:r>
        <w:rPr>
          <w:b/>
        </w:rPr>
        <w:t>and</w:t>
      </w:r>
      <w:r>
        <w:rPr>
          <w:b/>
          <w:spacing w:val="80"/>
        </w:rPr>
        <w:t xml:space="preserve"> </w:t>
      </w:r>
      <w:r>
        <w:rPr>
          <w:b/>
        </w:rPr>
        <w:t>must give a casting vote in the case of an equality of votes.</w:t>
      </w:r>
    </w:p>
    <w:p w14:paraId="26EE43C4" w14:textId="77777777" w:rsidR="00276952" w:rsidRDefault="00276952">
      <w:pPr>
        <w:pStyle w:val="BodyText"/>
        <w:rPr>
          <w:b/>
          <w:sz w:val="24"/>
        </w:rPr>
      </w:pPr>
    </w:p>
    <w:p w14:paraId="1DAA8C99" w14:textId="77777777" w:rsidR="00276952" w:rsidRDefault="00276952">
      <w:pPr>
        <w:pStyle w:val="BodyText"/>
        <w:spacing w:before="10"/>
        <w:rPr>
          <w:b/>
          <w:sz w:val="25"/>
        </w:rPr>
      </w:pPr>
    </w:p>
    <w:p w14:paraId="32E08D9E" w14:textId="77777777" w:rsidR="00276952" w:rsidRDefault="00325DE2">
      <w:pPr>
        <w:pStyle w:val="ListParagraph"/>
        <w:numPr>
          <w:ilvl w:val="1"/>
          <w:numId w:val="2"/>
        </w:numPr>
        <w:tabs>
          <w:tab w:val="left" w:pos="821"/>
        </w:tabs>
        <w:ind w:right="113"/>
        <w:jc w:val="both"/>
      </w:pPr>
      <w:r>
        <w:t>Following</w:t>
      </w:r>
      <w:r>
        <w:rPr>
          <w:spacing w:val="-3"/>
        </w:rPr>
        <w:t xml:space="preserve"> </w:t>
      </w:r>
      <w:r>
        <w:t>the</w:t>
      </w:r>
      <w:r>
        <w:rPr>
          <w:spacing w:val="-3"/>
        </w:rPr>
        <w:t xml:space="preserve"> </w:t>
      </w:r>
      <w:r>
        <w:t>election</w:t>
      </w:r>
      <w:r>
        <w:rPr>
          <w:spacing w:val="-5"/>
        </w:rPr>
        <w:t xml:space="preserve"> </w:t>
      </w:r>
      <w:r>
        <w:t>of</w:t>
      </w:r>
      <w:r>
        <w:rPr>
          <w:spacing w:val="-6"/>
        </w:rPr>
        <w:t xml:space="preserve"> </w:t>
      </w:r>
      <w:r>
        <w:t>the</w:t>
      </w:r>
      <w:r>
        <w:rPr>
          <w:spacing w:val="-3"/>
        </w:rPr>
        <w:t xml:space="preserve"> </w:t>
      </w:r>
      <w:r>
        <w:t>Chairperson</w:t>
      </w:r>
      <w:r>
        <w:rPr>
          <w:spacing w:val="-5"/>
        </w:rPr>
        <w:t xml:space="preserve"> </w:t>
      </w:r>
      <w:r>
        <w:t>of</w:t>
      </w:r>
      <w:r>
        <w:rPr>
          <w:spacing w:val="-6"/>
        </w:rPr>
        <w:t xml:space="preserve"> </w:t>
      </w:r>
      <w:r>
        <w:t>the</w:t>
      </w:r>
      <w:r>
        <w:rPr>
          <w:spacing w:val="-5"/>
        </w:rPr>
        <w:t xml:space="preserve"> </w:t>
      </w:r>
      <w:r>
        <w:t>Council</w:t>
      </w:r>
      <w:r>
        <w:rPr>
          <w:spacing w:val="-3"/>
        </w:rPr>
        <w:t xml:space="preserve"> </w:t>
      </w:r>
      <w:r>
        <w:t>and Vice-Chairperson</w:t>
      </w:r>
      <w:r>
        <w:rPr>
          <w:spacing w:val="-5"/>
        </w:rPr>
        <w:t xml:space="preserve"> </w:t>
      </w:r>
      <w:r>
        <w:t>(if</w:t>
      </w:r>
      <w:r>
        <w:rPr>
          <w:spacing w:val="-4"/>
        </w:rPr>
        <w:t xml:space="preserve"> </w:t>
      </w:r>
      <w:r>
        <w:t>any) of</w:t>
      </w:r>
      <w:r>
        <w:rPr>
          <w:spacing w:val="-16"/>
        </w:rPr>
        <w:t xml:space="preserve"> </w:t>
      </w:r>
      <w:r>
        <w:t>the</w:t>
      </w:r>
      <w:r>
        <w:rPr>
          <w:spacing w:val="-15"/>
        </w:rPr>
        <w:t xml:space="preserve"> </w:t>
      </w:r>
      <w:r>
        <w:t>Council</w:t>
      </w:r>
      <w:r>
        <w:rPr>
          <w:spacing w:val="-15"/>
        </w:rPr>
        <w:t xml:space="preserve"> </w:t>
      </w:r>
      <w:r>
        <w:t>at</w:t>
      </w:r>
      <w:r>
        <w:rPr>
          <w:spacing w:val="-16"/>
        </w:rPr>
        <w:t xml:space="preserve"> </w:t>
      </w:r>
      <w:r>
        <w:t>the</w:t>
      </w:r>
      <w:r>
        <w:rPr>
          <w:spacing w:val="-15"/>
        </w:rPr>
        <w:t xml:space="preserve"> </w:t>
      </w:r>
      <w:r>
        <w:t>Annual</w:t>
      </w:r>
      <w:r>
        <w:rPr>
          <w:spacing w:val="-15"/>
        </w:rPr>
        <w:t xml:space="preserve"> </w:t>
      </w:r>
      <w:r>
        <w:t>Meeting</w:t>
      </w:r>
      <w:r>
        <w:rPr>
          <w:spacing w:val="-15"/>
        </w:rPr>
        <w:t xml:space="preserve"> </w:t>
      </w:r>
      <w:r>
        <w:t>of</w:t>
      </w:r>
      <w:r>
        <w:rPr>
          <w:spacing w:val="-16"/>
        </w:rPr>
        <w:t xml:space="preserve"> </w:t>
      </w:r>
      <w:r>
        <w:t>the</w:t>
      </w:r>
      <w:r>
        <w:rPr>
          <w:spacing w:val="-15"/>
        </w:rPr>
        <w:t xml:space="preserve"> </w:t>
      </w:r>
      <w:r>
        <w:t>Council,</w:t>
      </w:r>
      <w:r>
        <w:rPr>
          <w:spacing w:val="-15"/>
        </w:rPr>
        <w:t xml:space="preserve"> </w:t>
      </w:r>
      <w:r>
        <w:t>the</w:t>
      </w:r>
      <w:r>
        <w:rPr>
          <w:spacing w:val="-16"/>
        </w:rPr>
        <w:t xml:space="preserve"> </w:t>
      </w:r>
      <w:r>
        <w:t>business</w:t>
      </w:r>
      <w:r>
        <w:rPr>
          <w:spacing w:val="-15"/>
        </w:rPr>
        <w:t xml:space="preserve"> </w:t>
      </w:r>
      <w:r>
        <w:t>of</w:t>
      </w:r>
      <w:r>
        <w:rPr>
          <w:spacing w:val="-15"/>
        </w:rPr>
        <w:t xml:space="preserve"> </w:t>
      </w:r>
      <w:r>
        <w:t>the</w:t>
      </w:r>
      <w:r>
        <w:rPr>
          <w:spacing w:val="-15"/>
        </w:rPr>
        <w:t xml:space="preserve"> </w:t>
      </w:r>
      <w:r>
        <w:t>Annual</w:t>
      </w:r>
      <w:r>
        <w:rPr>
          <w:spacing w:val="-16"/>
        </w:rPr>
        <w:t xml:space="preserve"> </w:t>
      </w:r>
      <w:r>
        <w:t>Meeting shall include:</w:t>
      </w:r>
    </w:p>
    <w:p w14:paraId="6BA5BD8A" w14:textId="77777777" w:rsidR="00276952" w:rsidRDefault="00325DE2">
      <w:pPr>
        <w:pStyle w:val="ListParagraph"/>
        <w:numPr>
          <w:ilvl w:val="2"/>
          <w:numId w:val="2"/>
        </w:numPr>
        <w:tabs>
          <w:tab w:val="left" w:pos="1541"/>
        </w:tabs>
        <w:spacing w:before="158"/>
        <w:ind w:right="113" w:hanging="720"/>
        <w:jc w:val="both"/>
      </w:pPr>
      <w:r>
        <w:rPr>
          <w:b/>
        </w:rPr>
        <w:t>In an election year, delivery by the Chairperson of the Council and Councillors of their acceptance of office forms unless the Council resolves for this to be done at a later date.</w:t>
      </w:r>
      <w:r>
        <w:rPr>
          <w:b/>
          <w:spacing w:val="40"/>
        </w:rPr>
        <w:t xml:space="preserve"> </w:t>
      </w:r>
      <w:r>
        <w:rPr>
          <w:b/>
        </w:rPr>
        <w:t>In a year which is not an election year, delivery by the Chairperson of the Council of his/her acceptance</w:t>
      </w:r>
      <w:r>
        <w:rPr>
          <w:b/>
          <w:spacing w:val="-4"/>
        </w:rPr>
        <w:t xml:space="preserve"> </w:t>
      </w:r>
      <w:r>
        <w:rPr>
          <w:b/>
        </w:rPr>
        <w:t>of</w:t>
      </w:r>
      <w:r>
        <w:rPr>
          <w:b/>
          <w:spacing w:val="-3"/>
        </w:rPr>
        <w:t xml:space="preserve"> </w:t>
      </w:r>
      <w:r>
        <w:rPr>
          <w:b/>
        </w:rPr>
        <w:t>office</w:t>
      </w:r>
      <w:r>
        <w:rPr>
          <w:b/>
          <w:spacing w:val="-7"/>
        </w:rPr>
        <w:t xml:space="preserve"> </w:t>
      </w:r>
      <w:r>
        <w:rPr>
          <w:b/>
        </w:rPr>
        <w:t>form</w:t>
      </w:r>
      <w:r>
        <w:rPr>
          <w:b/>
          <w:spacing w:val="-3"/>
        </w:rPr>
        <w:t xml:space="preserve"> </w:t>
      </w:r>
      <w:r>
        <w:rPr>
          <w:b/>
        </w:rPr>
        <w:t>unless</w:t>
      </w:r>
      <w:r>
        <w:rPr>
          <w:b/>
          <w:spacing w:val="-6"/>
        </w:rPr>
        <w:t xml:space="preserve"> </w:t>
      </w:r>
      <w:r>
        <w:rPr>
          <w:b/>
        </w:rPr>
        <w:t>the</w:t>
      </w:r>
      <w:r>
        <w:rPr>
          <w:b/>
          <w:spacing w:val="-7"/>
        </w:rPr>
        <w:t xml:space="preserve"> </w:t>
      </w:r>
      <w:r>
        <w:rPr>
          <w:b/>
        </w:rPr>
        <w:t>Council</w:t>
      </w:r>
      <w:r>
        <w:rPr>
          <w:b/>
          <w:spacing w:val="-5"/>
        </w:rPr>
        <w:t xml:space="preserve"> </w:t>
      </w:r>
      <w:r>
        <w:rPr>
          <w:b/>
        </w:rPr>
        <w:t>resolves</w:t>
      </w:r>
      <w:r>
        <w:rPr>
          <w:b/>
          <w:spacing w:val="-7"/>
        </w:rPr>
        <w:t xml:space="preserve"> </w:t>
      </w:r>
      <w:r>
        <w:rPr>
          <w:b/>
        </w:rPr>
        <w:t>for</w:t>
      </w:r>
      <w:r>
        <w:rPr>
          <w:b/>
          <w:spacing w:val="-6"/>
        </w:rPr>
        <w:t xml:space="preserve"> </w:t>
      </w:r>
      <w:r>
        <w:rPr>
          <w:b/>
        </w:rPr>
        <w:t>this</w:t>
      </w:r>
      <w:r>
        <w:rPr>
          <w:b/>
          <w:spacing w:val="-6"/>
        </w:rPr>
        <w:t xml:space="preserve"> </w:t>
      </w:r>
      <w:r>
        <w:rPr>
          <w:b/>
        </w:rPr>
        <w:t>to</w:t>
      </w:r>
      <w:r>
        <w:rPr>
          <w:b/>
          <w:spacing w:val="-4"/>
        </w:rPr>
        <w:t xml:space="preserve"> </w:t>
      </w:r>
      <w:r>
        <w:rPr>
          <w:b/>
        </w:rPr>
        <w:t>be</w:t>
      </w:r>
      <w:r>
        <w:rPr>
          <w:b/>
          <w:spacing w:val="-4"/>
        </w:rPr>
        <w:t xml:space="preserve"> </w:t>
      </w:r>
      <w:r>
        <w:rPr>
          <w:b/>
        </w:rPr>
        <w:t>done at a later date;</w:t>
      </w:r>
    </w:p>
    <w:p w14:paraId="50653A7D" w14:textId="77777777" w:rsidR="00276952" w:rsidRDefault="00325DE2">
      <w:pPr>
        <w:pStyle w:val="ListParagraph"/>
        <w:numPr>
          <w:ilvl w:val="2"/>
          <w:numId w:val="2"/>
        </w:numPr>
        <w:tabs>
          <w:tab w:val="left" w:pos="1540"/>
          <w:tab w:val="left" w:pos="1541"/>
        </w:tabs>
        <w:spacing w:before="162"/>
        <w:ind w:hanging="721"/>
      </w:pPr>
      <w:r>
        <w:t>Confirmation</w:t>
      </w:r>
      <w:r>
        <w:rPr>
          <w:spacing w:val="-6"/>
        </w:rPr>
        <w:t xml:space="preserve"> </w:t>
      </w:r>
      <w:r>
        <w:t>of</w:t>
      </w:r>
      <w:r>
        <w:rPr>
          <w:spacing w:val="-5"/>
        </w:rPr>
        <w:t xml:space="preserve"> </w:t>
      </w:r>
      <w:r>
        <w:t>the</w:t>
      </w:r>
      <w:r>
        <w:rPr>
          <w:spacing w:val="-6"/>
        </w:rPr>
        <w:t xml:space="preserve"> </w:t>
      </w:r>
      <w:r>
        <w:t>accuracy</w:t>
      </w:r>
      <w:r>
        <w:rPr>
          <w:spacing w:val="-4"/>
        </w:rPr>
        <w:t xml:space="preserve"> </w:t>
      </w:r>
      <w:r>
        <w:t>of</w:t>
      </w:r>
      <w:r>
        <w:rPr>
          <w:spacing w:val="-5"/>
        </w:rPr>
        <w:t xml:space="preserve"> </w:t>
      </w:r>
      <w:r>
        <w:t>the</w:t>
      </w:r>
      <w:r>
        <w:rPr>
          <w:spacing w:val="-5"/>
        </w:rPr>
        <w:t xml:space="preserve"> </w:t>
      </w:r>
      <w:r>
        <w:t>minutes</w:t>
      </w:r>
      <w:r>
        <w:rPr>
          <w:spacing w:val="-3"/>
        </w:rPr>
        <w:t xml:space="preserve"> </w:t>
      </w:r>
      <w:r>
        <w:t>of</w:t>
      </w:r>
      <w:r>
        <w:rPr>
          <w:spacing w:val="-5"/>
        </w:rPr>
        <w:t xml:space="preserve"> </w:t>
      </w:r>
      <w:r>
        <w:t>the</w:t>
      </w:r>
      <w:r>
        <w:rPr>
          <w:spacing w:val="-4"/>
        </w:rPr>
        <w:t xml:space="preserve"> </w:t>
      </w:r>
      <w:r>
        <w:t>last</w:t>
      </w:r>
      <w:r>
        <w:rPr>
          <w:spacing w:val="-5"/>
        </w:rPr>
        <w:t xml:space="preserve"> </w:t>
      </w:r>
      <w:r>
        <w:t>meeting</w:t>
      </w:r>
      <w:r>
        <w:rPr>
          <w:spacing w:val="-4"/>
        </w:rPr>
        <w:t xml:space="preserve"> </w:t>
      </w:r>
      <w:r>
        <w:t>of</w:t>
      </w:r>
      <w:r>
        <w:rPr>
          <w:spacing w:val="-4"/>
        </w:rPr>
        <w:t xml:space="preserve"> </w:t>
      </w:r>
      <w:r>
        <w:t>the</w:t>
      </w:r>
      <w:r>
        <w:rPr>
          <w:spacing w:val="-2"/>
        </w:rPr>
        <w:t xml:space="preserve"> Council;</w:t>
      </w:r>
    </w:p>
    <w:p w14:paraId="5681A1DA" w14:textId="77777777" w:rsidR="00276952" w:rsidRDefault="00325DE2">
      <w:pPr>
        <w:pStyle w:val="ListParagraph"/>
        <w:numPr>
          <w:ilvl w:val="2"/>
          <w:numId w:val="2"/>
        </w:numPr>
        <w:tabs>
          <w:tab w:val="left" w:pos="1540"/>
          <w:tab w:val="left" w:pos="1541"/>
        </w:tabs>
        <w:spacing w:before="161"/>
        <w:ind w:hanging="721"/>
      </w:pPr>
      <w:r>
        <w:t>Receipt</w:t>
      </w:r>
      <w:r>
        <w:rPr>
          <w:spacing w:val="-5"/>
        </w:rPr>
        <w:t xml:space="preserve"> </w:t>
      </w:r>
      <w:r>
        <w:t>of</w:t>
      </w:r>
      <w:r>
        <w:rPr>
          <w:spacing w:val="-5"/>
        </w:rPr>
        <w:t xml:space="preserve"> </w:t>
      </w:r>
      <w:r>
        <w:t>the</w:t>
      </w:r>
      <w:r>
        <w:rPr>
          <w:spacing w:val="-5"/>
        </w:rPr>
        <w:t xml:space="preserve"> </w:t>
      </w:r>
      <w:r>
        <w:t>minutes</w:t>
      </w:r>
      <w:r>
        <w:rPr>
          <w:spacing w:val="-4"/>
        </w:rPr>
        <w:t xml:space="preserve"> </w:t>
      </w:r>
      <w:r>
        <w:t>of</w:t>
      </w:r>
      <w:r>
        <w:rPr>
          <w:spacing w:val="-4"/>
        </w:rPr>
        <w:t xml:space="preserve"> </w:t>
      </w:r>
      <w:r>
        <w:t>the</w:t>
      </w:r>
      <w:r>
        <w:rPr>
          <w:spacing w:val="-6"/>
        </w:rPr>
        <w:t xml:space="preserve"> </w:t>
      </w:r>
      <w:r>
        <w:t>last</w:t>
      </w:r>
      <w:r>
        <w:rPr>
          <w:spacing w:val="-4"/>
        </w:rPr>
        <w:t xml:space="preserve"> </w:t>
      </w:r>
      <w:r>
        <w:t>meeting</w:t>
      </w:r>
      <w:r>
        <w:rPr>
          <w:spacing w:val="-4"/>
        </w:rPr>
        <w:t xml:space="preserve"> </w:t>
      </w:r>
      <w:r>
        <w:t>of</w:t>
      </w:r>
      <w:r>
        <w:rPr>
          <w:spacing w:val="-4"/>
        </w:rPr>
        <w:t xml:space="preserve"> </w:t>
      </w:r>
      <w:r>
        <w:t>a</w:t>
      </w:r>
      <w:r>
        <w:rPr>
          <w:spacing w:val="-5"/>
        </w:rPr>
        <w:t xml:space="preserve"> </w:t>
      </w:r>
      <w:r>
        <w:rPr>
          <w:spacing w:val="-2"/>
        </w:rPr>
        <w:t>Committee;</w:t>
      </w:r>
    </w:p>
    <w:p w14:paraId="462B1D3C" w14:textId="77777777" w:rsidR="00276952" w:rsidRDefault="00325DE2">
      <w:pPr>
        <w:pStyle w:val="ListParagraph"/>
        <w:numPr>
          <w:ilvl w:val="2"/>
          <w:numId w:val="2"/>
        </w:numPr>
        <w:tabs>
          <w:tab w:val="left" w:pos="1540"/>
          <w:tab w:val="left" w:pos="1541"/>
        </w:tabs>
        <w:spacing w:before="160"/>
        <w:ind w:hanging="721"/>
      </w:pPr>
      <w:r>
        <w:t>Consideration</w:t>
      </w:r>
      <w:r>
        <w:rPr>
          <w:spacing w:val="-8"/>
        </w:rPr>
        <w:t xml:space="preserve"> </w:t>
      </w:r>
      <w:r>
        <w:t>of</w:t>
      </w:r>
      <w:r>
        <w:rPr>
          <w:spacing w:val="-5"/>
        </w:rPr>
        <w:t xml:space="preserve"> </w:t>
      </w:r>
      <w:r>
        <w:t>the</w:t>
      </w:r>
      <w:r>
        <w:rPr>
          <w:spacing w:val="-7"/>
        </w:rPr>
        <w:t xml:space="preserve"> </w:t>
      </w:r>
      <w:r>
        <w:t>recommendations</w:t>
      </w:r>
      <w:r>
        <w:rPr>
          <w:spacing w:val="-8"/>
        </w:rPr>
        <w:t xml:space="preserve"> </w:t>
      </w:r>
      <w:r>
        <w:t>made</w:t>
      </w:r>
      <w:r>
        <w:rPr>
          <w:spacing w:val="-5"/>
        </w:rPr>
        <w:t xml:space="preserve"> </w:t>
      </w:r>
      <w:r>
        <w:t>by</w:t>
      </w:r>
      <w:r>
        <w:rPr>
          <w:spacing w:val="-7"/>
        </w:rPr>
        <w:t xml:space="preserve"> </w:t>
      </w:r>
      <w:r>
        <w:t>a</w:t>
      </w:r>
      <w:r>
        <w:rPr>
          <w:spacing w:val="-5"/>
        </w:rPr>
        <w:t xml:space="preserve"> </w:t>
      </w:r>
      <w:r>
        <w:rPr>
          <w:spacing w:val="-2"/>
        </w:rPr>
        <w:t>Committee;</w:t>
      </w:r>
    </w:p>
    <w:p w14:paraId="7F0D55FE" w14:textId="77777777" w:rsidR="00276952" w:rsidRDefault="00325DE2">
      <w:pPr>
        <w:pStyle w:val="ListParagraph"/>
        <w:numPr>
          <w:ilvl w:val="2"/>
          <w:numId w:val="2"/>
        </w:numPr>
        <w:tabs>
          <w:tab w:val="left" w:pos="1541"/>
        </w:tabs>
        <w:spacing w:before="159"/>
        <w:ind w:right="116" w:hanging="720"/>
        <w:jc w:val="both"/>
      </w:pPr>
      <w:r>
        <w:t>Review</w:t>
      </w:r>
      <w:r>
        <w:rPr>
          <w:spacing w:val="-16"/>
        </w:rPr>
        <w:t xml:space="preserve"> </w:t>
      </w:r>
      <w:r>
        <w:t>of</w:t>
      </w:r>
      <w:r>
        <w:rPr>
          <w:spacing w:val="-14"/>
        </w:rPr>
        <w:t xml:space="preserve"> </w:t>
      </w:r>
      <w:r>
        <w:t>delegation</w:t>
      </w:r>
      <w:r>
        <w:rPr>
          <w:spacing w:val="-14"/>
        </w:rPr>
        <w:t xml:space="preserve"> </w:t>
      </w:r>
      <w:r>
        <w:t>arrangements</w:t>
      </w:r>
      <w:r>
        <w:rPr>
          <w:spacing w:val="-16"/>
        </w:rPr>
        <w:t xml:space="preserve"> </w:t>
      </w:r>
      <w:r>
        <w:t>to</w:t>
      </w:r>
      <w:r>
        <w:rPr>
          <w:spacing w:val="-13"/>
        </w:rPr>
        <w:t xml:space="preserve"> </w:t>
      </w:r>
      <w:r>
        <w:t>Committees,</w:t>
      </w:r>
      <w:r>
        <w:rPr>
          <w:spacing w:val="-13"/>
        </w:rPr>
        <w:t xml:space="preserve"> </w:t>
      </w:r>
      <w:r>
        <w:t>Sub-Committees,</w:t>
      </w:r>
      <w:r>
        <w:rPr>
          <w:spacing w:val="-14"/>
        </w:rPr>
        <w:t xml:space="preserve"> </w:t>
      </w:r>
      <w:r>
        <w:t>staff</w:t>
      </w:r>
      <w:r>
        <w:rPr>
          <w:spacing w:val="-16"/>
        </w:rPr>
        <w:t xml:space="preserve"> </w:t>
      </w:r>
      <w:r>
        <w:t>and other local authorities;</w:t>
      </w:r>
    </w:p>
    <w:p w14:paraId="3DA8F140" w14:textId="77777777" w:rsidR="00276952" w:rsidRDefault="00325DE2">
      <w:pPr>
        <w:pStyle w:val="ListParagraph"/>
        <w:numPr>
          <w:ilvl w:val="2"/>
          <w:numId w:val="2"/>
        </w:numPr>
        <w:tabs>
          <w:tab w:val="left" w:pos="1540"/>
          <w:tab w:val="left" w:pos="1541"/>
        </w:tabs>
        <w:spacing w:before="159"/>
        <w:ind w:hanging="721"/>
      </w:pPr>
      <w:r>
        <w:t>Review</w:t>
      </w:r>
      <w:r>
        <w:rPr>
          <w:spacing w:val="-5"/>
        </w:rPr>
        <w:t xml:space="preserve"> </w:t>
      </w:r>
      <w:r>
        <w:t>of</w:t>
      </w:r>
      <w:r>
        <w:rPr>
          <w:spacing w:val="-5"/>
        </w:rPr>
        <w:t xml:space="preserve"> </w:t>
      </w:r>
      <w:r>
        <w:t>the</w:t>
      </w:r>
      <w:r>
        <w:rPr>
          <w:spacing w:val="-6"/>
        </w:rPr>
        <w:t xml:space="preserve"> </w:t>
      </w:r>
      <w:r>
        <w:t>terms</w:t>
      </w:r>
      <w:r>
        <w:rPr>
          <w:spacing w:val="-3"/>
        </w:rPr>
        <w:t xml:space="preserve"> </w:t>
      </w:r>
      <w:r>
        <w:t>of</w:t>
      </w:r>
      <w:r>
        <w:rPr>
          <w:spacing w:val="-5"/>
        </w:rPr>
        <w:t xml:space="preserve"> </w:t>
      </w:r>
      <w:r>
        <w:t>reference</w:t>
      </w:r>
      <w:r>
        <w:rPr>
          <w:spacing w:val="-6"/>
        </w:rPr>
        <w:t xml:space="preserve"> </w:t>
      </w:r>
      <w:r>
        <w:t>for</w:t>
      </w:r>
      <w:r>
        <w:rPr>
          <w:spacing w:val="-2"/>
        </w:rPr>
        <w:t xml:space="preserve"> Committees;</w:t>
      </w:r>
    </w:p>
    <w:p w14:paraId="153C0762" w14:textId="77777777" w:rsidR="00276952" w:rsidRDefault="00325DE2">
      <w:pPr>
        <w:pStyle w:val="ListParagraph"/>
        <w:numPr>
          <w:ilvl w:val="2"/>
          <w:numId w:val="2"/>
        </w:numPr>
        <w:tabs>
          <w:tab w:val="left" w:pos="1540"/>
          <w:tab w:val="left" w:pos="1541"/>
        </w:tabs>
        <w:spacing w:before="160"/>
        <w:ind w:hanging="721"/>
      </w:pPr>
      <w:r>
        <w:t>Appointment</w:t>
      </w:r>
      <w:r>
        <w:rPr>
          <w:spacing w:val="-6"/>
        </w:rPr>
        <w:t xml:space="preserve"> </w:t>
      </w:r>
      <w:r>
        <w:t>of</w:t>
      </w:r>
      <w:r>
        <w:rPr>
          <w:spacing w:val="-8"/>
        </w:rPr>
        <w:t xml:space="preserve"> </w:t>
      </w:r>
      <w:r>
        <w:t>members</w:t>
      </w:r>
      <w:r>
        <w:rPr>
          <w:spacing w:val="-4"/>
        </w:rPr>
        <w:t xml:space="preserve"> </w:t>
      </w:r>
      <w:r>
        <w:t>to</w:t>
      </w:r>
      <w:r>
        <w:rPr>
          <w:spacing w:val="-7"/>
        </w:rPr>
        <w:t xml:space="preserve"> </w:t>
      </w:r>
      <w:r>
        <w:t>existing</w:t>
      </w:r>
      <w:r>
        <w:rPr>
          <w:spacing w:val="-5"/>
        </w:rPr>
        <w:t xml:space="preserve"> </w:t>
      </w:r>
      <w:r>
        <w:rPr>
          <w:spacing w:val="-2"/>
        </w:rPr>
        <w:t>Committees;</w:t>
      </w:r>
    </w:p>
    <w:p w14:paraId="3AF3F9FE" w14:textId="77777777" w:rsidR="00276952" w:rsidRDefault="00325DE2">
      <w:pPr>
        <w:pStyle w:val="ListParagraph"/>
        <w:numPr>
          <w:ilvl w:val="2"/>
          <w:numId w:val="2"/>
        </w:numPr>
        <w:tabs>
          <w:tab w:val="left" w:pos="1540"/>
          <w:tab w:val="left" w:pos="1541"/>
        </w:tabs>
        <w:spacing w:before="160"/>
        <w:ind w:hanging="721"/>
      </w:pPr>
      <w:r>
        <w:t>Appointment</w:t>
      </w:r>
      <w:r>
        <w:rPr>
          <w:spacing w:val="-8"/>
        </w:rPr>
        <w:t xml:space="preserve"> </w:t>
      </w:r>
      <w:r>
        <w:t>of</w:t>
      </w:r>
      <w:r>
        <w:rPr>
          <w:spacing w:val="-6"/>
        </w:rPr>
        <w:t xml:space="preserve"> </w:t>
      </w:r>
      <w:r>
        <w:t>any</w:t>
      </w:r>
      <w:r>
        <w:rPr>
          <w:spacing w:val="-7"/>
        </w:rPr>
        <w:t xml:space="preserve"> </w:t>
      </w:r>
      <w:r>
        <w:t>new</w:t>
      </w:r>
      <w:r>
        <w:rPr>
          <w:spacing w:val="-8"/>
        </w:rPr>
        <w:t xml:space="preserve"> </w:t>
      </w:r>
      <w:r>
        <w:t>Committees</w:t>
      </w:r>
      <w:r>
        <w:rPr>
          <w:spacing w:val="-4"/>
        </w:rPr>
        <w:t xml:space="preserve"> </w:t>
      </w:r>
      <w:r>
        <w:t>in</w:t>
      </w:r>
      <w:r>
        <w:rPr>
          <w:spacing w:val="-7"/>
        </w:rPr>
        <w:t xml:space="preserve"> </w:t>
      </w:r>
      <w:r>
        <w:t>accordance</w:t>
      </w:r>
      <w:r>
        <w:rPr>
          <w:spacing w:val="-5"/>
        </w:rPr>
        <w:t xml:space="preserve"> </w:t>
      </w:r>
      <w:r>
        <w:t>with</w:t>
      </w:r>
      <w:r>
        <w:rPr>
          <w:spacing w:val="-5"/>
        </w:rPr>
        <w:t xml:space="preserve"> </w:t>
      </w:r>
      <w:r>
        <w:t>standing</w:t>
      </w:r>
      <w:r>
        <w:rPr>
          <w:spacing w:val="-5"/>
        </w:rPr>
        <w:t xml:space="preserve"> </w:t>
      </w:r>
      <w:r>
        <w:t>order</w:t>
      </w:r>
      <w:r>
        <w:rPr>
          <w:spacing w:val="-4"/>
        </w:rPr>
        <w:t xml:space="preserve"> </w:t>
      </w:r>
      <w:r>
        <w:rPr>
          <w:spacing w:val="-2"/>
        </w:rPr>
        <w:t>(6.b)</w:t>
      </w:r>
    </w:p>
    <w:p w14:paraId="3CCA5260" w14:textId="77777777" w:rsidR="00276952" w:rsidRDefault="00325DE2">
      <w:pPr>
        <w:pStyle w:val="ListParagraph"/>
        <w:numPr>
          <w:ilvl w:val="2"/>
          <w:numId w:val="2"/>
        </w:numPr>
        <w:tabs>
          <w:tab w:val="left" w:pos="1541"/>
        </w:tabs>
        <w:spacing w:before="160" w:line="242" w:lineRule="auto"/>
        <w:ind w:right="113" w:hanging="720"/>
        <w:jc w:val="both"/>
      </w:pPr>
      <w:r>
        <w:t>Review and adoption of</w:t>
      </w:r>
      <w:r>
        <w:rPr>
          <w:spacing w:val="-1"/>
        </w:rPr>
        <w:t xml:space="preserve"> </w:t>
      </w:r>
      <w:r>
        <w:t>appropriate standing orders, financial regulations and Code of Conduct.</w:t>
      </w:r>
    </w:p>
    <w:p w14:paraId="38C70331" w14:textId="77777777" w:rsidR="00276952" w:rsidRDefault="00325DE2">
      <w:pPr>
        <w:pStyle w:val="ListParagraph"/>
        <w:numPr>
          <w:ilvl w:val="2"/>
          <w:numId w:val="2"/>
        </w:numPr>
        <w:tabs>
          <w:tab w:val="left" w:pos="1541"/>
        </w:tabs>
        <w:spacing w:before="156"/>
        <w:ind w:right="116" w:hanging="720"/>
        <w:jc w:val="both"/>
      </w:pPr>
      <w:r>
        <w:t>Review of arrangements, (including legal agreements), with other local authorities, not-for-profit bodies and businesses;</w:t>
      </w:r>
    </w:p>
    <w:p w14:paraId="45D2523B" w14:textId="77777777" w:rsidR="00276952" w:rsidRDefault="00325DE2">
      <w:pPr>
        <w:pStyle w:val="ListParagraph"/>
        <w:numPr>
          <w:ilvl w:val="2"/>
          <w:numId w:val="2"/>
        </w:numPr>
        <w:tabs>
          <w:tab w:val="left" w:pos="1541"/>
        </w:tabs>
        <w:spacing w:before="159"/>
        <w:ind w:right="114" w:hanging="720"/>
        <w:jc w:val="both"/>
      </w:pPr>
      <w:r>
        <w:t>Review</w:t>
      </w:r>
      <w:r>
        <w:rPr>
          <w:spacing w:val="-13"/>
        </w:rPr>
        <w:t xml:space="preserve"> </w:t>
      </w:r>
      <w:r>
        <w:t>of</w:t>
      </w:r>
      <w:r>
        <w:rPr>
          <w:spacing w:val="-14"/>
        </w:rPr>
        <w:t xml:space="preserve"> </w:t>
      </w:r>
      <w:r>
        <w:t>representation</w:t>
      </w:r>
      <w:r>
        <w:rPr>
          <w:spacing w:val="-15"/>
        </w:rPr>
        <w:t xml:space="preserve"> </w:t>
      </w:r>
      <w:r>
        <w:t>on</w:t>
      </w:r>
      <w:r>
        <w:rPr>
          <w:spacing w:val="-13"/>
        </w:rPr>
        <w:t xml:space="preserve"> </w:t>
      </w:r>
      <w:r>
        <w:t>or</w:t>
      </w:r>
      <w:r>
        <w:rPr>
          <w:spacing w:val="-11"/>
        </w:rPr>
        <w:t xml:space="preserve"> </w:t>
      </w:r>
      <w:r>
        <w:t>work</w:t>
      </w:r>
      <w:r>
        <w:rPr>
          <w:spacing w:val="-12"/>
        </w:rPr>
        <w:t xml:space="preserve"> </w:t>
      </w:r>
      <w:r>
        <w:t>with</w:t>
      </w:r>
      <w:r>
        <w:rPr>
          <w:spacing w:val="-15"/>
        </w:rPr>
        <w:t xml:space="preserve"> </w:t>
      </w:r>
      <w:r>
        <w:t>external</w:t>
      </w:r>
      <w:r>
        <w:rPr>
          <w:spacing w:val="-15"/>
        </w:rPr>
        <w:t xml:space="preserve"> </w:t>
      </w:r>
      <w:r>
        <w:t>bodies</w:t>
      </w:r>
      <w:r>
        <w:rPr>
          <w:spacing w:val="-12"/>
        </w:rPr>
        <w:t xml:space="preserve"> </w:t>
      </w:r>
      <w:r>
        <w:t>and</w:t>
      </w:r>
      <w:r>
        <w:rPr>
          <w:spacing w:val="-8"/>
        </w:rPr>
        <w:t xml:space="preserve"> </w:t>
      </w:r>
      <w:r>
        <w:t>arrangements</w:t>
      </w:r>
      <w:r>
        <w:rPr>
          <w:spacing w:val="-11"/>
        </w:rPr>
        <w:t xml:space="preserve"> </w:t>
      </w:r>
      <w:r>
        <w:t>for reporting back;</w:t>
      </w:r>
    </w:p>
    <w:p w14:paraId="30A97CB3" w14:textId="77777777" w:rsidR="00276952" w:rsidRDefault="00325DE2">
      <w:pPr>
        <w:pStyle w:val="ListParagraph"/>
        <w:numPr>
          <w:ilvl w:val="2"/>
          <w:numId w:val="2"/>
        </w:numPr>
        <w:tabs>
          <w:tab w:val="left" w:pos="1541"/>
        </w:tabs>
        <w:spacing w:before="162"/>
        <w:ind w:right="117" w:hanging="720"/>
        <w:jc w:val="both"/>
      </w:pPr>
      <w:r>
        <w:t>In</w:t>
      </w:r>
      <w:r>
        <w:rPr>
          <w:spacing w:val="-9"/>
        </w:rPr>
        <w:t xml:space="preserve"> </w:t>
      </w:r>
      <w:r>
        <w:t>an</w:t>
      </w:r>
      <w:r>
        <w:rPr>
          <w:spacing w:val="-12"/>
        </w:rPr>
        <w:t xml:space="preserve"> </w:t>
      </w:r>
      <w:r>
        <w:t>election</w:t>
      </w:r>
      <w:r>
        <w:rPr>
          <w:spacing w:val="-9"/>
        </w:rPr>
        <w:t xml:space="preserve"> </w:t>
      </w:r>
      <w:r>
        <w:t>year,</w:t>
      </w:r>
      <w:r>
        <w:rPr>
          <w:spacing w:val="-10"/>
        </w:rPr>
        <w:t xml:space="preserve"> </w:t>
      </w:r>
      <w:r>
        <w:t>to</w:t>
      </w:r>
      <w:r>
        <w:rPr>
          <w:spacing w:val="-14"/>
        </w:rPr>
        <w:t xml:space="preserve"> </w:t>
      </w:r>
      <w:r>
        <w:t>make</w:t>
      </w:r>
      <w:r>
        <w:rPr>
          <w:spacing w:val="-9"/>
        </w:rPr>
        <w:t xml:space="preserve"> </w:t>
      </w:r>
      <w:r>
        <w:t>arrangements</w:t>
      </w:r>
      <w:r>
        <w:rPr>
          <w:spacing w:val="-11"/>
        </w:rPr>
        <w:t xml:space="preserve"> </w:t>
      </w:r>
      <w:r>
        <w:t>with</w:t>
      </w:r>
      <w:r>
        <w:rPr>
          <w:spacing w:val="-9"/>
        </w:rPr>
        <w:t xml:space="preserve"> </w:t>
      </w:r>
      <w:r>
        <w:t>a</w:t>
      </w:r>
      <w:r>
        <w:rPr>
          <w:spacing w:val="-11"/>
        </w:rPr>
        <w:t xml:space="preserve"> </w:t>
      </w:r>
      <w:r>
        <w:t>view</w:t>
      </w:r>
      <w:r>
        <w:rPr>
          <w:spacing w:val="-10"/>
        </w:rPr>
        <w:t xml:space="preserve"> </w:t>
      </w:r>
      <w:r>
        <w:t>to</w:t>
      </w:r>
      <w:r>
        <w:rPr>
          <w:spacing w:val="-11"/>
        </w:rPr>
        <w:t xml:space="preserve"> </w:t>
      </w:r>
      <w:r>
        <w:t>the</w:t>
      </w:r>
      <w:r>
        <w:rPr>
          <w:spacing w:val="-9"/>
        </w:rPr>
        <w:t xml:space="preserve"> </w:t>
      </w:r>
      <w:r>
        <w:t>Council</w:t>
      </w:r>
      <w:r>
        <w:rPr>
          <w:spacing w:val="-5"/>
        </w:rPr>
        <w:t xml:space="preserve"> </w:t>
      </w:r>
      <w:r>
        <w:t>becoming eligible to exercise the general power of competence in the future;</w:t>
      </w:r>
    </w:p>
    <w:p w14:paraId="71219BA4" w14:textId="77777777" w:rsidR="00276952" w:rsidRDefault="00325DE2">
      <w:pPr>
        <w:pStyle w:val="ListParagraph"/>
        <w:numPr>
          <w:ilvl w:val="2"/>
          <w:numId w:val="2"/>
        </w:numPr>
        <w:tabs>
          <w:tab w:val="left" w:pos="1541"/>
        </w:tabs>
        <w:spacing w:before="158"/>
        <w:ind w:right="119" w:hanging="720"/>
        <w:jc w:val="both"/>
      </w:pPr>
      <w:r>
        <w:t xml:space="preserve">Review of inventory of land and assets including buildings and office </w:t>
      </w:r>
      <w:r>
        <w:rPr>
          <w:spacing w:val="-2"/>
        </w:rPr>
        <w:t>equipment;</w:t>
      </w:r>
    </w:p>
    <w:p w14:paraId="315CE0C2" w14:textId="77777777" w:rsidR="00276952" w:rsidRDefault="00325DE2">
      <w:pPr>
        <w:pStyle w:val="ListParagraph"/>
        <w:numPr>
          <w:ilvl w:val="2"/>
          <w:numId w:val="2"/>
        </w:numPr>
        <w:tabs>
          <w:tab w:val="left" w:pos="1541"/>
        </w:tabs>
        <w:spacing w:before="162"/>
        <w:ind w:right="115" w:hanging="720"/>
        <w:jc w:val="both"/>
      </w:pPr>
      <w:r>
        <w:t xml:space="preserve">Confirmation of arrangements for insurance cover in respect of all insurable </w:t>
      </w:r>
      <w:r>
        <w:rPr>
          <w:spacing w:val="-2"/>
        </w:rPr>
        <w:t>risks;</w:t>
      </w:r>
    </w:p>
    <w:p w14:paraId="532747D2" w14:textId="77777777" w:rsidR="00276952" w:rsidRDefault="00325DE2">
      <w:pPr>
        <w:pStyle w:val="ListParagraph"/>
        <w:numPr>
          <w:ilvl w:val="2"/>
          <w:numId w:val="2"/>
        </w:numPr>
        <w:tabs>
          <w:tab w:val="left" w:pos="1540"/>
          <w:tab w:val="left" w:pos="1541"/>
        </w:tabs>
        <w:spacing w:before="159"/>
        <w:ind w:hanging="721"/>
      </w:pPr>
      <w:r>
        <w:t>Review</w:t>
      </w:r>
      <w:r>
        <w:rPr>
          <w:spacing w:val="-9"/>
        </w:rPr>
        <w:t xml:space="preserve"> </w:t>
      </w:r>
      <w:r>
        <w:t>of</w:t>
      </w:r>
      <w:r>
        <w:rPr>
          <w:spacing w:val="-6"/>
        </w:rPr>
        <w:t xml:space="preserve"> </w:t>
      </w:r>
      <w:r>
        <w:t>the</w:t>
      </w:r>
      <w:r>
        <w:rPr>
          <w:spacing w:val="-5"/>
        </w:rPr>
        <w:t xml:space="preserve"> </w:t>
      </w:r>
      <w:r>
        <w:t>Council’s</w:t>
      </w:r>
      <w:r>
        <w:rPr>
          <w:spacing w:val="-5"/>
        </w:rPr>
        <w:t xml:space="preserve"> </w:t>
      </w:r>
      <w:r>
        <w:t>and/or</w:t>
      </w:r>
      <w:r>
        <w:rPr>
          <w:spacing w:val="-6"/>
        </w:rPr>
        <w:t xml:space="preserve"> </w:t>
      </w:r>
      <w:r>
        <w:t>staff</w:t>
      </w:r>
      <w:r>
        <w:rPr>
          <w:spacing w:val="-6"/>
        </w:rPr>
        <w:t xml:space="preserve"> </w:t>
      </w:r>
      <w:r>
        <w:t>subscriptions</w:t>
      </w:r>
      <w:r>
        <w:rPr>
          <w:spacing w:val="-7"/>
        </w:rPr>
        <w:t xml:space="preserve"> </w:t>
      </w:r>
      <w:r>
        <w:t>to</w:t>
      </w:r>
      <w:r>
        <w:rPr>
          <w:spacing w:val="-7"/>
        </w:rPr>
        <w:t xml:space="preserve"> </w:t>
      </w:r>
      <w:r>
        <w:t>other</w:t>
      </w:r>
      <w:r>
        <w:rPr>
          <w:spacing w:val="-4"/>
        </w:rPr>
        <w:t xml:space="preserve"> </w:t>
      </w:r>
      <w:r>
        <w:rPr>
          <w:spacing w:val="-2"/>
        </w:rPr>
        <w:t>bodies;</w:t>
      </w:r>
    </w:p>
    <w:p w14:paraId="5119D23D" w14:textId="11BB3D60" w:rsidR="00276952" w:rsidRDefault="00325DE2" w:rsidP="0068108D">
      <w:pPr>
        <w:pStyle w:val="ListParagraph"/>
        <w:numPr>
          <w:ilvl w:val="2"/>
          <w:numId w:val="2"/>
        </w:numPr>
        <w:tabs>
          <w:tab w:val="left" w:pos="1540"/>
          <w:tab w:val="left" w:pos="1541"/>
        </w:tabs>
        <w:spacing w:before="160"/>
        <w:ind w:hanging="721"/>
      </w:pPr>
      <w:r>
        <w:t>Review</w:t>
      </w:r>
      <w:r>
        <w:rPr>
          <w:spacing w:val="-7"/>
        </w:rPr>
        <w:t xml:space="preserve"> </w:t>
      </w:r>
      <w:r>
        <w:t>of</w:t>
      </w:r>
      <w:r>
        <w:rPr>
          <w:spacing w:val="-6"/>
        </w:rPr>
        <w:t xml:space="preserve"> </w:t>
      </w:r>
      <w:r>
        <w:t>the</w:t>
      </w:r>
      <w:r>
        <w:rPr>
          <w:spacing w:val="-6"/>
        </w:rPr>
        <w:t xml:space="preserve"> </w:t>
      </w:r>
      <w:r>
        <w:t>Council’s</w:t>
      </w:r>
      <w:r>
        <w:rPr>
          <w:spacing w:val="-7"/>
        </w:rPr>
        <w:t xml:space="preserve"> </w:t>
      </w:r>
      <w:r>
        <w:t>complaints</w:t>
      </w:r>
      <w:r>
        <w:rPr>
          <w:spacing w:val="-4"/>
        </w:rPr>
        <w:t xml:space="preserve"> </w:t>
      </w:r>
      <w:r>
        <w:rPr>
          <w:spacing w:val="-2"/>
        </w:rPr>
        <w:t>procedure;</w:t>
      </w:r>
    </w:p>
    <w:p w14:paraId="2113B96A" w14:textId="77777777" w:rsidR="0068108D" w:rsidRDefault="0068108D"/>
    <w:p w14:paraId="4B6B6D39" w14:textId="77777777" w:rsidR="0068108D" w:rsidRDefault="0068108D" w:rsidP="0068108D">
      <w:pPr>
        <w:pStyle w:val="ListParagraph"/>
        <w:numPr>
          <w:ilvl w:val="2"/>
          <w:numId w:val="2"/>
        </w:numPr>
        <w:tabs>
          <w:tab w:val="left" w:pos="1540"/>
          <w:tab w:val="left" w:pos="1541"/>
        </w:tabs>
        <w:spacing w:before="73"/>
        <w:ind w:right="113" w:hanging="689"/>
      </w:pPr>
      <w:r>
        <w:t>Review</w:t>
      </w:r>
      <w:r>
        <w:rPr>
          <w:spacing w:val="30"/>
        </w:rPr>
        <w:t xml:space="preserve"> </w:t>
      </w:r>
      <w:r>
        <w:t>of</w:t>
      </w:r>
      <w:r>
        <w:rPr>
          <w:spacing w:val="32"/>
        </w:rPr>
        <w:t xml:space="preserve"> </w:t>
      </w:r>
      <w:r>
        <w:t>the Council’s</w:t>
      </w:r>
      <w:r>
        <w:rPr>
          <w:spacing w:val="31"/>
        </w:rPr>
        <w:t xml:space="preserve"> </w:t>
      </w:r>
      <w:r>
        <w:t>policies,</w:t>
      </w:r>
      <w:r>
        <w:rPr>
          <w:spacing w:val="32"/>
        </w:rPr>
        <w:t xml:space="preserve"> </w:t>
      </w:r>
      <w:r>
        <w:t>procedures and</w:t>
      </w:r>
      <w:r>
        <w:rPr>
          <w:spacing w:val="31"/>
        </w:rPr>
        <w:t xml:space="preserve"> </w:t>
      </w:r>
      <w:r>
        <w:t>practices</w:t>
      </w:r>
      <w:r>
        <w:rPr>
          <w:spacing w:val="31"/>
        </w:rPr>
        <w:t xml:space="preserve"> </w:t>
      </w:r>
      <w:r>
        <w:t>in respect</w:t>
      </w:r>
      <w:r>
        <w:rPr>
          <w:spacing w:val="32"/>
        </w:rPr>
        <w:t xml:space="preserve"> </w:t>
      </w:r>
      <w:r>
        <w:t>of</w:t>
      </w:r>
      <w:r>
        <w:rPr>
          <w:spacing w:val="37"/>
        </w:rPr>
        <w:t xml:space="preserve"> </w:t>
      </w:r>
      <w:r>
        <w:t>its obligations under freedom of information and data protection legislation;</w:t>
      </w:r>
    </w:p>
    <w:p w14:paraId="7349FD2B" w14:textId="77777777" w:rsidR="0068108D" w:rsidRDefault="0068108D" w:rsidP="0068108D">
      <w:pPr>
        <w:pStyle w:val="ListParagraph"/>
        <w:numPr>
          <w:ilvl w:val="2"/>
          <w:numId w:val="2"/>
        </w:numPr>
        <w:tabs>
          <w:tab w:val="left" w:pos="1540"/>
          <w:tab w:val="left" w:pos="1541"/>
        </w:tabs>
        <w:spacing w:before="160"/>
        <w:ind w:hanging="689"/>
      </w:pPr>
      <w:r>
        <w:t>Review</w:t>
      </w:r>
      <w:r>
        <w:rPr>
          <w:spacing w:val="-6"/>
        </w:rPr>
        <w:t xml:space="preserve"> </w:t>
      </w:r>
      <w:r>
        <w:t>of</w:t>
      </w:r>
      <w:r>
        <w:rPr>
          <w:spacing w:val="-4"/>
        </w:rPr>
        <w:t xml:space="preserve"> </w:t>
      </w:r>
      <w:r>
        <w:t>the</w:t>
      </w:r>
      <w:r>
        <w:rPr>
          <w:spacing w:val="-5"/>
        </w:rPr>
        <w:t xml:space="preserve"> </w:t>
      </w:r>
      <w:r>
        <w:t>council’s</w:t>
      </w:r>
      <w:r>
        <w:rPr>
          <w:spacing w:val="-3"/>
        </w:rPr>
        <w:t xml:space="preserve"> </w:t>
      </w:r>
      <w:r>
        <w:t>policy</w:t>
      </w:r>
      <w:r>
        <w:rPr>
          <w:spacing w:val="-4"/>
        </w:rPr>
        <w:t xml:space="preserve"> </w:t>
      </w:r>
      <w:r>
        <w:t>for</w:t>
      </w:r>
      <w:r>
        <w:rPr>
          <w:spacing w:val="-5"/>
        </w:rPr>
        <w:t xml:space="preserve"> </w:t>
      </w:r>
      <w:r>
        <w:t>dealing</w:t>
      </w:r>
      <w:r>
        <w:rPr>
          <w:spacing w:val="-5"/>
        </w:rPr>
        <w:t xml:space="preserve"> </w:t>
      </w:r>
      <w:r>
        <w:t>with</w:t>
      </w:r>
      <w:r>
        <w:rPr>
          <w:spacing w:val="-6"/>
        </w:rPr>
        <w:t xml:space="preserve"> </w:t>
      </w:r>
      <w:r>
        <w:t>the</w:t>
      </w:r>
      <w:r>
        <w:rPr>
          <w:spacing w:val="-6"/>
        </w:rPr>
        <w:t xml:space="preserve"> </w:t>
      </w:r>
      <w:r>
        <w:rPr>
          <w:spacing w:val="-2"/>
        </w:rPr>
        <w:t>press/media;</w:t>
      </w:r>
    </w:p>
    <w:p w14:paraId="4FF57408" w14:textId="66A34826" w:rsidR="0068108D" w:rsidRDefault="0068108D">
      <w:pPr>
        <w:sectPr w:rsidR="0068108D">
          <w:pgSz w:w="11910" w:h="16840"/>
          <w:pgMar w:top="760" w:right="1320" w:bottom="1180" w:left="1340" w:header="0" w:footer="994" w:gutter="0"/>
          <w:cols w:space="720"/>
        </w:sectPr>
      </w:pPr>
    </w:p>
    <w:p w14:paraId="2CDF699C" w14:textId="77777777" w:rsidR="00276952" w:rsidRDefault="00325DE2" w:rsidP="0068108D">
      <w:pPr>
        <w:pStyle w:val="ListParagraph"/>
        <w:numPr>
          <w:ilvl w:val="2"/>
          <w:numId w:val="2"/>
        </w:numPr>
        <w:tabs>
          <w:tab w:val="left" w:pos="1540"/>
          <w:tab w:val="left" w:pos="1541"/>
        </w:tabs>
        <w:spacing w:before="159"/>
      </w:pPr>
      <w:r>
        <w:lastRenderedPageBreak/>
        <w:t>Review</w:t>
      </w:r>
      <w:r>
        <w:rPr>
          <w:spacing w:val="-10"/>
        </w:rPr>
        <w:t xml:space="preserve"> </w:t>
      </w:r>
      <w:r>
        <w:t>of</w:t>
      </w:r>
      <w:r>
        <w:rPr>
          <w:spacing w:val="-7"/>
        </w:rPr>
        <w:t xml:space="preserve"> </w:t>
      </w:r>
      <w:r>
        <w:t>the</w:t>
      </w:r>
      <w:r>
        <w:rPr>
          <w:spacing w:val="-6"/>
        </w:rPr>
        <w:t xml:space="preserve"> </w:t>
      </w:r>
      <w:r>
        <w:t>Council’s</w:t>
      </w:r>
      <w:r>
        <w:rPr>
          <w:spacing w:val="-8"/>
        </w:rPr>
        <w:t xml:space="preserve"> </w:t>
      </w:r>
      <w:r>
        <w:t>employment</w:t>
      </w:r>
      <w:r>
        <w:rPr>
          <w:spacing w:val="-4"/>
        </w:rPr>
        <w:t xml:space="preserve"> </w:t>
      </w:r>
      <w:r>
        <w:t>policies</w:t>
      </w:r>
      <w:r>
        <w:rPr>
          <w:spacing w:val="-6"/>
        </w:rPr>
        <w:t xml:space="preserve"> </w:t>
      </w:r>
      <w:r>
        <w:t>and</w:t>
      </w:r>
      <w:r>
        <w:rPr>
          <w:spacing w:val="-8"/>
        </w:rPr>
        <w:t xml:space="preserve"> </w:t>
      </w:r>
      <w:r>
        <w:rPr>
          <w:spacing w:val="-2"/>
        </w:rPr>
        <w:t>procedures;</w:t>
      </w:r>
    </w:p>
    <w:p w14:paraId="11E342E4" w14:textId="77777777" w:rsidR="00276952" w:rsidRDefault="00325DE2" w:rsidP="0068108D">
      <w:pPr>
        <w:pStyle w:val="ListParagraph"/>
        <w:numPr>
          <w:ilvl w:val="2"/>
          <w:numId w:val="2"/>
        </w:numPr>
        <w:tabs>
          <w:tab w:val="left" w:pos="1540"/>
          <w:tab w:val="left" w:pos="1541"/>
        </w:tabs>
        <w:spacing w:before="160"/>
        <w:ind w:right="120"/>
      </w:pPr>
      <w:r>
        <w:t>Review</w:t>
      </w:r>
      <w:r>
        <w:rPr>
          <w:spacing w:val="78"/>
        </w:rPr>
        <w:t xml:space="preserve"> </w:t>
      </w:r>
      <w:r>
        <w:t>of</w:t>
      </w:r>
      <w:r>
        <w:rPr>
          <w:spacing w:val="77"/>
        </w:rPr>
        <w:t xml:space="preserve"> </w:t>
      </w:r>
      <w:r>
        <w:t>the</w:t>
      </w:r>
      <w:r>
        <w:rPr>
          <w:spacing w:val="76"/>
        </w:rPr>
        <w:t xml:space="preserve"> </w:t>
      </w:r>
      <w:r>
        <w:t>Council’s</w:t>
      </w:r>
      <w:r>
        <w:rPr>
          <w:spacing w:val="79"/>
        </w:rPr>
        <w:t xml:space="preserve"> </w:t>
      </w:r>
      <w:r>
        <w:t>expenditure</w:t>
      </w:r>
      <w:r>
        <w:rPr>
          <w:spacing w:val="76"/>
        </w:rPr>
        <w:t xml:space="preserve"> </w:t>
      </w:r>
      <w:r>
        <w:t>incurred</w:t>
      </w:r>
      <w:r>
        <w:rPr>
          <w:spacing w:val="76"/>
        </w:rPr>
        <w:t xml:space="preserve"> </w:t>
      </w:r>
      <w:r>
        <w:t>under</w:t>
      </w:r>
      <w:r>
        <w:rPr>
          <w:spacing w:val="77"/>
        </w:rPr>
        <w:t xml:space="preserve"> </w:t>
      </w:r>
      <w:r>
        <w:t>s.137</w:t>
      </w:r>
      <w:r>
        <w:rPr>
          <w:spacing w:val="76"/>
        </w:rPr>
        <w:t xml:space="preserve"> </w:t>
      </w:r>
      <w:r>
        <w:t>of</w:t>
      </w:r>
      <w:r>
        <w:rPr>
          <w:spacing w:val="77"/>
        </w:rPr>
        <w:t xml:space="preserve"> </w:t>
      </w:r>
      <w:r>
        <w:t>the</w:t>
      </w:r>
      <w:r>
        <w:rPr>
          <w:spacing w:val="76"/>
        </w:rPr>
        <w:t xml:space="preserve"> </w:t>
      </w:r>
      <w:r>
        <w:t>Local Government Act 1972 or the general power of competence.</w:t>
      </w:r>
    </w:p>
    <w:p w14:paraId="5689E7AA" w14:textId="77777777" w:rsidR="00276952" w:rsidRDefault="00325DE2" w:rsidP="0068108D">
      <w:pPr>
        <w:pStyle w:val="ListParagraph"/>
        <w:numPr>
          <w:ilvl w:val="2"/>
          <w:numId w:val="2"/>
        </w:numPr>
        <w:tabs>
          <w:tab w:val="left" w:pos="1540"/>
          <w:tab w:val="left" w:pos="1541"/>
        </w:tabs>
        <w:spacing w:before="161"/>
        <w:ind w:right="113"/>
      </w:pPr>
      <w:r>
        <w:t>Determining the time and place of Ordinary Meetings of the Full Council up to and including the next Annual Meeting of the Full Council.</w:t>
      </w:r>
    </w:p>
    <w:p w14:paraId="03893F80" w14:textId="77777777" w:rsidR="00276952" w:rsidRDefault="00276952">
      <w:pPr>
        <w:pStyle w:val="BodyText"/>
        <w:rPr>
          <w:sz w:val="24"/>
        </w:rPr>
      </w:pPr>
    </w:p>
    <w:p w14:paraId="4355C3B4" w14:textId="77777777" w:rsidR="00276952" w:rsidRDefault="00276952">
      <w:pPr>
        <w:pStyle w:val="BodyText"/>
        <w:rPr>
          <w:sz w:val="24"/>
        </w:rPr>
      </w:pPr>
    </w:p>
    <w:p w14:paraId="4C419EB1" w14:textId="77777777" w:rsidR="00276952" w:rsidRDefault="00276952">
      <w:pPr>
        <w:pStyle w:val="BodyText"/>
        <w:rPr>
          <w:sz w:val="24"/>
        </w:rPr>
      </w:pPr>
    </w:p>
    <w:p w14:paraId="0C71BF06" w14:textId="77777777" w:rsidR="00276952" w:rsidRDefault="00325DE2">
      <w:pPr>
        <w:pStyle w:val="Heading1"/>
        <w:numPr>
          <w:ilvl w:val="0"/>
          <w:numId w:val="2"/>
        </w:numPr>
        <w:tabs>
          <w:tab w:val="left" w:pos="820"/>
          <w:tab w:val="left" w:pos="821"/>
        </w:tabs>
        <w:spacing w:before="197"/>
        <w:ind w:hanging="721"/>
        <w:rPr>
          <w:u w:val="none"/>
        </w:rPr>
      </w:pPr>
      <w:r>
        <w:t>Delegated/Emergency</w:t>
      </w:r>
      <w:r>
        <w:rPr>
          <w:spacing w:val="-18"/>
        </w:rPr>
        <w:t xml:space="preserve"> </w:t>
      </w:r>
      <w:r>
        <w:rPr>
          <w:spacing w:val="-2"/>
        </w:rPr>
        <w:t>Decisions</w:t>
      </w:r>
    </w:p>
    <w:p w14:paraId="02BA110A" w14:textId="77777777" w:rsidR="00276952" w:rsidRDefault="00276952">
      <w:pPr>
        <w:pStyle w:val="BodyText"/>
        <w:rPr>
          <w:b/>
          <w:sz w:val="20"/>
        </w:rPr>
      </w:pPr>
    </w:p>
    <w:p w14:paraId="372C6787" w14:textId="77777777" w:rsidR="00276952" w:rsidRDefault="00276952">
      <w:pPr>
        <w:pStyle w:val="BodyText"/>
        <w:spacing w:before="6"/>
        <w:rPr>
          <w:b/>
          <w:sz w:val="18"/>
        </w:rPr>
      </w:pPr>
    </w:p>
    <w:p w14:paraId="3D8C770B" w14:textId="78F80D0D" w:rsidR="00276952" w:rsidRDefault="00325DE2">
      <w:pPr>
        <w:pStyle w:val="ListParagraph"/>
        <w:numPr>
          <w:ilvl w:val="1"/>
          <w:numId w:val="2"/>
        </w:numPr>
        <w:tabs>
          <w:tab w:val="left" w:pos="821"/>
        </w:tabs>
        <w:spacing w:before="93" w:line="259" w:lineRule="auto"/>
        <w:ind w:right="116"/>
        <w:jc w:val="both"/>
      </w:pPr>
      <w:r>
        <w:t>Where urgent action is</w:t>
      </w:r>
      <w:r>
        <w:rPr>
          <w:spacing w:val="-2"/>
        </w:rPr>
        <w:t xml:space="preserve"> </w:t>
      </w:r>
      <w:r>
        <w:t>required between regular</w:t>
      </w:r>
      <w:r>
        <w:rPr>
          <w:spacing w:val="-1"/>
        </w:rPr>
        <w:t xml:space="preserve"> </w:t>
      </w:r>
      <w:r>
        <w:t xml:space="preserve">meetings of the </w:t>
      </w:r>
      <w:r w:rsidR="00813D90">
        <w:t>Council,</w:t>
      </w:r>
      <w:r>
        <w:t xml:space="preserve"> and it is not convenient to call a special meeting; decisions may lawfully be taken by the town manager in consultation with the Chairperson of the Town Council such decisions being reported to the next meeting of the Council.</w:t>
      </w:r>
    </w:p>
    <w:p w14:paraId="50BFB909" w14:textId="77777777" w:rsidR="00276952" w:rsidRDefault="00276952">
      <w:pPr>
        <w:pStyle w:val="BodyText"/>
        <w:spacing w:before="8"/>
        <w:rPr>
          <w:sz w:val="23"/>
        </w:rPr>
      </w:pPr>
    </w:p>
    <w:p w14:paraId="662A7884" w14:textId="0564AFAB" w:rsidR="00276952" w:rsidRDefault="00325DE2">
      <w:pPr>
        <w:pStyle w:val="ListParagraph"/>
        <w:numPr>
          <w:ilvl w:val="1"/>
          <w:numId w:val="2"/>
        </w:numPr>
        <w:tabs>
          <w:tab w:val="left" w:pos="821"/>
        </w:tabs>
        <w:spacing w:before="1" w:line="259" w:lineRule="auto"/>
        <w:ind w:right="115"/>
        <w:jc w:val="both"/>
      </w:pPr>
      <w:r>
        <w:t>Where the decision is of a controversial nature and such that the Town Manager and Chairperson of the council are wary of making that decision, a meeting comprising of 1/3</w:t>
      </w:r>
      <w:r>
        <w:rPr>
          <w:vertAlign w:val="superscript"/>
        </w:rPr>
        <w:t>rd</w:t>
      </w:r>
      <w:r>
        <w:rPr>
          <w:spacing w:val="-7"/>
        </w:rPr>
        <w:t xml:space="preserve"> </w:t>
      </w:r>
      <w:r>
        <w:t>or</w:t>
      </w:r>
      <w:r>
        <w:rPr>
          <w:spacing w:val="-6"/>
        </w:rPr>
        <w:t xml:space="preserve"> </w:t>
      </w:r>
      <w:r>
        <w:t>3,</w:t>
      </w:r>
      <w:r>
        <w:rPr>
          <w:spacing w:val="-8"/>
        </w:rPr>
        <w:t xml:space="preserve"> </w:t>
      </w:r>
      <w:r>
        <w:t>(whichever</w:t>
      </w:r>
      <w:r>
        <w:rPr>
          <w:spacing w:val="-8"/>
        </w:rPr>
        <w:t xml:space="preserve"> </w:t>
      </w:r>
      <w:r>
        <w:t>is</w:t>
      </w:r>
      <w:r>
        <w:rPr>
          <w:spacing w:val="-6"/>
        </w:rPr>
        <w:t xml:space="preserve"> </w:t>
      </w:r>
      <w:r>
        <w:t>the</w:t>
      </w:r>
      <w:r>
        <w:rPr>
          <w:spacing w:val="-7"/>
        </w:rPr>
        <w:t xml:space="preserve"> </w:t>
      </w:r>
      <w:r>
        <w:t>greater),</w:t>
      </w:r>
      <w:r>
        <w:rPr>
          <w:spacing w:val="-7"/>
        </w:rPr>
        <w:t xml:space="preserve"> </w:t>
      </w:r>
      <w:r>
        <w:t>of</w:t>
      </w:r>
      <w:r>
        <w:rPr>
          <w:spacing w:val="-8"/>
        </w:rPr>
        <w:t xml:space="preserve"> </w:t>
      </w:r>
      <w:r>
        <w:t>the</w:t>
      </w:r>
      <w:r>
        <w:rPr>
          <w:spacing w:val="-9"/>
        </w:rPr>
        <w:t xml:space="preserve"> </w:t>
      </w:r>
      <w:r>
        <w:t>members</w:t>
      </w:r>
      <w:r>
        <w:rPr>
          <w:spacing w:val="-6"/>
        </w:rPr>
        <w:t xml:space="preserve"> </w:t>
      </w:r>
      <w:r>
        <w:t>of</w:t>
      </w:r>
      <w:r>
        <w:rPr>
          <w:spacing w:val="-7"/>
        </w:rPr>
        <w:t xml:space="preserve"> </w:t>
      </w:r>
      <w:r>
        <w:t>the</w:t>
      </w:r>
      <w:r>
        <w:rPr>
          <w:spacing w:val="-9"/>
        </w:rPr>
        <w:t xml:space="preserve"> </w:t>
      </w:r>
      <w:r>
        <w:t>relevant</w:t>
      </w:r>
      <w:r>
        <w:rPr>
          <w:spacing w:val="-8"/>
        </w:rPr>
        <w:t xml:space="preserve"> </w:t>
      </w:r>
      <w:r>
        <w:t>Committee</w:t>
      </w:r>
      <w:r>
        <w:rPr>
          <w:spacing w:val="-7"/>
        </w:rPr>
        <w:t xml:space="preserve"> </w:t>
      </w:r>
      <w:r>
        <w:t>or</w:t>
      </w:r>
      <w:r>
        <w:rPr>
          <w:spacing w:val="-5"/>
        </w:rPr>
        <w:t xml:space="preserve"> </w:t>
      </w:r>
      <w:r>
        <w:t>Full Council</w:t>
      </w:r>
      <w:r>
        <w:rPr>
          <w:spacing w:val="-10"/>
        </w:rPr>
        <w:t xml:space="preserve"> </w:t>
      </w:r>
      <w:r>
        <w:t>should</w:t>
      </w:r>
      <w:r>
        <w:rPr>
          <w:spacing w:val="-9"/>
        </w:rPr>
        <w:t xml:space="preserve"> </w:t>
      </w:r>
      <w:r>
        <w:t>meet</w:t>
      </w:r>
      <w:r>
        <w:rPr>
          <w:spacing w:val="-7"/>
        </w:rPr>
        <w:t xml:space="preserve"> </w:t>
      </w:r>
      <w:r>
        <w:t>as</w:t>
      </w:r>
      <w:r>
        <w:rPr>
          <w:spacing w:val="-8"/>
        </w:rPr>
        <w:t xml:space="preserve"> </w:t>
      </w:r>
      <w:r>
        <w:t>a</w:t>
      </w:r>
      <w:r>
        <w:rPr>
          <w:spacing w:val="-11"/>
        </w:rPr>
        <w:t xml:space="preserve"> </w:t>
      </w:r>
      <w:r>
        <w:t>Special</w:t>
      </w:r>
      <w:r>
        <w:rPr>
          <w:spacing w:val="-10"/>
        </w:rPr>
        <w:t xml:space="preserve"> </w:t>
      </w:r>
      <w:r>
        <w:t>Sub-Committee</w:t>
      </w:r>
      <w:r>
        <w:rPr>
          <w:spacing w:val="-14"/>
        </w:rPr>
        <w:t xml:space="preserve"> </w:t>
      </w:r>
      <w:r>
        <w:t>(</w:t>
      </w:r>
      <w:r w:rsidR="00813D90">
        <w:t>i.e.,</w:t>
      </w:r>
      <w:r>
        <w:rPr>
          <w:spacing w:val="-10"/>
        </w:rPr>
        <w:t xml:space="preserve"> </w:t>
      </w:r>
      <w:r>
        <w:t>a</w:t>
      </w:r>
      <w:r>
        <w:rPr>
          <w:spacing w:val="-9"/>
        </w:rPr>
        <w:t xml:space="preserve"> </w:t>
      </w:r>
      <w:r>
        <w:t>Committee</w:t>
      </w:r>
      <w:r>
        <w:rPr>
          <w:spacing w:val="-9"/>
        </w:rPr>
        <w:t xml:space="preserve"> </w:t>
      </w:r>
      <w:r>
        <w:t>of</w:t>
      </w:r>
      <w:r>
        <w:rPr>
          <w:spacing w:val="-10"/>
        </w:rPr>
        <w:t xml:space="preserve"> </w:t>
      </w:r>
      <w:r>
        <w:t>the</w:t>
      </w:r>
      <w:r>
        <w:rPr>
          <w:spacing w:val="-12"/>
        </w:rPr>
        <w:t xml:space="preserve"> </w:t>
      </w:r>
      <w:r>
        <w:t>Committee) and should be convened at short notice (less than 3 clear days being un-lawful).</w:t>
      </w:r>
    </w:p>
    <w:p w14:paraId="065E4F86" w14:textId="77777777" w:rsidR="00276952" w:rsidRDefault="00276952">
      <w:pPr>
        <w:pStyle w:val="BodyText"/>
        <w:rPr>
          <w:sz w:val="24"/>
        </w:rPr>
      </w:pPr>
    </w:p>
    <w:p w14:paraId="6B1D8CE9" w14:textId="77777777" w:rsidR="00276952" w:rsidRDefault="00276952">
      <w:pPr>
        <w:pStyle w:val="BodyText"/>
        <w:rPr>
          <w:sz w:val="24"/>
        </w:rPr>
      </w:pPr>
    </w:p>
    <w:p w14:paraId="67B3C08D" w14:textId="77777777" w:rsidR="00276952" w:rsidRDefault="00276952">
      <w:pPr>
        <w:pStyle w:val="BodyText"/>
        <w:rPr>
          <w:sz w:val="24"/>
        </w:rPr>
      </w:pPr>
    </w:p>
    <w:p w14:paraId="75EECF70" w14:textId="77777777" w:rsidR="00276952" w:rsidRDefault="00325DE2">
      <w:pPr>
        <w:pStyle w:val="Heading1"/>
        <w:numPr>
          <w:ilvl w:val="0"/>
          <w:numId w:val="2"/>
        </w:numPr>
        <w:tabs>
          <w:tab w:val="left" w:pos="820"/>
          <w:tab w:val="left" w:pos="821"/>
        </w:tabs>
        <w:spacing w:before="193" w:line="259" w:lineRule="auto"/>
        <w:ind w:right="312"/>
        <w:rPr>
          <w:u w:val="none"/>
        </w:rPr>
      </w:pPr>
      <w:r>
        <w:t>Extraordinary</w:t>
      </w:r>
      <w:r>
        <w:rPr>
          <w:spacing w:val="-3"/>
        </w:rPr>
        <w:t xml:space="preserve"> </w:t>
      </w:r>
      <w:r>
        <w:t>meetings</w:t>
      </w:r>
      <w:r>
        <w:rPr>
          <w:spacing w:val="-7"/>
        </w:rPr>
        <w:t xml:space="preserve"> </w:t>
      </w:r>
      <w:r>
        <w:t>of</w:t>
      </w:r>
      <w:r>
        <w:rPr>
          <w:spacing w:val="-4"/>
        </w:rPr>
        <w:t xml:space="preserve"> </w:t>
      </w:r>
      <w:r>
        <w:t>the</w:t>
      </w:r>
      <w:r>
        <w:rPr>
          <w:spacing w:val="-7"/>
        </w:rPr>
        <w:t xml:space="preserve"> </w:t>
      </w:r>
      <w:r>
        <w:t>Council,</w:t>
      </w:r>
      <w:r>
        <w:rPr>
          <w:spacing w:val="-1"/>
        </w:rPr>
        <w:t xml:space="preserve"> </w:t>
      </w:r>
      <w:r>
        <w:t>Committees</w:t>
      </w:r>
      <w:r>
        <w:rPr>
          <w:spacing w:val="-7"/>
        </w:rPr>
        <w:t xml:space="preserve"> </w:t>
      </w:r>
      <w:r>
        <w:t>and Sub-</w:t>
      </w:r>
      <w:r>
        <w:rPr>
          <w:u w:val="none"/>
        </w:rPr>
        <w:t xml:space="preserve"> </w:t>
      </w:r>
      <w:r>
        <w:rPr>
          <w:spacing w:val="-2"/>
        </w:rPr>
        <w:t>Committees</w:t>
      </w:r>
    </w:p>
    <w:p w14:paraId="6599034E" w14:textId="77777777" w:rsidR="00276952" w:rsidRDefault="00276952">
      <w:pPr>
        <w:pStyle w:val="BodyText"/>
        <w:spacing w:before="9"/>
        <w:rPr>
          <w:b/>
          <w:sz w:val="29"/>
        </w:rPr>
      </w:pPr>
    </w:p>
    <w:p w14:paraId="3A20BED9" w14:textId="77777777" w:rsidR="00276952" w:rsidRDefault="00325DE2">
      <w:pPr>
        <w:pStyle w:val="ListParagraph"/>
        <w:numPr>
          <w:ilvl w:val="1"/>
          <w:numId w:val="2"/>
        </w:numPr>
        <w:tabs>
          <w:tab w:val="left" w:pos="821"/>
        </w:tabs>
        <w:spacing w:before="93" w:line="259" w:lineRule="auto"/>
        <w:ind w:right="114"/>
        <w:jc w:val="both"/>
      </w:pPr>
      <w:r>
        <w:t>The</w:t>
      </w:r>
      <w:r>
        <w:rPr>
          <w:spacing w:val="-4"/>
        </w:rPr>
        <w:t xml:space="preserve"> </w:t>
      </w:r>
      <w:r>
        <w:t>Chairperson</w:t>
      </w:r>
      <w:r>
        <w:rPr>
          <w:spacing w:val="-7"/>
        </w:rPr>
        <w:t xml:space="preserve"> </w:t>
      </w:r>
      <w:r>
        <w:t>of</w:t>
      </w:r>
      <w:r>
        <w:rPr>
          <w:spacing w:val="-5"/>
        </w:rPr>
        <w:t xml:space="preserve"> </w:t>
      </w:r>
      <w:r>
        <w:t>the</w:t>
      </w:r>
      <w:r>
        <w:rPr>
          <w:spacing w:val="-9"/>
        </w:rPr>
        <w:t xml:space="preserve"> </w:t>
      </w:r>
      <w:r>
        <w:t>Council</w:t>
      </w:r>
      <w:r>
        <w:rPr>
          <w:spacing w:val="-5"/>
        </w:rPr>
        <w:t xml:space="preserve"> </w:t>
      </w:r>
      <w:r>
        <w:t>may</w:t>
      </w:r>
      <w:r>
        <w:rPr>
          <w:spacing w:val="-6"/>
        </w:rPr>
        <w:t xml:space="preserve"> </w:t>
      </w:r>
      <w:r>
        <w:t>convene</w:t>
      </w:r>
      <w:r>
        <w:rPr>
          <w:spacing w:val="-6"/>
        </w:rPr>
        <w:t xml:space="preserve"> </w:t>
      </w:r>
      <w:r>
        <w:t>an</w:t>
      </w:r>
      <w:r>
        <w:rPr>
          <w:spacing w:val="-7"/>
        </w:rPr>
        <w:t xml:space="preserve"> </w:t>
      </w:r>
      <w:r>
        <w:t>Extraordinary</w:t>
      </w:r>
      <w:r>
        <w:rPr>
          <w:spacing w:val="-6"/>
        </w:rPr>
        <w:t xml:space="preserve"> </w:t>
      </w:r>
      <w:r>
        <w:t>Meeting</w:t>
      </w:r>
      <w:r>
        <w:rPr>
          <w:spacing w:val="-7"/>
        </w:rPr>
        <w:t xml:space="preserve"> </w:t>
      </w:r>
      <w:r>
        <w:t>of</w:t>
      </w:r>
      <w:r>
        <w:rPr>
          <w:spacing w:val="-5"/>
        </w:rPr>
        <w:t xml:space="preserve"> </w:t>
      </w:r>
      <w:r>
        <w:t>the</w:t>
      </w:r>
      <w:r>
        <w:rPr>
          <w:spacing w:val="-4"/>
        </w:rPr>
        <w:t xml:space="preserve"> </w:t>
      </w:r>
      <w:r>
        <w:t>Council at any time.</w:t>
      </w:r>
    </w:p>
    <w:p w14:paraId="154659CF" w14:textId="77777777" w:rsidR="00276952" w:rsidRDefault="00276952">
      <w:pPr>
        <w:pStyle w:val="BodyText"/>
        <w:spacing w:before="11"/>
        <w:rPr>
          <w:sz w:val="23"/>
        </w:rPr>
      </w:pPr>
    </w:p>
    <w:p w14:paraId="46F01EE9" w14:textId="4394C332" w:rsidR="00276952" w:rsidRDefault="00325DE2">
      <w:pPr>
        <w:pStyle w:val="ListParagraph"/>
        <w:numPr>
          <w:ilvl w:val="1"/>
          <w:numId w:val="2"/>
        </w:numPr>
        <w:tabs>
          <w:tab w:val="left" w:pos="821"/>
        </w:tabs>
        <w:spacing w:line="259" w:lineRule="auto"/>
        <w:ind w:right="114"/>
        <w:jc w:val="both"/>
      </w:pPr>
      <w:r>
        <w:rPr>
          <w:b/>
        </w:rPr>
        <w:t>If the Chairperson of the Council does not call an Extraordinary Meeting of the Council within seven days of having been requested in writing to do so by two Councillors,</w:t>
      </w:r>
      <w:r>
        <w:rPr>
          <w:b/>
          <w:spacing w:val="-8"/>
        </w:rPr>
        <w:t xml:space="preserve"> </w:t>
      </w:r>
      <w:r>
        <w:rPr>
          <w:b/>
        </w:rPr>
        <w:t>any</w:t>
      </w:r>
      <w:r>
        <w:rPr>
          <w:b/>
          <w:spacing w:val="-10"/>
        </w:rPr>
        <w:t xml:space="preserve"> </w:t>
      </w:r>
      <w:r>
        <w:rPr>
          <w:b/>
        </w:rPr>
        <w:t>two</w:t>
      </w:r>
      <w:r>
        <w:rPr>
          <w:b/>
          <w:spacing w:val="-7"/>
        </w:rPr>
        <w:t xml:space="preserve"> </w:t>
      </w:r>
      <w:r>
        <w:rPr>
          <w:b/>
        </w:rPr>
        <w:t>Councillors</w:t>
      </w:r>
      <w:r>
        <w:rPr>
          <w:b/>
          <w:spacing w:val="-10"/>
        </w:rPr>
        <w:t xml:space="preserve"> </w:t>
      </w:r>
      <w:r>
        <w:rPr>
          <w:b/>
        </w:rPr>
        <w:t>may</w:t>
      </w:r>
      <w:r>
        <w:rPr>
          <w:b/>
          <w:spacing w:val="-8"/>
        </w:rPr>
        <w:t xml:space="preserve"> </w:t>
      </w:r>
      <w:r>
        <w:rPr>
          <w:b/>
          <w:sz w:val="24"/>
        </w:rPr>
        <w:t>convene</w:t>
      </w:r>
      <w:r>
        <w:rPr>
          <w:b/>
          <w:spacing w:val="-7"/>
          <w:sz w:val="24"/>
        </w:rPr>
        <w:t xml:space="preserve"> </w:t>
      </w:r>
      <w:r>
        <w:rPr>
          <w:b/>
          <w:sz w:val="24"/>
        </w:rPr>
        <w:t>an</w:t>
      </w:r>
      <w:r>
        <w:rPr>
          <w:b/>
          <w:spacing w:val="-7"/>
          <w:sz w:val="24"/>
        </w:rPr>
        <w:t xml:space="preserve"> </w:t>
      </w:r>
      <w:r>
        <w:rPr>
          <w:b/>
        </w:rPr>
        <w:t>Extraordinary</w:t>
      </w:r>
      <w:r>
        <w:rPr>
          <w:b/>
          <w:spacing w:val="-11"/>
        </w:rPr>
        <w:t xml:space="preserve"> </w:t>
      </w:r>
      <w:r>
        <w:rPr>
          <w:b/>
        </w:rPr>
        <w:t>Meeting</w:t>
      </w:r>
      <w:r>
        <w:rPr>
          <w:b/>
          <w:spacing w:val="-10"/>
        </w:rPr>
        <w:t xml:space="preserve"> </w:t>
      </w:r>
      <w:r>
        <w:rPr>
          <w:b/>
        </w:rPr>
        <w:t>of</w:t>
      </w:r>
      <w:r>
        <w:rPr>
          <w:b/>
          <w:spacing w:val="-9"/>
        </w:rPr>
        <w:t xml:space="preserve"> </w:t>
      </w:r>
      <w:r>
        <w:rPr>
          <w:b/>
        </w:rPr>
        <w:t>the Council.</w:t>
      </w:r>
      <w:r>
        <w:rPr>
          <w:b/>
          <w:spacing w:val="40"/>
        </w:rPr>
        <w:t xml:space="preserve"> </w:t>
      </w:r>
      <w:r>
        <w:rPr>
          <w:b/>
        </w:rPr>
        <w:t>The</w:t>
      </w:r>
      <w:r>
        <w:rPr>
          <w:b/>
          <w:spacing w:val="-4"/>
        </w:rPr>
        <w:t xml:space="preserve"> </w:t>
      </w:r>
      <w:r>
        <w:rPr>
          <w:b/>
        </w:rPr>
        <w:t>public</w:t>
      </w:r>
      <w:r>
        <w:rPr>
          <w:b/>
          <w:spacing w:val="-3"/>
        </w:rPr>
        <w:t xml:space="preserve"> </w:t>
      </w:r>
      <w:r>
        <w:rPr>
          <w:b/>
        </w:rPr>
        <w:t>notice</w:t>
      </w:r>
      <w:r>
        <w:rPr>
          <w:b/>
          <w:spacing w:val="18"/>
        </w:rPr>
        <w:t xml:space="preserve"> </w:t>
      </w:r>
      <w:r>
        <w:rPr>
          <w:b/>
        </w:rPr>
        <w:t>giving</w:t>
      </w:r>
      <w:r>
        <w:rPr>
          <w:b/>
          <w:spacing w:val="-16"/>
        </w:rPr>
        <w:t xml:space="preserve"> </w:t>
      </w:r>
      <w:r>
        <w:rPr>
          <w:b/>
        </w:rPr>
        <w:t>the</w:t>
      </w:r>
      <w:r>
        <w:rPr>
          <w:b/>
          <w:spacing w:val="-15"/>
        </w:rPr>
        <w:t xml:space="preserve"> </w:t>
      </w:r>
      <w:r>
        <w:rPr>
          <w:b/>
        </w:rPr>
        <w:t>time,</w:t>
      </w:r>
      <w:r>
        <w:rPr>
          <w:b/>
          <w:spacing w:val="-14"/>
        </w:rPr>
        <w:t xml:space="preserve"> </w:t>
      </w:r>
      <w:r w:rsidR="00813D90">
        <w:rPr>
          <w:b/>
        </w:rPr>
        <w:t>place,</w:t>
      </w:r>
      <w:r>
        <w:rPr>
          <w:b/>
          <w:spacing w:val="-15"/>
        </w:rPr>
        <w:t xml:space="preserve"> </w:t>
      </w:r>
      <w:r>
        <w:rPr>
          <w:b/>
        </w:rPr>
        <w:t>and</w:t>
      </w:r>
      <w:r>
        <w:rPr>
          <w:b/>
          <w:spacing w:val="-13"/>
        </w:rPr>
        <w:t xml:space="preserve"> </w:t>
      </w:r>
      <w:r>
        <w:rPr>
          <w:b/>
        </w:rPr>
        <w:t>agenda</w:t>
      </w:r>
      <w:r>
        <w:rPr>
          <w:b/>
          <w:spacing w:val="-16"/>
        </w:rPr>
        <w:t xml:space="preserve"> </w:t>
      </w:r>
      <w:r>
        <w:rPr>
          <w:b/>
        </w:rPr>
        <w:t>for</w:t>
      </w:r>
      <w:r>
        <w:rPr>
          <w:b/>
          <w:spacing w:val="-14"/>
        </w:rPr>
        <w:t xml:space="preserve"> </w:t>
      </w:r>
      <w:r>
        <w:rPr>
          <w:b/>
        </w:rPr>
        <w:t>such</w:t>
      </w:r>
      <w:r>
        <w:rPr>
          <w:b/>
          <w:spacing w:val="-16"/>
        </w:rPr>
        <w:t xml:space="preserve"> </w:t>
      </w:r>
      <w:r>
        <w:rPr>
          <w:b/>
        </w:rPr>
        <w:t>a</w:t>
      </w:r>
      <w:r>
        <w:rPr>
          <w:b/>
          <w:spacing w:val="-14"/>
        </w:rPr>
        <w:t xml:space="preserve"> </w:t>
      </w:r>
      <w:r>
        <w:rPr>
          <w:b/>
        </w:rPr>
        <w:t>meeting must be signed by the two Councillors.</w:t>
      </w:r>
    </w:p>
    <w:p w14:paraId="04DE99C7" w14:textId="77777777" w:rsidR="00276952" w:rsidRDefault="00276952">
      <w:pPr>
        <w:pStyle w:val="BodyText"/>
        <w:spacing w:before="5"/>
        <w:rPr>
          <w:b/>
          <w:sz w:val="23"/>
        </w:rPr>
      </w:pPr>
    </w:p>
    <w:p w14:paraId="6ABE258E" w14:textId="77777777" w:rsidR="00276952" w:rsidRDefault="00325DE2">
      <w:pPr>
        <w:pStyle w:val="ListParagraph"/>
        <w:numPr>
          <w:ilvl w:val="1"/>
          <w:numId w:val="2"/>
        </w:numPr>
        <w:tabs>
          <w:tab w:val="left" w:pos="821"/>
        </w:tabs>
        <w:spacing w:line="259" w:lineRule="auto"/>
        <w:ind w:right="114"/>
        <w:jc w:val="both"/>
      </w:pPr>
      <w:r>
        <w:t>The Chairperson of a Committee (or Sub-Committee) may convene an Extraordinary Meeting of the Committee (or the Sub-Committee) at any time.</w:t>
      </w:r>
    </w:p>
    <w:p w14:paraId="1BB3B69E" w14:textId="77777777" w:rsidR="00276952" w:rsidRDefault="00276952">
      <w:pPr>
        <w:pStyle w:val="BodyText"/>
        <w:spacing w:before="10"/>
        <w:rPr>
          <w:sz w:val="23"/>
        </w:rPr>
      </w:pPr>
    </w:p>
    <w:p w14:paraId="587192CE" w14:textId="404348F7" w:rsidR="00276952" w:rsidRDefault="00325DE2">
      <w:pPr>
        <w:pStyle w:val="ListParagraph"/>
        <w:numPr>
          <w:ilvl w:val="1"/>
          <w:numId w:val="2"/>
        </w:numPr>
        <w:tabs>
          <w:tab w:val="left" w:pos="821"/>
        </w:tabs>
        <w:spacing w:line="259" w:lineRule="auto"/>
        <w:ind w:right="112"/>
        <w:jc w:val="both"/>
      </w:pPr>
      <w:r>
        <w:t>If the Chairperson of a Committee (or Sub-Committee) does not or refuses to call an Extraordinary</w:t>
      </w:r>
      <w:r>
        <w:rPr>
          <w:spacing w:val="-16"/>
        </w:rPr>
        <w:t xml:space="preserve"> </w:t>
      </w:r>
      <w:r>
        <w:t>Meeting</w:t>
      </w:r>
      <w:r>
        <w:rPr>
          <w:spacing w:val="-15"/>
        </w:rPr>
        <w:t xml:space="preserve"> </w:t>
      </w:r>
      <w:r>
        <w:t>within</w:t>
      </w:r>
      <w:r>
        <w:rPr>
          <w:spacing w:val="-15"/>
        </w:rPr>
        <w:t xml:space="preserve"> </w:t>
      </w:r>
      <w:r>
        <w:t>4</w:t>
      </w:r>
      <w:r>
        <w:rPr>
          <w:spacing w:val="-16"/>
        </w:rPr>
        <w:t xml:space="preserve"> </w:t>
      </w:r>
      <w:r>
        <w:t>days</w:t>
      </w:r>
      <w:r>
        <w:rPr>
          <w:spacing w:val="-15"/>
        </w:rPr>
        <w:t xml:space="preserve"> </w:t>
      </w:r>
      <w:r>
        <w:t>of</w:t>
      </w:r>
      <w:r>
        <w:rPr>
          <w:spacing w:val="-15"/>
        </w:rPr>
        <w:t xml:space="preserve"> </w:t>
      </w:r>
      <w:r>
        <w:t>having</w:t>
      </w:r>
      <w:r>
        <w:rPr>
          <w:spacing w:val="-15"/>
        </w:rPr>
        <w:t xml:space="preserve"> </w:t>
      </w:r>
      <w:r>
        <w:t>been</w:t>
      </w:r>
      <w:r>
        <w:rPr>
          <w:spacing w:val="-16"/>
        </w:rPr>
        <w:t xml:space="preserve"> </w:t>
      </w:r>
      <w:r>
        <w:t>requested</w:t>
      </w:r>
      <w:r>
        <w:rPr>
          <w:spacing w:val="-15"/>
        </w:rPr>
        <w:t xml:space="preserve"> </w:t>
      </w:r>
      <w:r>
        <w:t>to</w:t>
      </w:r>
      <w:r>
        <w:rPr>
          <w:spacing w:val="-15"/>
        </w:rPr>
        <w:t xml:space="preserve"> </w:t>
      </w:r>
      <w:r>
        <w:t>do</w:t>
      </w:r>
      <w:r>
        <w:rPr>
          <w:spacing w:val="-16"/>
        </w:rPr>
        <w:t xml:space="preserve"> </w:t>
      </w:r>
      <w:r>
        <w:t>so</w:t>
      </w:r>
      <w:r>
        <w:rPr>
          <w:spacing w:val="-15"/>
        </w:rPr>
        <w:t xml:space="preserve"> </w:t>
      </w:r>
      <w:r>
        <w:t>by</w:t>
      </w:r>
      <w:r>
        <w:rPr>
          <w:spacing w:val="-15"/>
        </w:rPr>
        <w:t xml:space="preserve"> </w:t>
      </w:r>
      <w:r>
        <w:t>4</w:t>
      </w:r>
      <w:r>
        <w:rPr>
          <w:spacing w:val="-15"/>
        </w:rPr>
        <w:t xml:space="preserve"> </w:t>
      </w:r>
      <w:r>
        <w:t>councillors, those 4 councillors may convene an extraordinary meeting of a committee (or a sub- committee).</w:t>
      </w:r>
      <w:r>
        <w:rPr>
          <w:spacing w:val="40"/>
        </w:rPr>
        <w:t xml:space="preserve"> </w:t>
      </w:r>
      <w:r>
        <w:t xml:space="preserve">If required the statutory public notice giving the time, </w:t>
      </w:r>
      <w:r w:rsidR="00813D90">
        <w:t>venue,</w:t>
      </w:r>
      <w:r>
        <w:t xml:space="preserve"> and agenda for such a meeting should be signed by 4 Councillors.</w:t>
      </w:r>
    </w:p>
    <w:p w14:paraId="1819C6A6" w14:textId="77777777" w:rsidR="00276952" w:rsidRDefault="00276952">
      <w:pPr>
        <w:spacing w:line="259" w:lineRule="auto"/>
        <w:jc w:val="both"/>
        <w:sectPr w:rsidR="00276952">
          <w:pgSz w:w="11910" w:h="16840"/>
          <w:pgMar w:top="760" w:right="1320" w:bottom="1180" w:left="1340" w:header="0" w:footer="994" w:gutter="0"/>
          <w:cols w:space="720"/>
        </w:sectPr>
      </w:pPr>
    </w:p>
    <w:p w14:paraId="2FE691AB" w14:textId="77777777" w:rsidR="00276952" w:rsidRDefault="00325DE2">
      <w:pPr>
        <w:pStyle w:val="ListParagraph"/>
        <w:numPr>
          <w:ilvl w:val="1"/>
          <w:numId w:val="2"/>
        </w:numPr>
        <w:tabs>
          <w:tab w:val="left" w:pos="821"/>
        </w:tabs>
        <w:spacing w:before="76" w:line="259" w:lineRule="auto"/>
        <w:ind w:right="113"/>
        <w:jc w:val="both"/>
      </w:pPr>
      <w:r>
        <w:lastRenderedPageBreak/>
        <w:t>In the month of April each year, and not less than one week prior to each Annual Meeting of the Council a Special Committee consisting of the whole members of the Council and of which Committee not less than one third of the number of the whole Council shall be a quorum, shall meet to prepare a report to the Council as to the formation</w:t>
      </w:r>
      <w:r>
        <w:rPr>
          <w:spacing w:val="-7"/>
        </w:rPr>
        <w:t xml:space="preserve"> </w:t>
      </w:r>
      <w:r>
        <w:t>and</w:t>
      </w:r>
      <w:r>
        <w:rPr>
          <w:spacing w:val="-8"/>
        </w:rPr>
        <w:t xml:space="preserve"> </w:t>
      </w:r>
      <w:r>
        <w:t>duties</w:t>
      </w:r>
      <w:r>
        <w:rPr>
          <w:spacing w:val="-7"/>
        </w:rPr>
        <w:t xml:space="preserve"> </w:t>
      </w:r>
      <w:r>
        <w:t>of</w:t>
      </w:r>
      <w:r>
        <w:rPr>
          <w:spacing w:val="-6"/>
        </w:rPr>
        <w:t xml:space="preserve"> </w:t>
      </w:r>
      <w:r>
        <w:t>any</w:t>
      </w:r>
      <w:r>
        <w:rPr>
          <w:spacing w:val="-7"/>
        </w:rPr>
        <w:t xml:space="preserve"> </w:t>
      </w:r>
      <w:r>
        <w:t>Committee,</w:t>
      </w:r>
      <w:r>
        <w:rPr>
          <w:spacing w:val="-8"/>
        </w:rPr>
        <w:t xml:space="preserve"> </w:t>
      </w:r>
      <w:r>
        <w:t>or</w:t>
      </w:r>
      <w:r>
        <w:rPr>
          <w:spacing w:val="-9"/>
        </w:rPr>
        <w:t xml:space="preserve"> </w:t>
      </w:r>
      <w:r>
        <w:t>the</w:t>
      </w:r>
      <w:r>
        <w:rPr>
          <w:spacing w:val="-10"/>
        </w:rPr>
        <w:t xml:space="preserve"> </w:t>
      </w:r>
      <w:r>
        <w:t>Full</w:t>
      </w:r>
      <w:r>
        <w:rPr>
          <w:spacing w:val="-8"/>
        </w:rPr>
        <w:t xml:space="preserve"> </w:t>
      </w:r>
      <w:r>
        <w:t>Council</w:t>
      </w:r>
      <w:r>
        <w:rPr>
          <w:spacing w:val="-8"/>
        </w:rPr>
        <w:t xml:space="preserve"> </w:t>
      </w:r>
      <w:r>
        <w:t>for</w:t>
      </w:r>
      <w:r>
        <w:rPr>
          <w:spacing w:val="-9"/>
        </w:rPr>
        <w:t xml:space="preserve"> </w:t>
      </w:r>
      <w:r>
        <w:t>the</w:t>
      </w:r>
      <w:r>
        <w:rPr>
          <w:spacing w:val="-8"/>
        </w:rPr>
        <w:t xml:space="preserve"> </w:t>
      </w:r>
      <w:r>
        <w:t>next</w:t>
      </w:r>
      <w:r>
        <w:rPr>
          <w:spacing w:val="-8"/>
        </w:rPr>
        <w:t xml:space="preserve"> </w:t>
      </w:r>
      <w:r>
        <w:t>municipal</w:t>
      </w:r>
      <w:r>
        <w:rPr>
          <w:spacing w:val="-8"/>
        </w:rPr>
        <w:t xml:space="preserve"> </w:t>
      </w:r>
      <w:r>
        <w:t>year.</w:t>
      </w:r>
    </w:p>
    <w:p w14:paraId="3B6F0BE9" w14:textId="77777777" w:rsidR="00276952" w:rsidRDefault="00276952">
      <w:pPr>
        <w:pStyle w:val="BodyText"/>
        <w:spacing w:before="6"/>
        <w:rPr>
          <w:sz w:val="23"/>
        </w:rPr>
      </w:pPr>
    </w:p>
    <w:p w14:paraId="2E28CBBA" w14:textId="77777777" w:rsidR="00276952" w:rsidRDefault="00325DE2">
      <w:pPr>
        <w:pStyle w:val="ListParagraph"/>
        <w:numPr>
          <w:ilvl w:val="1"/>
          <w:numId w:val="2"/>
        </w:numPr>
        <w:tabs>
          <w:tab w:val="left" w:pos="821"/>
        </w:tabs>
        <w:spacing w:line="259" w:lineRule="auto"/>
        <w:ind w:right="116"/>
        <w:jc w:val="both"/>
      </w:pPr>
      <w:r>
        <w:t>Except where otherwise provided by statute or a scheme, made under statutory authority, the Chairperson of the Council shall be an ex-officio member of every Standing Committee appointed by the Council.</w:t>
      </w:r>
    </w:p>
    <w:p w14:paraId="6E1C6F7E" w14:textId="77777777" w:rsidR="00276952" w:rsidRDefault="00276952">
      <w:pPr>
        <w:pStyle w:val="BodyText"/>
        <w:spacing w:before="8"/>
        <w:rPr>
          <w:sz w:val="23"/>
        </w:rPr>
      </w:pPr>
    </w:p>
    <w:p w14:paraId="53EE1535" w14:textId="77777777" w:rsidR="00276952" w:rsidRDefault="00325DE2">
      <w:pPr>
        <w:pStyle w:val="ListParagraph"/>
        <w:numPr>
          <w:ilvl w:val="1"/>
          <w:numId w:val="2"/>
        </w:numPr>
        <w:tabs>
          <w:tab w:val="left" w:pos="821"/>
        </w:tabs>
        <w:spacing w:line="259" w:lineRule="auto"/>
        <w:ind w:right="121"/>
        <w:jc w:val="both"/>
      </w:pPr>
      <w:r>
        <w:t>The Town Manager shall summons a special meeting of a Committee at any time at the request of either (a)</w:t>
      </w:r>
      <w:r>
        <w:rPr>
          <w:spacing w:val="-1"/>
        </w:rPr>
        <w:t xml:space="preserve"> </w:t>
      </w:r>
      <w:r>
        <w:t>the Chairperson of</w:t>
      </w:r>
      <w:r>
        <w:rPr>
          <w:spacing w:val="-1"/>
        </w:rPr>
        <w:t xml:space="preserve"> </w:t>
      </w:r>
      <w:r>
        <w:t>the Committee, or (b) the Chairperson, or</w:t>
      </w:r>
    </w:p>
    <w:p w14:paraId="6FB06366" w14:textId="77777777" w:rsidR="00276952" w:rsidRDefault="00325DE2">
      <w:pPr>
        <w:pStyle w:val="BodyText"/>
        <w:spacing w:before="1" w:line="256" w:lineRule="auto"/>
        <w:ind w:left="820"/>
      </w:pPr>
      <w:r>
        <w:t>(c)</w:t>
      </w:r>
      <w:r>
        <w:rPr>
          <w:spacing w:val="34"/>
        </w:rPr>
        <w:t xml:space="preserve"> </w:t>
      </w:r>
      <w:r>
        <w:t>any</w:t>
      </w:r>
      <w:r>
        <w:rPr>
          <w:spacing w:val="31"/>
        </w:rPr>
        <w:t xml:space="preserve"> </w:t>
      </w:r>
      <w:r>
        <w:t>members</w:t>
      </w:r>
      <w:r>
        <w:rPr>
          <w:spacing w:val="33"/>
        </w:rPr>
        <w:t xml:space="preserve"> </w:t>
      </w:r>
      <w:r>
        <w:t>of</w:t>
      </w:r>
      <w:r>
        <w:rPr>
          <w:spacing w:val="31"/>
        </w:rPr>
        <w:t xml:space="preserve"> </w:t>
      </w:r>
      <w:r>
        <w:t>the</w:t>
      </w:r>
      <w:r>
        <w:rPr>
          <w:spacing w:val="30"/>
        </w:rPr>
        <w:t xml:space="preserve"> </w:t>
      </w:r>
      <w:r>
        <w:t>Committee,</w:t>
      </w:r>
      <w:r>
        <w:rPr>
          <w:spacing w:val="34"/>
        </w:rPr>
        <w:t xml:space="preserve"> </w:t>
      </w:r>
      <w:r>
        <w:t>or</w:t>
      </w:r>
      <w:r>
        <w:rPr>
          <w:spacing w:val="31"/>
        </w:rPr>
        <w:t xml:space="preserve"> </w:t>
      </w:r>
      <w:r>
        <w:t>(d)</w:t>
      </w:r>
      <w:r>
        <w:rPr>
          <w:spacing w:val="31"/>
        </w:rPr>
        <w:t xml:space="preserve"> </w:t>
      </w:r>
      <w:r>
        <w:t>the</w:t>
      </w:r>
      <w:r>
        <w:rPr>
          <w:spacing w:val="30"/>
        </w:rPr>
        <w:t xml:space="preserve"> </w:t>
      </w:r>
      <w:r>
        <w:t>Town</w:t>
      </w:r>
      <w:r>
        <w:rPr>
          <w:spacing w:val="33"/>
        </w:rPr>
        <w:t xml:space="preserve"> </w:t>
      </w:r>
      <w:r>
        <w:t>Manager</w:t>
      </w:r>
      <w:r>
        <w:rPr>
          <w:spacing w:val="33"/>
        </w:rPr>
        <w:t xml:space="preserve"> </w:t>
      </w:r>
      <w:r>
        <w:t>in</w:t>
      </w:r>
      <w:r>
        <w:rPr>
          <w:spacing w:val="30"/>
        </w:rPr>
        <w:t xml:space="preserve"> </w:t>
      </w:r>
      <w:r>
        <w:t>the</w:t>
      </w:r>
      <w:r>
        <w:rPr>
          <w:spacing w:val="32"/>
        </w:rPr>
        <w:t xml:space="preserve"> </w:t>
      </w:r>
      <w:r>
        <w:t>event</w:t>
      </w:r>
      <w:r>
        <w:rPr>
          <w:spacing w:val="34"/>
        </w:rPr>
        <w:t xml:space="preserve"> </w:t>
      </w:r>
      <w:r>
        <w:t>of</w:t>
      </w:r>
      <w:r>
        <w:rPr>
          <w:spacing w:val="31"/>
        </w:rPr>
        <w:t xml:space="preserve"> </w:t>
      </w:r>
      <w:r>
        <w:t>any emergency or special circumstances arising.</w:t>
      </w:r>
    </w:p>
    <w:p w14:paraId="5CE23564" w14:textId="77777777" w:rsidR="00276952" w:rsidRDefault="00276952">
      <w:pPr>
        <w:pStyle w:val="BodyText"/>
        <w:spacing w:before="1"/>
        <w:rPr>
          <w:sz w:val="24"/>
        </w:rPr>
      </w:pPr>
    </w:p>
    <w:p w14:paraId="6D27288C" w14:textId="77777777" w:rsidR="00276952" w:rsidRDefault="00325DE2">
      <w:pPr>
        <w:pStyle w:val="ListParagraph"/>
        <w:numPr>
          <w:ilvl w:val="1"/>
          <w:numId w:val="2"/>
        </w:numPr>
        <w:tabs>
          <w:tab w:val="left" w:pos="821"/>
        </w:tabs>
        <w:spacing w:before="1" w:line="259" w:lineRule="auto"/>
        <w:ind w:right="115"/>
        <w:jc w:val="both"/>
      </w:pPr>
      <w:r>
        <w:t>The</w:t>
      </w:r>
      <w:r>
        <w:rPr>
          <w:spacing w:val="-11"/>
        </w:rPr>
        <w:t xml:space="preserve"> </w:t>
      </w:r>
      <w:r>
        <w:t>summons</w:t>
      </w:r>
      <w:r>
        <w:rPr>
          <w:spacing w:val="-16"/>
        </w:rPr>
        <w:t xml:space="preserve"> </w:t>
      </w:r>
      <w:r>
        <w:t>to</w:t>
      </w:r>
      <w:r>
        <w:rPr>
          <w:spacing w:val="-13"/>
        </w:rPr>
        <w:t xml:space="preserve"> </w:t>
      </w:r>
      <w:r>
        <w:t>the</w:t>
      </w:r>
      <w:r>
        <w:rPr>
          <w:spacing w:val="-14"/>
        </w:rPr>
        <w:t xml:space="preserve"> </w:t>
      </w:r>
      <w:r>
        <w:t>Extraordinary</w:t>
      </w:r>
      <w:r>
        <w:rPr>
          <w:spacing w:val="-13"/>
        </w:rPr>
        <w:t xml:space="preserve"> </w:t>
      </w:r>
      <w:r>
        <w:t>Meeting</w:t>
      </w:r>
      <w:r>
        <w:rPr>
          <w:spacing w:val="-12"/>
        </w:rPr>
        <w:t xml:space="preserve"> </w:t>
      </w:r>
      <w:r>
        <w:t>shall</w:t>
      </w:r>
      <w:r>
        <w:rPr>
          <w:spacing w:val="-14"/>
        </w:rPr>
        <w:t xml:space="preserve"> </w:t>
      </w:r>
      <w:r>
        <w:t>set</w:t>
      </w:r>
      <w:r>
        <w:rPr>
          <w:spacing w:val="-10"/>
        </w:rPr>
        <w:t xml:space="preserve"> </w:t>
      </w:r>
      <w:r>
        <w:t>out</w:t>
      </w:r>
      <w:r>
        <w:rPr>
          <w:spacing w:val="-12"/>
        </w:rPr>
        <w:t xml:space="preserve"> </w:t>
      </w:r>
      <w:r>
        <w:t>the</w:t>
      </w:r>
      <w:r>
        <w:rPr>
          <w:spacing w:val="-14"/>
        </w:rPr>
        <w:t xml:space="preserve"> </w:t>
      </w:r>
      <w:r>
        <w:t>business</w:t>
      </w:r>
      <w:r>
        <w:rPr>
          <w:spacing w:val="-13"/>
        </w:rPr>
        <w:t xml:space="preserve"> </w:t>
      </w:r>
      <w:r>
        <w:t>to</w:t>
      </w:r>
      <w:r>
        <w:rPr>
          <w:spacing w:val="-14"/>
        </w:rPr>
        <w:t xml:space="preserve"> </w:t>
      </w:r>
      <w:r>
        <w:t>be</w:t>
      </w:r>
      <w:r>
        <w:rPr>
          <w:spacing w:val="-13"/>
        </w:rPr>
        <w:t xml:space="preserve"> </w:t>
      </w:r>
      <w:r>
        <w:t>considered thereat and no business other than indicated or any consequential matters arising thereat shall be considered at that meeting.</w:t>
      </w:r>
    </w:p>
    <w:p w14:paraId="124B804B" w14:textId="77777777" w:rsidR="00276952" w:rsidRDefault="00276952">
      <w:pPr>
        <w:pStyle w:val="BodyText"/>
        <w:rPr>
          <w:sz w:val="24"/>
        </w:rPr>
      </w:pPr>
    </w:p>
    <w:p w14:paraId="7585736B" w14:textId="5509546A" w:rsidR="00276952" w:rsidRDefault="00276952">
      <w:pPr>
        <w:pStyle w:val="BodyText"/>
        <w:rPr>
          <w:sz w:val="24"/>
        </w:rPr>
      </w:pPr>
    </w:p>
    <w:p w14:paraId="61F84D62" w14:textId="77777777" w:rsidR="0068108D" w:rsidRDefault="0068108D">
      <w:pPr>
        <w:pStyle w:val="BodyText"/>
        <w:rPr>
          <w:sz w:val="24"/>
        </w:rPr>
      </w:pPr>
    </w:p>
    <w:p w14:paraId="1BA9B63A" w14:textId="77777777" w:rsidR="00276952" w:rsidRDefault="00325DE2">
      <w:pPr>
        <w:pStyle w:val="Heading1"/>
        <w:numPr>
          <w:ilvl w:val="0"/>
          <w:numId w:val="2"/>
        </w:numPr>
        <w:tabs>
          <w:tab w:val="left" w:pos="820"/>
          <w:tab w:val="left" w:pos="821"/>
        </w:tabs>
        <w:spacing w:before="149"/>
        <w:ind w:hanging="721"/>
        <w:rPr>
          <w:u w:val="none"/>
        </w:rPr>
      </w:pPr>
      <w:r>
        <w:t>Rules</w:t>
      </w:r>
      <w:r>
        <w:rPr>
          <w:spacing w:val="-7"/>
        </w:rPr>
        <w:t xml:space="preserve"> </w:t>
      </w:r>
      <w:r>
        <w:t>of</w:t>
      </w:r>
      <w:r>
        <w:rPr>
          <w:spacing w:val="-3"/>
        </w:rPr>
        <w:t xml:space="preserve"> </w:t>
      </w:r>
      <w:r>
        <w:t>Debate</w:t>
      </w:r>
      <w:r>
        <w:rPr>
          <w:spacing w:val="-4"/>
        </w:rPr>
        <w:t xml:space="preserve"> </w:t>
      </w:r>
      <w:r>
        <w:t>at</w:t>
      </w:r>
      <w:r>
        <w:rPr>
          <w:spacing w:val="-1"/>
        </w:rPr>
        <w:t xml:space="preserve"> </w:t>
      </w:r>
      <w:r>
        <w:rPr>
          <w:spacing w:val="-2"/>
        </w:rPr>
        <w:t>Meetings.</w:t>
      </w:r>
    </w:p>
    <w:p w14:paraId="58C08757" w14:textId="77777777" w:rsidR="00276952" w:rsidRDefault="00276952">
      <w:pPr>
        <w:pStyle w:val="BodyText"/>
        <w:spacing w:before="2"/>
        <w:rPr>
          <w:b/>
          <w:sz w:val="18"/>
        </w:rPr>
      </w:pPr>
    </w:p>
    <w:p w14:paraId="6D14FE40" w14:textId="77777777" w:rsidR="00276952" w:rsidRDefault="00325DE2">
      <w:pPr>
        <w:pStyle w:val="ListParagraph"/>
        <w:numPr>
          <w:ilvl w:val="1"/>
          <w:numId w:val="2"/>
        </w:numPr>
        <w:tabs>
          <w:tab w:val="left" w:pos="821"/>
        </w:tabs>
        <w:spacing w:before="94" w:line="259" w:lineRule="auto"/>
        <w:ind w:right="115"/>
        <w:jc w:val="both"/>
      </w:pPr>
      <w:r>
        <w:t>Motions on the agenda shall be considered in the order that they appear unless the order is changed at the discretion of the Chairperson of the meeting.</w:t>
      </w:r>
    </w:p>
    <w:p w14:paraId="596AE1CC" w14:textId="77777777" w:rsidR="00276952" w:rsidRDefault="00276952">
      <w:pPr>
        <w:pStyle w:val="BodyText"/>
        <w:spacing w:before="7"/>
        <w:rPr>
          <w:sz w:val="23"/>
        </w:rPr>
      </w:pPr>
    </w:p>
    <w:p w14:paraId="74653562" w14:textId="77777777" w:rsidR="00276952" w:rsidRDefault="00325DE2">
      <w:pPr>
        <w:pStyle w:val="ListParagraph"/>
        <w:numPr>
          <w:ilvl w:val="1"/>
          <w:numId w:val="2"/>
        </w:numPr>
        <w:tabs>
          <w:tab w:val="left" w:pos="821"/>
        </w:tabs>
        <w:spacing w:before="1" w:line="259" w:lineRule="auto"/>
        <w:ind w:right="115"/>
        <w:jc w:val="both"/>
      </w:pPr>
      <w:r>
        <w:t>A</w:t>
      </w:r>
      <w:r>
        <w:rPr>
          <w:spacing w:val="-7"/>
        </w:rPr>
        <w:t xml:space="preserve"> </w:t>
      </w:r>
      <w:r>
        <w:t>Motion</w:t>
      </w:r>
      <w:r>
        <w:rPr>
          <w:spacing w:val="-9"/>
        </w:rPr>
        <w:t xml:space="preserve"> </w:t>
      </w:r>
      <w:r>
        <w:t>(including</w:t>
      </w:r>
      <w:r>
        <w:rPr>
          <w:spacing w:val="-7"/>
        </w:rPr>
        <w:t xml:space="preserve"> </w:t>
      </w:r>
      <w:r>
        <w:t>an</w:t>
      </w:r>
      <w:r>
        <w:rPr>
          <w:spacing w:val="-9"/>
        </w:rPr>
        <w:t xml:space="preserve"> </w:t>
      </w:r>
      <w:r>
        <w:t>amendment)</w:t>
      </w:r>
      <w:r>
        <w:rPr>
          <w:spacing w:val="-8"/>
        </w:rPr>
        <w:t xml:space="preserve"> </w:t>
      </w:r>
      <w:r>
        <w:t>shall</w:t>
      </w:r>
      <w:r>
        <w:rPr>
          <w:spacing w:val="-7"/>
        </w:rPr>
        <w:t xml:space="preserve"> </w:t>
      </w:r>
      <w:r>
        <w:t>not</w:t>
      </w:r>
      <w:r>
        <w:rPr>
          <w:spacing w:val="-7"/>
        </w:rPr>
        <w:t xml:space="preserve"> </w:t>
      </w:r>
      <w:r>
        <w:t>be</w:t>
      </w:r>
      <w:r>
        <w:rPr>
          <w:spacing w:val="-12"/>
        </w:rPr>
        <w:t xml:space="preserve"> </w:t>
      </w:r>
      <w:r>
        <w:t>progressed</w:t>
      </w:r>
      <w:r>
        <w:rPr>
          <w:spacing w:val="-9"/>
        </w:rPr>
        <w:t xml:space="preserve"> </w:t>
      </w:r>
      <w:r>
        <w:t>unless</w:t>
      </w:r>
      <w:r>
        <w:rPr>
          <w:spacing w:val="-9"/>
        </w:rPr>
        <w:t xml:space="preserve"> </w:t>
      </w:r>
      <w:r>
        <w:t>it</w:t>
      </w:r>
      <w:r>
        <w:rPr>
          <w:spacing w:val="-7"/>
        </w:rPr>
        <w:t xml:space="preserve"> </w:t>
      </w:r>
      <w:r>
        <w:t>has</w:t>
      </w:r>
      <w:r>
        <w:rPr>
          <w:spacing w:val="-11"/>
        </w:rPr>
        <w:t xml:space="preserve"> </w:t>
      </w:r>
      <w:r>
        <w:t>been</w:t>
      </w:r>
      <w:r>
        <w:rPr>
          <w:spacing w:val="-7"/>
        </w:rPr>
        <w:t xml:space="preserve"> </w:t>
      </w:r>
      <w:r>
        <w:t>moved and seconded.</w:t>
      </w:r>
    </w:p>
    <w:p w14:paraId="69BDEE7B" w14:textId="77777777" w:rsidR="00276952" w:rsidRDefault="00276952">
      <w:pPr>
        <w:pStyle w:val="BodyText"/>
        <w:spacing w:before="7"/>
        <w:rPr>
          <w:sz w:val="23"/>
        </w:rPr>
      </w:pPr>
    </w:p>
    <w:p w14:paraId="3672C485" w14:textId="77777777" w:rsidR="00276952" w:rsidRDefault="00325DE2">
      <w:pPr>
        <w:pStyle w:val="ListParagraph"/>
        <w:numPr>
          <w:ilvl w:val="1"/>
          <w:numId w:val="2"/>
        </w:numPr>
        <w:tabs>
          <w:tab w:val="left" w:pos="821"/>
        </w:tabs>
        <w:spacing w:line="259" w:lineRule="auto"/>
        <w:ind w:right="118"/>
        <w:jc w:val="both"/>
      </w:pPr>
      <w:r>
        <w:t>A Motion on the agenda that is not moved by its proposer may be treated by the Chairperson of the meeting as withdrawn.</w:t>
      </w:r>
    </w:p>
    <w:p w14:paraId="6BE9E201" w14:textId="77777777" w:rsidR="00276952" w:rsidRDefault="00276952">
      <w:pPr>
        <w:pStyle w:val="BodyText"/>
        <w:spacing w:before="10"/>
        <w:rPr>
          <w:sz w:val="23"/>
        </w:rPr>
      </w:pPr>
    </w:p>
    <w:p w14:paraId="06902957" w14:textId="77777777" w:rsidR="00276952" w:rsidRDefault="00325DE2">
      <w:pPr>
        <w:pStyle w:val="ListParagraph"/>
        <w:numPr>
          <w:ilvl w:val="1"/>
          <w:numId w:val="2"/>
        </w:numPr>
        <w:tabs>
          <w:tab w:val="left" w:pos="821"/>
        </w:tabs>
        <w:spacing w:line="256" w:lineRule="auto"/>
        <w:ind w:right="110"/>
        <w:jc w:val="both"/>
      </w:pPr>
      <w:r>
        <w:t>If</w:t>
      </w:r>
      <w:r>
        <w:rPr>
          <w:spacing w:val="-5"/>
        </w:rPr>
        <w:t xml:space="preserve"> </w:t>
      </w:r>
      <w:r>
        <w:t>a</w:t>
      </w:r>
      <w:r>
        <w:rPr>
          <w:spacing w:val="-6"/>
        </w:rPr>
        <w:t xml:space="preserve"> </w:t>
      </w:r>
      <w:r>
        <w:t>Motion</w:t>
      </w:r>
      <w:r>
        <w:rPr>
          <w:spacing w:val="-6"/>
        </w:rPr>
        <w:t xml:space="preserve"> </w:t>
      </w:r>
      <w:r>
        <w:t>(including</w:t>
      </w:r>
      <w:r>
        <w:rPr>
          <w:spacing w:val="-4"/>
        </w:rPr>
        <w:t xml:space="preserve"> </w:t>
      </w:r>
      <w:r>
        <w:t>an</w:t>
      </w:r>
      <w:r>
        <w:rPr>
          <w:spacing w:val="-7"/>
        </w:rPr>
        <w:t xml:space="preserve"> </w:t>
      </w:r>
      <w:r>
        <w:t>amendment)</w:t>
      </w:r>
      <w:r>
        <w:rPr>
          <w:spacing w:val="-5"/>
        </w:rPr>
        <w:t xml:space="preserve"> </w:t>
      </w:r>
      <w:r>
        <w:t>has</w:t>
      </w:r>
      <w:r>
        <w:rPr>
          <w:spacing w:val="-6"/>
        </w:rPr>
        <w:t xml:space="preserve"> </w:t>
      </w:r>
      <w:r>
        <w:t>been</w:t>
      </w:r>
      <w:r>
        <w:rPr>
          <w:spacing w:val="-4"/>
        </w:rPr>
        <w:t xml:space="preserve"> </w:t>
      </w:r>
      <w:r>
        <w:t>seconded,</w:t>
      </w:r>
      <w:r>
        <w:rPr>
          <w:spacing w:val="-3"/>
        </w:rPr>
        <w:t xml:space="preserve"> </w:t>
      </w:r>
      <w:r>
        <w:t>it</w:t>
      </w:r>
      <w:r>
        <w:rPr>
          <w:spacing w:val="-5"/>
        </w:rPr>
        <w:t xml:space="preserve"> </w:t>
      </w:r>
      <w:r>
        <w:t>may</w:t>
      </w:r>
      <w:r>
        <w:rPr>
          <w:spacing w:val="-4"/>
        </w:rPr>
        <w:t xml:space="preserve"> </w:t>
      </w:r>
      <w:r>
        <w:t>be</w:t>
      </w:r>
      <w:r>
        <w:rPr>
          <w:spacing w:val="-7"/>
        </w:rPr>
        <w:t xml:space="preserve"> </w:t>
      </w:r>
      <w:r>
        <w:t>withdrawn</w:t>
      </w:r>
      <w:r>
        <w:rPr>
          <w:spacing w:val="-4"/>
        </w:rPr>
        <w:t xml:space="preserve"> </w:t>
      </w:r>
      <w:r>
        <w:t>by</w:t>
      </w:r>
      <w:r>
        <w:rPr>
          <w:spacing w:val="-4"/>
        </w:rPr>
        <w:t xml:space="preserve"> </w:t>
      </w:r>
      <w:r>
        <w:t>the proposer only with the consent of the seconder and the meeting.</w:t>
      </w:r>
    </w:p>
    <w:p w14:paraId="638EB483" w14:textId="77777777" w:rsidR="00276952" w:rsidRDefault="00276952">
      <w:pPr>
        <w:pStyle w:val="BodyText"/>
        <w:spacing w:before="1"/>
        <w:rPr>
          <w:sz w:val="24"/>
        </w:rPr>
      </w:pPr>
    </w:p>
    <w:p w14:paraId="74AFF17C" w14:textId="77777777" w:rsidR="00276952" w:rsidRDefault="00325DE2">
      <w:pPr>
        <w:pStyle w:val="ListParagraph"/>
        <w:numPr>
          <w:ilvl w:val="1"/>
          <w:numId w:val="2"/>
        </w:numPr>
        <w:tabs>
          <w:tab w:val="left" w:pos="821"/>
        </w:tabs>
        <w:spacing w:line="259" w:lineRule="auto"/>
        <w:ind w:right="113"/>
        <w:jc w:val="both"/>
      </w:pPr>
      <w:r>
        <w:t>An amendment is a proposal to</w:t>
      </w:r>
      <w:r>
        <w:rPr>
          <w:spacing w:val="-2"/>
        </w:rPr>
        <w:t xml:space="preserve"> </w:t>
      </w:r>
      <w:r>
        <w:t>remove or add words to a</w:t>
      </w:r>
      <w:r>
        <w:rPr>
          <w:spacing w:val="-2"/>
        </w:rPr>
        <w:t xml:space="preserve"> </w:t>
      </w:r>
      <w:r>
        <w:t>Motion.</w:t>
      </w:r>
      <w:r>
        <w:rPr>
          <w:spacing w:val="40"/>
        </w:rPr>
        <w:t xml:space="preserve"> </w:t>
      </w:r>
      <w:r>
        <w:t>It shall not negate the Motion.</w:t>
      </w:r>
    </w:p>
    <w:p w14:paraId="1CD01178" w14:textId="77777777" w:rsidR="00276952" w:rsidRDefault="00276952">
      <w:pPr>
        <w:pStyle w:val="BodyText"/>
        <w:spacing w:before="8"/>
        <w:rPr>
          <w:sz w:val="23"/>
        </w:rPr>
      </w:pPr>
    </w:p>
    <w:p w14:paraId="753ADFF6" w14:textId="77777777" w:rsidR="00276952" w:rsidRDefault="00325DE2">
      <w:pPr>
        <w:pStyle w:val="ListParagraph"/>
        <w:numPr>
          <w:ilvl w:val="1"/>
          <w:numId w:val="2"/>
        </w:numPr>
        <w:tabs>
          <w:tab w:val="left" w:pos="821"/>
        </w:tabs>
        <w:spacing w:line="259" w:lineRule="auto"/>
        <w:ind w:right="119"/>
        <w:jc w:val="both"/>
      </w:pPr>
      <w:r>
        <w:t>If an amendment to the original Motion is carried, the original Motion becomes the substantive Motion upon which further amendment(s) may be moved.</w:t>
      </w:r>
    </w:p>
    <w:p w14:paraId="029DA251" w14:textId="77777777" w:rsidR="00276952" w:rsidRDefault="00276952">
      <w:pPr>
        <w:pStyle w:val="BodyText"/>
        <w:spacing w:before="7"/>
        <w:rPr>
          <w:sz w:val="23"/>
        </w:rPr>
      </w:pPr>
    </w:p>
    <w:p w14:paraId="7468AA3B" w14:textId="77777777" w:rsidR="00276952" w:rsidRDefault="00325DE2">
      <w:pPr>
        <w:pStyle w:val="ListParagraph"/>
        <w:numPr>
          <w:ilvl w:val="1"/>
          <w:numId w:val="2"/>
        </w:numPr>
        <w:tabs>
          <w:tab w:val="left" w:pos="821"/>
        </w:tabs>
        <w:spacing w:line="259" w:lineRule="auto"/>
        <w:ind w:right="114"/>
        <w:jc w:val="both"/>
      </w:pPr>
      <w:r>
        <w:t>A</w:t>
      </w:r>
      <w:r>
        <w:rPr>
          <w:spacing w:val="-2"/>
        </w:rPr>
        <w:t xml:space="preserve"> </w:t>
      </w:r>
      <w:r>
        <w:t>Councillor</w:t>
      </w:r>
      <w:r>
        <w:rPr>
          <w:spacing w:val="-1"/>
        </w:rPr>
        <w:t xml:space="preserve"> </w:t>
      </w:r>
      <w:r>
        <w:t>may</w:t>
      </w:r>
      <w:r>
        <w:rPr>
          <w:spacing w:val="-4"/>
        </w:rPr>
        <w:t xml:space="preserve"> </w:t>
      </w:r>
      <w:r>
        <w:t>move</w:t>
      </w:r>
      <w:r>
        <w:rPr>
          <w:spacing w:val="-4"/>
        </w:rPr>
        <w:t xml:space="preserve"> </w:t>
      </w:r>
      <w:r>
        <w:t>an</w:t>
      </w:r>
      <w:r>
        <w:rPr>
          <w:spacing w:val="-2"/>
        </w:rPr>
        <w:t xml:space="preserve"> </w:t>
      </w:r>
      <w:r>
        <w:t>amendment</w:t>
      </w:r>
      <w:r>
        <w:rPr>
          <w:spacing w:val="-3"/>
        </w:rPr>
        <w:t xml:space="preserve"> </w:t>
      </w:r>
      <w:r>
        <w:t>to</w:t>
      </w:r>
      <w:r>
        <w:rPr>
          <w:spacing w:val="-2"/>
        </w:rPr>
        <w:t xml:space="preserve"> </w:t>
      </w:r>
      <w:r>
        <w:t>his</w:t>
      </w:r>
      <w:r>
        <w:rPr>
          <w:spacing w:val="-1"/>
        </w:rPr>
        <w:t xml:space="preserve"> </w:t>
      </w:r>
      <w:r>
        <w:t>own</w:t>
      </w:r>
      <w:r>
        <w:rPr>
          <w:spacing w:val="-4"/>
        </w:rPr>
        <w:t xml:space="preserve"> </w:t>
      </w:r>
      <w:r>
        <w:t>Motion</w:t>
      </w:r>
      <w:r>
        <w:rPr>
          <w:spacing w:val="-2"/>
        </w:rPr>
        <w:t xml:space="preserve"> </w:t>
      </w:r>
      <w:r>
        <w:t>if</w:t>
      </w:r>
      <w:r>
        <w:rPr>
          <w:spacing w:val="-3"/>
        </w:rPr>
        <w:t xml:space="preserve"> </w:t>
      </w:r>
      <w:r>
        <w:t>agreed</w:t>
      </w:r>
      <w:r>
        <w:rPr>
          <w:spacing w:val="-4"/>
        </w:rPr>
        <w:t xml:space="preserve"> </w:t>
      </w:r>
      <w:r>
        <w:t>by</w:t>
      </w:r>
      <w:r>
        <w:rPr>
          <w:spacing w:val="-4"/>
        </w:rPr>
        <w:t xml:space="preserve"> </w:t>
      </w:r>
      <w:r>
        <w:t>the</w:t>
      </w:r>
      <w:r>
        <w:rPr>
          <w:spacing w:val="-4"/>
        </w:rPr>
        <w:t xml:space="preserve"> </w:t>
      </w:r>
      <w:r>
        <w:t>meeting.</w:t>
      </w:r>
      <w:r>
        <w:rPr>
          <w:spacing w:val="73"/>
        </w:rPr>
        <w:t xml:space="preserve"> </w:t>
      </w:r>
      <w:r>
        <w:t>If a</w:t>
      </w:r>
      <w:r>
        <w:rPr>
          <w:spacing w:val="-5"/>
        </w:rPr>
        <w:t xml:space="preserve"> </w:t>
      </w:r>
      <w:r>
        <w:t>Motion</w:t>
      </w:r>
      <w:r>
        <w:rPr>
          <w:spacing w:val="-5"/>
        </w:rPr>
        <w:t xml:space="preserve"> </w:t>
      </w:r>
      <w:r>
        <w:t>has</w:t>
      </w:r>
      <w:r>
        <w:rPr>
          <w:spacing w:val="-7"/>
        </w:rPr>
        <w:t xml:space="preserve"> </w:t>
      </w:r>
      <w:r>
        <w:t>already</w:t>
      </w:r>
      <w:r>
        <w:rPr>
          <w:spacing w:val="-7"/>
        </w:rPr>
        <w:t xml:space="preserve"> </w:t>
      </w:r>
      <w:r>
        <w:t>been</w:t>
      </w:r>
      <w:r>
        <w:rPr>
          <w:spacing w:val="-5"/>
        </w:rPr>
        <w:t xml:space="preserve"> </w:t>
      </w:r>
      <w:r>
        <w:t>seconded,</w:t>
      </w:r>
      <w:r>
        <w:rPr>
          <w:spacing w:val="-6"/>
        </w:rPr>
        <w:t xml:space="preserve"> </w:t>
      </w:r>
      <w:r>
        <w:t>the</w:t>
      </w:r>
      <w:r>
        <w:rPr>
          <w:spacing w:val="-5"/>
        </w:rPr>
        <w:t xml:space="preserve"> </w:t>
      </w:r>
      <w:r>
        <w:t>amendment</w:t>
      </w:r>
      <w:r>
        <w:rPr>
          <w:spacing w:val="-6"/>
        </w:rPr>
        <w:t xml:space="preserve"> </w:t>
      </w:r>
      <w:r>
        <w:t>shall</w:t>
      </w:r>
      <w:r>
        <w:rPr>
          <w:spacing w:val="-6"/>
        </w:rPr>
        <w:t xml:space="preserve"> </w:t>
      </w:r>
      <w:r>
        <w:t>be</w:t>
      </w:r>
      <w:r>
        <w:rPr>
          <w:spacing w:val="-4"/>
        </w:rPr>
        <w:t xml:space="preserve"> </w:t>
      </w:r>
      <w:r>
        <w:t>with</w:t>
      </w:r>
      <w:r>
        <w:rPr>
          <w:spacing w:val="-7"/>
        </w:rPr>
        <w:t xml:space="preserve"> </w:t>
      </w:r>
      <w:r>
        <w:t>the</w:t>
      </w:r>
      <w:r>
        <w:rPr>
          <w:spacing w:val="-5"/>
        </w:rPr>
        <w:t xml:space="preserve"> </w:t>
      </w:r>
      <w:r>
        <w:t>consent</w:t>
      </w:r>
      <w:r>
        <w:rPr>
          <w:spacing w:val="-4"/>
        </w:rPr>
        <w:t xml:space="preserve"> </w:t>
      </w:r>
      <w:r>
        <w:t>of</w:t>
      </w:r>
      <w:r>
        <w:rPr>
          <w:spacing w:val="-6"/>
        </w:rPr>
        <w:t xml:space="preserve"> </w:t>
      </w:r>
      <w:r>
        <w:t>the seconder and the meeting.</w:t>
      </w:r>
    </w:p>
    <w:p w14:paraId="6E578B1A" w14:textId="77777777" w:rsidR="00276952" w:rsidRDefault="00276952">
      <w:pPr>
        <w:pStyle w:val="BodyText"/>
        <w:spacing w:before="9"/>
        <w:rPr>
          <w:sz w:val="23"/>
        </w:rPr>
      </w:pPr>
    </w:p>
    <w:p w14:paraId="709D0D1D" w14:textId="2EAD3A4E" w:rsidR="00276952" w:rsidRDefault="00325DE2" w:rsidP="0058518B">
      <w:pPr>
        <w:pStyle w:val="ListParagraph"/>
        <w:numPr>
          <w:ilvl w:val="1"/>
          <w:numId w:val="2"/>
        </w:numPr>
        <w:tabs>
          <w:tab w:val="left" w:pos="821"/>
        </w:tabs>
        <w:spacing w:line="259" w:lineRule="auto"/>
        <w:ind w:right="118"/>
        <w:jc w:val="both"/>
      </w:pPr>
      <w:r>
        <w:t>If there is more than one amendment to an original or substantive Motion, the amendments shall be moved in the order directed by the Chairperson.</w:t>
      </w:r>
    </w:p>
    <w:p w14:paraId="7F2379BC" w14:textId="77777777" w:rsidR="0058518B" w:rsidRDefault="0058518B">
      <w:pPr>
        <w:spacing w:line="259" w:lineRule="auto"/>
        <w:jc w:val="both"/>
      </w:pPr>
    </w:p>
    <w:p w14:paraId="66BCBE6F" w14:textId="4338C7F5" w:rsidR="0058518B" w:rsidRDefault="0058518B" w:rsidP="0058518B">
      <w:pPr>
        <w:pStyle w:val="ListParagraph"/>
        <w:numPr>
          <w:ilvl w:val="1"/>
          <w:numId w:val="2"/>
        </w:numPr>
        <w:tabs>
          <w:tab w:val="left" w:pos="820"/>
          <w:tab w:val="left" w:pos="821"/>
        </w:tabs>
        <w:spacing w:before="76" w:line="259" w:lineRule="auto"/>
        <w:ind w:right="377"/>
        <w:sectPr w:rsidR="0058518B">
          <w:pgSz w:w="11910" w:h="16840"/>
          <w:pgMar w:top="760" w:right="1320" w:bottom="1180" w:left="1340" w:header="0" w:footer="994" w:gutter="0"/>
          <w:cols w:space="720"/>
        </w:sectPr>
      </w:pPr>
      <w:r>
        <w:tab/>
        <w:t>Subject</w:t>
      </w:r>
      <w:r>
        <w:rPr>
          <w:spacing w:val="40"/>
        </w:rPr>
        <w:t xml:space="preserve"> </w:t>
      </w:r>
      <w:r>
        <w:t>to</w:t>
      </w:r>
      <w:r>
        <w:rPr>
          <w:spacing w:val="40"/>
        </w:rPr>
        <w:t xml:space="preserve"> </w:t>
      </w:r>
      <w:r>
        <w:t>standing</w:t>
      </w:r>
      <w:r>
        <w:rPr>
          <w:spacing w:val="40"/>
        </w:rPr>
        <w:t xml:space="preserve"> </w:t>
      </w:r>
      <w:r>
        <w:t>order</w:t>
      </w:r>
      <w:r>
        <w:rPr>
          <w:spacing w:val="40"/>
        </w:rPr>
        <w:t xml:space="preserve"> </w:t>
      </w:r>
      <w:r>
        <w:t>(10.k)</w:t>
      </w:r>
      <w:r>
        <w:rPr>
          <w:spacing w:val="40"/>
        </w:rPr>
        <w:t xml:space="preserve"> </w:t>
      </w:r>
      <w:r>
        <w:t>below,</w:t>
      </w:r>
      <w:r>
        <w:rPr>
          <w:spacing w:val="40"/>
        </w:rPr>
        <w:t xml:space="preserve"> </w:t>
      </w:r>
      <w:r>
        <w:t>only</w:t>
      </w:r>
      <w:r>
        <w:rPr>
          <w:spacing w:val="40"/>
        </w:rPr>
        <w:t xml:space="preserve"> </w:t>
      </w:r>
      <w:r>
        <w:t>one</w:t>
      </w:r>
      <w:r>
        <w:rPr>
          <w:spacing w:val="40"/>
        </w:rPr>
        <w:t xml:space="preserve"> </w:t>
      </w:r>
      <w:r>
        <w:t>amendment</w:t>
      </w:r>
      <w:r>
        <w:rPr>
          <w:spacing w:val="40"/>
        </w:rPr>
        <w:t xml:space="preserve"> </w:t>
      </w:r>
      <w:r>
        <w:t>shall</w:t>
      </w:r>
      <w:r>
        <w:rPr>
          <w:spacing w:val="40"/>
        </w:rPr>
        <w:t xml:space="preserve"> </w:t>
      </w:r>
      <w:r>
        <w:t>be</w:t>
      </w:r>
      <w:r>
        <w:rPr>
          <w:spacing w:val="40"/>
        </w:rPr>
        <w:t xml:space="preserve"> </w:t>
      </w:r>
      <w:r>
        <w:t>moved and</w:t>
      </w:r>
      <w:r>
        <w:rPr>
          <w:spacing w:val="-5"/>
        </w:rPr>
        <w:t xml:space="preserve"> </w:t>
      </w:r>
      <w:r>
        <w:t>debated</w:t>
      </w:r>
      <w:r>
        <w:rPr>
          <w:spacing w:val="34"/>
        </w:rPr>
        <w:t xml:space="preserve"> </w:t>
      </w:r>
      <w:r>
        <w:t>at</w:t>
      </w:r>
      <w:r>
        <w:rPr>
          <w:spacing w:val="35"/>
        </w:rPr>
        <w:t xml:space="preserve"> </w:t>
      </w:r>
      <w:r>
        <w:t>a</w:t>
      </w:r>
      <w:r>
        <w:rPr>
          <w:spacing w:val="32"/>
        </w:rPr>
        <w:t xml:space="preserve"> </w:t>
      </w:r>
      <w:r>
        <w:t>time,</w:t>
      </w:r>
      <w:r>
        <w:rPr>
          <w:spacing w:val="33"/>
        </w:rPr>
        <w:t xml:space="preserve"> </w:t>
      </w:r>
      <w:r>
        <w:t>the</w:t>
      </w:r>
      <w:r>
        <w:rPr>
          <w:spacing w:val="31"/>
        </w:rPr>
        <w:t xml:space="preserve"> </w:t>
      </w:r>
      <w:r>
        <w:t>order</w:t>
      </w:r>
      <w:r>
        <w:rPr>
          <w:spacing w:val="33"/>
        </w:rPr>
        <w:t xml:space="preserve"> </w:t>
      </w:r>
      <w:r>
        <w:t>of</w:t>
      </w:r>
      <w:r>
        <w:rPr>
          <w:spacing w:val="33"/>
        </w:rPr>
        <w:t xml:space="preserve"> </w:t>
      </w:r>
      <w:r>
        <w:t>which</w:t>
      </w:r>
      <w:r>
        <w:rPr>
          <w:spacing w:val="34"/>
        </w:rPr>
        <w:t xml:space="preserve"> </w:t>
      </w:r>
      <w:r>
        <w:t>shall</w:t>
      </w:r>
      <w:r>
        <w:rPr>
          <w:spacing w:val="33"/>
        </w:rPr>
        <w:t xml:space="preserve"> </w:t>
      </w:r>
      <w:r>
        <w:t>be</w:t>
      </w:r>
      <w:r>
        <w:rPr>
          <w:spacing w:val="31"/>
        </w:rPr>
        <w:t xml:space="preserve"> </w:t>
      </w:r>
      <w:r>
        <w:t>directed</w:t>
      </w:r>
      <w:r>
        <w:rPr>
          <w:spacing w:val="34"/>
        </w:rPr>
        <w:t xml:space="preserve"> </w:t>
      </w:r>
      <w:r>
        <w:t>by</w:t>
      </w:r>
      <w:r>
        <w:rPr>
          <w:spacing w:val="32"/>
        </w:rPr>
        <w:t xml:space="preserve"> </w:t>
      </w:r>
      <w:r>
        <w:t>the</w:t>
      </w:r>
      <w:r>
        <w:rPr>
          <w:spacing w:val="34"/>
        </w:rPr>
        <w:t xml:space="preserve"> </w:t>
      </w:r>
      <w:r>
        <w:t>Chairperson of</w:t>
      </w:r>
      <w:r>
        <w:rPr>
          <w:spacing w:val="40"/>
        </w:rPr>
        <w:t xml:space="preserve"> </w:t>
      </w:r>
      <w:r>
        <w:t>the meeting.</w:t>
      </w:r>
    </w:p>
    <w:p w14:paraId="1F70B454" w14:textId="77777777" w:rsidR="00276952" w:rsidRDefault="00276952">
      <w:pPr>
        <w:pStyle w:val="BodyText"/>
        <w:spacing w:before="10"/>
        <w:rPr>
          <w:sz w:val="23"/>
        </w:rPr>
      </w:pPr>
    </w:p>
    <w:p w14:paraId="41C2C79E" w14:textId="77777777" w:rsidR="00276952" w:rsidRDefault="00325DE2">
      <w:pPr>
        <w:pStyle w:val="ListParagraph"/>
        <w:numPr>
          <w:ilvl w:val="1"/>
          <w:numId w:val="2"/>
        </w:numPr>
        <w:tabs>
          <w:tab w:val="left" w:pos="821"/>
        </w:tabs>
        <w:spacing w:before="1" w:line="259" w:lineRule="auto"/>
        <w:ind w:right="116"/>
        <w:jc w:val="both"/>
      </w:pPr>
      <w:r>
        <w:t xml:space="preserve">One or more amendments may be discussed together if the Chairperson of the meeting considers this expedient, but each amendment shall be voted upon </w:t>
      </w:r>
      <w:r>
        <w:rPr>
          <w:spacing w:val="-2"/>
        </w:rPr>
        <w:t>separately.</w:t>
      </w:r>
    </w:p>
    <w:p w14:paraId="6870CEB7" w14:textId="77777777" w:rsidR="00276952" w:rsidRDefault="00276952">
      <w:pPr>
        <w:pStyle w:val="BodyText"/>
        <w:spacing w:before="10"/>
        <w:rPr>
          <w:sz w:val="23"/>
        </w:rPr>
      </w:pPr>
    </w:p>
    <w:p w14:paraId="4AB725E9" w14:textId="77777777" w:rsidR="00276952" w:rsidRDefault="00325DE2">
      <w:pPr>
        <w:pStyle w:val="ListParagraph"/>
        <w:numPr>
          <w:ilvl w:val="1"/>
          <w:numId w:val="2"/>
        </w:numPr>
        <w:tabs>
          <w:tab w:val="left" w:pos="821"/>
        </w:tabs>
        <w:spacing w:line="256" w:lineRule="auto"/>
        <w:ind w:right="113"/>
        <w:jc w:val="both"/>
      </w:pPr>
      <w:r>
        <w:t xml:space="preserve">A Councillor may not move more than one amendment to an original or substantive </w:t>
      </w:r>
      <w:r>
        <w:rPr>
          <w:spacing w:val="-2"/>
        </w:rPr>
        <w:t>Motion.</w:t>
      </w:r>
    </w:p>
    <w:p w14:paraId="6F3636E8" w14:textId="77777777" w:rsidR="00276952" w:rsidRDefault="00276952">
      <w:pPr>
        <w:pStyle w:val="BodyText"/>
        <w:spacing w:before="1"/>
        <w:rPr>
          <w:sz w:val="24"/>
        </w:rPr>
      </w:pPr>
    </w:p>
    <w:p w14:paraId="0DE54544" w14:textId="77777777" w:rsidR="00276952" w:rsidRDefault="00325DE2">
      <w:pPr>
        <w:pStyle w:val="ListParagraph"/>
        <w:numPr>
          <w:ilvl w:val="1"/>
          <w:numId w:val="2"/>
        </w:numPr>
        <w:tabs>
          <w:tab w:val="left" w:pos="820"/>
          <w:tab w:val="left" w:pos="821"/>
        </w:tabs>
      </w:pPr>
      <w:r>
        <w:t>The</w:t>
      </w:r>
      <w:r>
        <w:rPr>
          <w:spacing w:val="-6"/>
        </w:rPr>
        <w:t xml:space="preserve"> </w:t>
      </w:r>
      <w:r>
        <w:t>mover</w:t>
      </w:r>
      <w:r>
        <w:rPr>
          <w:spacing w:val="-2"/>
        </w:rPr>
        <w:t xml:space="preserve"> </w:t>
      </w:r>
      <w:r>
        <w:t>of</w:t>
      </w:r>
      <w:r>
        <w:rPr>
          <w:spacing w:val="-1"/>
        </w:rPr>
        <w:t xml:space="preserve"> </w:t>
      </w:r>
      <w:r>
        <w:t>an</w:t>
      </w:r>
      <w:r>
        <w:rPr>
          <w:spacing w:val="-5"/>
        </w:rPr>
        <w:t xml:space="preserve"> </w:t>
      </w:r>
      <w:r>
        <w:t>amendment</w:t>
      </w:r>
      <w:r>
        <w:rPr>
          <w:spacing w:val="-4"/>
        </w:rPr>
        <w:t xml:space="preserve"> </w:t>
      </w:r>
      <w:r>
        <w:t>has</w:t>
      </w:r>
      <w:r>
        <w:rPr>
          <w:spacing w:val="-2"/>
        </w:rPr>
        <w:t xml:space="preserve"> </w:t>
      </w:r>
      <w:r>
        <w:t>no</w:t>
      </w:r>
      <w:r>
        <w:rPr>
          <w:spacing w:val="-5"/>
        </w:rPr>
        <w:t xml:space="preserve"> </w:t>
      </w:r>
      <w:r>
        <w:t>right</w:t>
      </w:r>
      <w:r>
        <w:rPr>
          <w:spacing w:val="-1"/>
        </w:rPr>
        <w:t xml:space="preserve"> </w:t>
      </w:r>
      <w:r>
        <w:t>of</w:t>
      </w:r>
      <w:r>
        <w:rPr>
          <w:spacing w:val="-4"/>
        </w:rPr>
        <w:t xml:space="preserve"> </w:t>
      </w:r>
      <w:r>
        <w:t>reply</w:t>
      </w:r>
      <w:r>
        <w:rPr>
          <w:spacing w:val="-2"/>
        </w:rPr>
        <w:t xml:space="preserve"> </w:t>
      </w:r>
      <w:r>
        <w:t>at</w:t>
      </w:r>
      <w:r>
        <w:rPr>
          <w:spacing w:val="-4"/>
        </w:rPr>
        <w:t xml:space="preserve"> </w:t>
      </w:r>
      <w:r>
        <w:t>the</w:t>
      </w:r>
      <w:r>
        <w:rPr>
          <w:spacing w:val="-5"/>
        </w:rPr>
        <w:t xml:space="preserve"> </w:t>
      </w:r>
      <w:r>
        <w:t>end</w:t>
      </w:r>
      <w:r>
        <w:rPr>
          <w:spacing w:val="-3"/>
        </w:rPr>
        <w:t xml:space="preserve"> </w:t>
      </w:r>
      <w:r>
        <w:t>of</w:t>
      </w:r>
      <w:r>
        <w:rPr>
          <w:spacing w:val="-4"/>
        </w:rPr>
        <w:t xml:space="preserve"> </w:t>
      </w:r>
      <w:r>
        <w:t>the</w:t>
      </w:r>
      <w:r>
        <w:rPr>
          <w:spacing w:val="-5"/>
        </w:rPr>
        <w:t xml:space="preserve"> </w:t>
      </w:r>
      <w:r>
        <w:t>debate</w:t>
      </w:r>
      <w:r>
        <w:rPr>
          <w:spacing w:val="-3"/>
        </w:rPr>
        <w:t xml:space="preserve"> </w:t>
      </w:r>
      <w:r>
        <w:t>on</w:t>
      </w:r>
      <w:r>
        <w:rPr>
          <w:spacing w:val="-3"/>
        </w:rPr>
        <w:t xml:space="preserve"> </w:t>
      </w:r>
      <w:r>
        <w:rPr>
          <w:spacing w:val="-5"/>
        </w:rPr>
        <w:t>it.</w:t>
      </w:r>
    </w:p>
    <w:p w14:paraId="2F9EF33B" w14:textId="77777777" w:rsidR="00276952" w:rsidRDefault="00276952">
      <w:pPr>
        <w:pStyle w:val="BodyText"/>
        <w:spacing w:before="4"/>
        <w:rPr>
          <w:sz w:val="25"/>
        </w:rPr>
      </w:pPr>
    </w:p>
    <w:p w14:paraId="7FE5FABE" w14:textId="77777777" w:rsidR="00276952" w:rsidRDefault="00325DE2">
      <w:pPr>
        <w:pStyle w:val="ListParagraph"/>
        <w:numPr>
          <w:ilvl w:val="1"/>
          <w:numId w:val="2"/>
        </w:numPr>
        <w:tabs>
          <w:tab w:val="left" w:pos="821"/>
        </w:tabs>
        <w:spacing w:line="259" w:lineRule="auto"/>
        <w:ind w:right="120"/>
        <w:jc w:val="both"/>
      </w:pPr>
      <w:r>
        <w:t>Where a series of amendments to an original Motion are carried, the mover of the original Motion shall have a right of reply either at the end of debate of the first amendment or at the very end of the debate on the final substantive Motion immediately before it is put to the vote.</w:t>
      </w:r>
    </w:p>
    <w:p w14:paraId="34D142D6" w14:textId="77777777" w:rsidR="00276952" w:rsidRDefault="00276952">
      <w:pPr>
        <w:pStyle w:val="BodyText"/>
        <w:spacing w:before="8"/>
        <w:rPr>
          <w:sz w:val="23"/>
        </w:rPr>
      </w:pPr>
    </w:p>
    <w:p w14:paraId="5AFDD04D" w14:textId="77777777" w:rsidR="00276952" w:rsidRDefault="00325DE2">
      <w:pPr>
        <w:pStyle w:val="ListParagraph"/>
        <w:numPr>
          <w:ilvl w:val="1"/>
          <w:numId w:val="2"/>
        </w:numPr>
        <w:tabs>
          <w:tab w:val="left" w:pos="821"/>
        </w:tabs>
        <w:spacing w:line="259" w:lineRule="auto"/>
        <w:ind w:right="113"/>
        <w:jc w:val="both"/>
      </w:pPr>
      <w:r>
        <w:t>Unless permitted by the Chairperson of the meeting, a Councillor may speak once in the debate on a Motion except:</w:t>
      </w:r>
    </w:p>
    <w:p w14:paraId="562CFB87" w14:textId="77777777" w:rsidR="00276952" w:rsidRDefault="00276952">
      <w:pPr>
        <w:pStyle w:val="BodyText"/>
        <w:spacing w:before="7"/>
        <w:rPr>
          <w:sz w:val="23"/>
        </w:rPr>
      </w:pPr>
    </w:p>
    <w:p w14:paraId="16BA56EB" w14:textId="77777777" w:rsidR="00276952" w:rsidRDefault="00325DE2">
      <w:pPr>
        <w:pStyle w:val="ListParagraph"/>
        <w:numPr>
          <w:ilvl w:val="2"/>
          <w:numId w:val="2"/>
        </w:numPr>
        <w:tabs>
          <w:tab w:val="left" w:pos="1540"/>
          <w:tab w:val="left" w:pos="1541"/>
        </w:tabs>
        <w:spacing w:before="1"/>
        <w:ind w:hanging="721"/>
      </w:pPr>
      <w:r>
        <w:t>to</w:t>
      </w:r>
      <w:r>
        <w:rPr>
          <w:spacing w:val="-4"/>
        </w:rPr>
        <w:t xml:space="preserve"> </w:t>
      </w:r>
      <w:r>
        <w:t>speak</w:t>
      </w:r>
      <w:r>
        <w:rPr>
          <w:spacing w:val="-4"/>
        </w:rPr>
        <w:t xml:space="preserve"> </w:t>
      </w:r>
      <w:r>
        <w:t>on</w:t>
      </w:r>
      <w:r>
        <w:rPr>
          <w:spacing w:val="-5"/>
        </w:rPr>
        <w:t xml:space="preserve"> </w:t>
      </w:r>
      <w:r>
        <w:t>an</w:t>
      </w:r>
      <w:r>
        <w:rPr>
          <w:spacing w:val="-3"/>
        </w:rPr>
        <w:t xml:space="preserve"> </w:t>
      </w:r>
      <w:r>
        <w:t>amendment</w:t>
      </w:r>
      <w:r>
        <w:rPr>
          <w:spacing w:val="-5"/>
        </w:rPr>
        <w:t xml:space="preserve"> </w:t>
      </w:r>
      <w:r>
        <w:t>moved</w:t>
      </w:r>
      <w:r>
        <w:rPr>
          <w:spacing w:val="-3"/>
        </w:rPr>
        <w:t xml:space="preserve"> </w:t>
      </w:r>
      <w:r>
        <w:t>by</w:t>
      </w:r>
      <w:r>
        <w:rPr>
          <w:spacing w:val="-2"/>
        </w:rPr>
        <w:t xml:space="preserve"> </w:t>
      </w:r>
      <w:r>
        <w:t>another</w:t>
      </w:r>
      <w:r>
        <w:rPr>
          <w:spacing w:val="-4"/>
        </w:rPr>
        <w:t xml:space="preserve"> </w:t>
      </w:r>
      <w:r>
        <w:rPr>
          <w:spacing w:val="-2"/>
        </w:rPr>
        <w:t>Councillor;</w:t>
      </w:r>
    </w:p>
    <w:p w14:paraId="05A525EE" w14:textId="77777777" w:rsidR="00276952" w:rsidRDefault="00325DE2">
      <w:pPr>
        <w:pStyle w:val="ListParagraph"/>
        <w:numPr>
          <w:ilvl w:val="2"/>
          <w:numId w:val="2"/>
        </w:numPr>
        <w:tabs>
          <w:tab w:val="left" w:pos="1540"/>
          <w:tab w:val="left" w:pos="1541"/>
        </w:tabs>
        <w:spacing w:before="20" w:line="259" w:lineRule="auto"/>
        <w:ind w:right="121" w:hanging="720"/>
      </w:pPr>
      <w:r>
        <w:t>to</w:t>
      </w:r>
      <w:r>
        <w:rPr>
          <w:spacing w:val="27"/>
        </w:rPr>
        <w:t xml:space="preserve"> </w:t>
      </w:r>
      <w:r>
        <w:t>move or</w:t>
      </w:r>
      <w:r>
        <w:rPr>
          <w:spacing w:val="28"/>
        </w:rPr>
        <w:t xml:space="preserve"> </w:t>
      </w:r>
      <w:r>
        <w:t>speak</w:t>
      </w:r>
      <w:r>
        <w:rPr>
          <w:spacing w:val="27"/>
        </w:rPr>
        <w:t xml:space="preserve"> </w:t>
      </w:r>
      <w:r>
        <w:t>on</w:t>
      </w:r>
      <w:r>
        <w:rPr>
          <w:spacing w:val="27"/>
        </w:rPr>
        <w:t xml:space="preserve"> </w:t>
      </w:r>
      <w:r>
        <w:t>another</w:t>
      </w:r>
      <w:r>
        <w:rPr>
          <w:spacing w:val="28"/>
        </w:rPr>
        <w:t xml:space="preserve"> </w:t>
      </w:r>
      <w:r>
        <w:t>amendment</w:t>
      </w:r>
      <w:r>
        <w:rPr>
          <w:spacing w:val="28"/>
        </w:rPr>
        <w:t xml:space="preserve"> </w:t>
      </w:r>
      <w:r>
        <w:t>if</w:t>
      </w:r>
      <w:r>
        <w:rPr>
          <w:spacing w:val="26"/>
        </w:rPr>
        <w:t xml:space="preserve"> </w:t>
      </w:r>
      <w:r>
        <w:t>the Motion</w:t>
      </w:r>
      <w:r>
        <w:rPr>
          <w:spacing w:val="27"/>
        </w:rPr>
        <w:t xml:space="preserve"> </w:t>
      </w:r>
      <w:r>
        <w:t>has</w:t>
      </w:r>
      <w:r>
        <w:rPr>
          <w:spacing w:val="27"/>
        </w:rPr>
        <w:t xml:space="preserve"> </w:t>
      </w:r>
      <w:r>
        <w:t>been</w:t>
      </w:r>
      <w:r>
        <w:rPr>
          <w:spacing w:val="27"/>
        </w:rPr>
        <w:t xml:space="preserve"> </w:t>
      </w:r>
      <w:r>
        <w:t>amended since he last spoke;</w:t>
      </w:r>
    </w:p>
    <w:p w14:paraId="2BACC38D" w14:textId="77777777" w:rsidR="00276952" w:rsidRDefault="00325DE2">
      <w:pPr>
        <w:pStyle w:val="ListParagraph"/>
        <w:numPr>
          <w:ilvl w:val="2"/>
          <w:numId w:val="2"/>
        </w:numPr>
        <w:tabs>
          <w:tab w:val="left" w:pos="1540"/>
          <w:tab w:val="left" w:pos="1541"/>
        </w:tabs>
        <w:spacing w:before="1"/>
        <w:ind w:hanging="721"/>
      </w:pPr>
      <w:r>
        <w:t>to</w:t>
      </w:r>
      <w:r>
        <w:rPr>
          <w:spacing w:val="-4"/>
        </w:rPr>
        <w:t xml:space="preserve"> </w:t>
      </w:r>
      <w:r>
        <w:t>make</w:t>
      </w:r>
      <w:r>
        <w:rPr>
          <w:spacing w:val="-2"/>
        </w:rPr>
        <w:t xml:space="preserve"> </w:t>
      </w:r>
      <w:r>
        <w:t>a</w:t>
      </w:r>
      <w:r>
        <w:rPr>
          <w:spacing w:val="-3"/>
        </w:rPr>
        <w:t xml:space="preserve"> </w:t>
      </w:r>
      <w:r>
        <w:t>point</w:t>
      </w:r>
      <w:r>
        <w:rPr>
          <w:spacing w:val="-3"/>
        </w:rPr>
        <w:t xml:space="preserve"> </w:t>
      </w:r>
      <w:r>
        <w:t>of</w:t>
      </w:r>
      <w:r>
        <w:rPr>
          <w:spacing w:val="-2"/>
        </w:rPr>
        <w:t xml:space="preserve"> order;</w:t>
      </w:r>
    </w:p>
    <w:p w14:paraId="1DD6B285" w14:textId="77777777" w:rsidR="00276952" w:rsidRDefault="00325DE2">
      <w:pPr>
        <w:pStyle w:val="ListParagraph"/>
        <w:numPr>
          <w:ilvl w:val="2"/>
          <w:numId w:val="2"/>
        </w:numPr>
        <w:tabs>
          <w:tab w:val="left" w:pos="1540"/>
          <w:tab w:val="left" w:pos="1541"/>
        </w:tabs>
        <w:spacing w:before="18"/>
        <w:ind w:hanging="721"/>
      </w:pPr>
      <w:r>
        <w:t>to</w:t>
      </w:r>
      <w:r>
        <w:rPr>
          <w:spacing w:val="-5"/>
        </w:rPr>
        <w:t xml:space="preserve"> </w:t>
      </w:r>
      <w:r>
        <w:t>give</w:t>
      </w:r>
      <w:r>
        <w:rPr>
          <w:spacing w:val="-4"/>
        </w:rPr>
        <w:t xml:space="preserve"> </w:t>
      </w:r>
      <w:r>
        <w:t>a</w:t>
      </w:r>
      <w:r>
        <w:rPr>
          <w:spacing w:val="-6"/>
        </w:rPr>
        <w:t xml:space="preserve"> </w:t>
      </w:r>
      <w:r>
        <w:t>personal</w:t>
      </w:r>
      <w:r>
        <w:rPr>
          <w:spacing w:val="-5"/>
        </w:rPr>
        <w:t xml:space="preserve"> </w:t>
      </w:r>
      <w:r>
        <w:t>explanation;</w:t>
      </w:r>
      <w:r>
        <w:rPr>
          <w:spacing w:val="-3"/>
        </w:rPr>
        <w:t xml:space="preserve"> </w:t>
      </w:r>
      <w:r>
        <w:rPr>
          <w:spacing w:val="-5"/>
        </w:rPr>
        <w:t>or</w:t>
      </w:r>
    </w:p>
    <w:p w14:paraId="508B57EE" w14:textId="77777777" w:rsidR="00276952" w:rsidRDefault="00325DE2">
      <w:pPr>
        <w:pStyle w:val="ListParagraph"/>
        <w:numPr>
          <w:ilvl w:val="2"/>
          <w:numId w:val="2"/>
        </w:numPr>
        <w:tabs>
          <w:tab w:val="left" w:pos="1540"/>
          <w:tab w:val="left" w:pos="1541"/>
        </w:tabs>
        <w:spacing w:before="21"/>
        <w:ind w:hanging="721"/>
      </w:pPr>
      <w:r>
        <w:t>in</w:t>
      </w:r>
      <w:r>
        <w:rPr>
          <w:spacing w:val="-3"/>
        </w:rPr>
        <w:t xml:space="preserve"> </w:t>
      </w:r>
      <w:r>
        <w:t>the</w:t>
      </w:r>
      <w:r>
        <w:rPr>
          <w:spacing w:val="-3"/>
        </w:rPr>
        <w:t xml:space="preserve"> </w:t>
      </w:r>
      <w:r>
        <w:t>exercise</w:t>
      </w:r>
      <w:r>
        <w:rPr>
          <w:spacing w:val="-2"/>
        </w:rPr>
        <w:t xml:space="preserve"> </w:t>
      </w:r>
      <w:r>
        <w:t>of</w:t>
      </w:r>
      <w:r>
        <w:rPr>
          <w:spacing w:val="-4"/>
        </w:rPr>
        <w:t xml:space="preserve"> </w:t>
      </w:r>
      <w:r>
        <w:t>a</w:t>
      </w:r>
      <w:r>
        <w:rPr>
          <w:spacing w:val="-4"/>
        </w:rPr>
        <w:t xml:space="preserve"> </w:t>
      </w:r>
      <w:r>
        <w:t>right</w:t>
      </w:r>
      <w:r>
        <w:rPr>
          <w:spacing w:val="-4"/>
        </w:rPr>
        <w:t xml:space="preserve"> </w:t>
      </w:r>
      <w:r>
        <w:t>of</w:t>
      </w:r>
      <w:r>
        <w:rPr>
          <w:spacing w:val="-3"/>
        </w:rPr>
        <w:t xml:space="preserve"> </w:t>
      </w:r>
      <w:r>
        <w:rPr>
          <w:spacing w:val="-2"/>
        </w:rPr>
        <w:t>reply.</w:t>
      </w:r>
    </w:p>
    <w:p w14:paraId="0CB92778" w14:textId="77777777" w:rsidR="00276952" w:rsidRDefault="00276952">
      <w:pPr>
        <w:pStyle w:val="BodyText"/>
        <w:spacing w:before="7"/>
        <w:rPr>
          <w:sz w:val="25"/>
        </w:rPr>
      </w:pPr>
    </w:p>
    <w:p w14:paraId="362BF08D" w14:textId="77777777" w:rsidR="00276952" w:rsidRDefault="00325DE2">
      <w:pPr>
        <w:pStyle w:val="ListParagraph"/>
        <w:numPr>
          <w:ilvl w:val="1"/>
          <w:numId w:val="2"/>
        </w:numPr>
        <w:tabs>
          <w:tab w:val="left" w:pos="821"/>
        </w:tabs>
        <w:spacing w:line="259" w:lineRule="auto"/>
        <w:ind w:right="113"/>
        <w:jc w:val="both"/>
      </w:pPr>
      <w:r>
        <w:t>During</w:t>
      </w:r>
      <w:r>
        <w:rPr>
          <w:spacing w:val="-2"/>
        </w:rPr>
        <w:t xml:space="preserve"> </w:t>
      </w:r>
      <w:r>
        <w:t>the</w:t>
      </w:r>
      <w:r>
        <w:rPr>
          <w:spacing w:val="-4"/>
        </w:rPr>
        <w:t xml:space="preserve"> </w:t>
      </w:r>
      <w:r>
        <w:t>debate</w:t>
      </w:r>
      <w:r>
        <w:rPr>
          <w:spacing w:val="-4"/>
        </w:rPr>
        <w:t xml:space="preserve"> </w:t>
      </w:r>
      <w:r>
        <w:t>of</w:t>
      </w:r>
      <w:r>
        <w:rPr>
          <w:spacing w:val="-3"/>
        </w:rPr>
        <w:t xml:space="preserve"> </w:t>
      </w:r>
      <w:r>
        <w:t>a</w:t>
      </w:r>
      <w:r>
        <w:rPr>
          <w:spacing w:val="-4"/>
        </w:rPr>
        <w:t xml:space="preserve"> </w:t>
      </w:r>
      <w:r>
        <w:t>Motion,</w:t>
      </w:r>
      <w:r>
        <w:rPr>
          <w:spacing w:val="-1"/>
        </w:rPr>
        <w:t xml:space="preserve"> </w:t>
      </w:r>
      <w:r>
        <w:t>a</w:t>
      </w:r>
      <w:r>
        <w:rPr>
          <w:spacing w:val="-4"/>
        </w:rPr>
        <w:t xml:space="preserve"> </w:t>
      </w:r>
      <w:r>
        <w:t>Councillor</w:t>
      </w:r>
      <w:r>
        <w:rPr>
          <w:spacing w:val="-1"/>
        </w:rPr>
        <w:t xml:space="preserve"> </w:t>
      </w:r>
      <w:r>
        <w:t>may</w:t>
      </w:r>
      <w:r>
        <w:rPr>
          <w:spacing w:val="-1"/>
        </w:rPr>
        <w:t xml:space="preserve"> </w:t>
      </w:r>
      <w:r>
        <w:t>interrupt</w:t>
      </w:r>
      <w:r>
        <w:rPr>
          <w:spacing w:val="-3"/>
        </w:rPr>
        <w:t xml:space="preserve"> </w:t>
      </w:r>
      <w:r>
        <w:t>only</w:t>
      </w:r>
      <w:r>
        <w:rPr>
          <w:spacing w:val="-1"/>
        </w:rPr>
        <w:t xml:space="preserve"> </w:t>
      </w:r>
      <w:r>
        <w:t>on</w:t>
      </w:r>
      <w:r>
        <w:rPr>
          <w:spacing w:val="-4"/>
        </w:rPr>
        <w:t xml:space="preserve"> </w:t>
      </w:r>
      <w:r>
        <w:t>a</w:t>
      </w:r>
      <w:r>
        <w:rPr>
          <w:spacing w:val="-2"/>
        </w:rPr>
        <w:t xml:space="preserve"> </w:t>
      </w:r>
      <w:r>
        <w:t>point</w:t>
      </w:r>
      <w:r>
        <w:rPr>
          <w:spacing w:val="-3"/>
        </w:rPr>
        <w:t xml:space="preserve"> </w:t>
      </w:r>
      <w:r>
        <w:t>of order or a personal explanation, and the Councillor who was interrupted shall stop speaking.</w:t>
      </w:r>
      <w:r>
        <w:rPr>
          <w:spacing w:val="40"/>
        </w:rPr>
        <w:t xml:space="preserve"> </w:t>
      </w:r>
      <w:r>
        <w:t>A Councillor raising</w:t>
      </w:r>
      <w:r>
        <w:rPr>
          <w:spacing w:val="-1"/>
        </w:rPr>
        <w:t xml:space="preserve"> </w:t>
      </w:r>
      <w:r>
        <w:t>a point of order</w:t>
      </w:r>
      <w:r>
        <w:rPr>
          <w:spacing w:val="-2"/>
        </w:rPr>
        <w:t xml:space="preserve"> </w:t>
      </w:r>
      <w:r>
        <w:t>shall</w:t>
      </w:r>
      <w:r>
        <w:rPr>
          <w:spacing w:val="-1"/>
        </w:rPr>
        <w:t xml:space="preserve"> </w:t>
      </w:r>
      <w:r>
        <w:t>identify the standing order which he considers has been breached or specify the other irregularity in the proceedings of the meeting he is concerned by.</w:t>
      </w:r>
    </w:p>
    <w:p w14:paraId="4EB80F6A" w14:textId="77777777" w:rsidR="00276952" w:rsidRDefault="00276952">
      <w:pPr>
        <w:pStyle w:val="BodyText"/>
        <w:spacing w:before="8"/>
        <w:rPr>
          <w:sz w:val="23"/>
        </w:rPr>
      </w:pPr>
    </w:p>
    <w:p w14:paraId="06342636" w14:textId="77777777" w:rsidR="00276952" w:rsidRDefault="00325DE2">
      <w:pPr>
        <w:pStyle w:val="ListParagraph"/>
        <w:numPr>
          <w:ilvl w:val="1"/>
          <w:numId w:val="2"/>
        </w:numPr>
        <w:tabs>
          <w:tab w:val="left" w:pos="821"/>
        </w:tabs>
        <w:spacing w:line="259" w:lineRule="auto"/>
        <w:ind w:right="114"/>
        <w:jc w:val="both"/>
      </w:pPr>
      <w:r>
        <w:t>A point of order shall be decided by the Chairperson of the meeting, and his/her decision shall be final.</w:t>
      </w:r>
    </w:p>
    <w:p w14:paraId="4EE02FB2" w14:textId="77777777" w:rsidR="00276952" w:rsidRDefault="00276952">
      <w:pPr>
        <w:pStyle w:val="BodyText"/>
        <w:spacing w:before="7"/>
        <w:rPr>
          <w:sz w:val="23"/>
        </w:rPr>
      </w:pPr>
    </w:p>
    <w:p w14:paraId="528142A8" w14:textId="475BABE7" w:rsidR="00276952" w:rsidRDefault="00325DE2" w:rsidP="0058518B">
      <w:pPr>
        <w:pStyle w:val="ListParagraph"/>
        <w:numPr>
          <w:ilvl w:val="1"/>
          <w:numId w:val="2"/>
        </w:numPr>
        <w:tabs>
          <w:tab w:val="left" w:pos="821"/>
        </w:tabs>
        <w:spacing w:before="1" w:line="259" w:lineRule="auto"/>
        <w:ind w:right="118"/>
        <w:jc w:val="both"/>
      </w:pPr>
      <w:r>
        <w:t>Before an original or substantive Motion is put to the vote, the Chairperson of the meeting shall be satisfied that the Motion has been sufficiently debated and that the mover of the Motion under debate has exercised or waived his/her right of repl</w:t>
      </w:r>
      <w:r w:rsidR="0058518B">
        <w:t>y.</w:t>
      </w:r>
    </w:p>
    <w:p w14:paraId="38EDB81D" w14:textId="77777777" w:rsidR="0058518B" w:rsidRDefault="0058518B" w:rsidP="0058518B">
      <w:pPr>
        <w:tabs>
          <w:tab w:val="left" w:pos="821"/>
        </w:tabs>
        <w:spacing w:before="1" w:line="259" w:lineRule="auto"/>
        <w:ind w:right="118"/>
        <w:jc w:val="both"/>
      </w:pPr>
    </w:p>
    <w:p w14:paraId="7957F5A3" w14:textId="451DB355" w:rsidR="0058518B" w:rsidRDefault="0058518B" w:rsidP="0058518B">
      <w:pPr>
        <w:tabs>
          <w:tab w:val="left" w:pos="821"/>
        </w:tabs>
        <w:spacing w:before="1" w:line="259" w:lineRule="auto"/>
        <w:ind w:right="118"/>
        <w:jc w:val="both"/>
      </w:pPr>
    </w:p>
    <w:p w14:paraId="571361BE" w14:textId="77777777" w:rsidR="0058518B" w:rsidRDefault="0058518B" w:rsidP="0058518B">
      <w:pPr>
        <w:tabs>
          <w:tab w:val="left" w:pos="821"/>
        </w:tabs>
        <w:spacing w:before="1" w:line="259" w:lineRule="auto"/>
        <w:ind w:right="118"/>
        <w:jc w:val="both"/>
      </w:pPr>
    </w:p>
    <w:p w14:paraId="1D999363" w14:textId="77777777" w:rsidR="0058518B" w:rsidRDefault="0058518B" w:rsidP="0058518B">
      <w:pPr>
        <w:pStyle w:val="Heading1"/>
        <w:numPr>
          <w:ilvl w:val="0"/>
          <w:numId w:val="2"/>
        </w:numPr>
        <w:tabs>
          <w:tab w:val="left" w:pos="820"/>
          <w:tab w:val="left" w:pos="821"/>
        </w:tabs>
        <w:spacing w:before="92"/>
        <w:rPr>
          <w:u w:val="none"/>
        </w:rPr>
      </w:pPr>
      <w:r>
        <w:t>Disorderly</w:t>
      </w:r>
      <w:r>
        <w:rPr>
          <w:spacing w:val="-7"/>
        </w:rPr>
        <w:t xml:space="preserve"> </w:t>
      </w:r>
      <w:r>
        <w:t>Conduct</w:t>
      </w:r>
      <w:r>
        <w:rPr>
          <w:spacing w:val="-5"/>
        </w:rPr>
        <w:t xml:space="preserve"> </w:t>
      </w:r>
      <w:r>
        <w:t>at</w:t>
      </w:r>
      <w:r>
        <w:rPr>
          <w:spacing w:val="-7"/>
        </w:rPr>
        <w:t xml:space="preserve"> </w:t>
      </w:r>
      <w:r>
        <w:rPr>
          <w:spacing w:val="-2"/>
        </w:rPr>
        <w:t>Meetings.</w:t>
      </w:r>
    </w:p>
    <w:p w14:paraId="27B7FCE1" w14:textId="77777777" w:rsidR="0058518B" w:rsidRDefault="0058518B" w:rsidP="0058518B">
      <w:pPr>
        <w:pStyle w:val="BodyText"/>
        <w:spacing w:before="4"/>
        <w:rPr>
          <w:b/>
          <w:sz w:val="26"/>
        </w:rPr>
      </w:pPr>
    </w:p>
    <w:p w14:paraId="23FB330B" w14:textId="73C5F220" w:rsidR="00EC083F" w:rsidRDefault="0058518B" w:rsidP="00EC083F">
      <w:pPr>
        <w:pStyle w:val="ListParagraph"/>
        <w:numPr>
          <w:ilvl w:val="1"/>
          <w:numId w:val="2"/>
        </w:numPr>
        <w:tabs>
          <w:tab w:val="left" w:pos="821"/>
        </w:tabs>
        <w:spacing w:line="259" w:lineRule="auto"/>
        <w:ind w:right="115"/>
        <w:jc w:val="both"/>
      </w:pPr>
      <w:r>
        <w:t>No</w:t>
      </w:r>
      <w:r>
        <w:rPr>
          <w:spacing w:val="-15"/>
        </w:rPr>
        <w:t xml:space="preserve"> </w:t>
      </w:r>
      <w:r>
        <w:t>person</w:t>
      </w:r>
      <w:r>
        <w:rPr>
          <w:spacing w:val="-16"/>
        </w:rPr>
        <w:t xml:space="preserve"> </w:t>
      </w:r>
      <w:r>
        <w:t>shall</w:t>
      </w:r>
      <w:r>
        <w:rPr>
          <w:spacing w:val="-13"/>
        </w:rPr>
        <w:t xml:space="preserve"> </w:t>
      </w:r>
      <w:r>
        <w:t>obstruct</w:t>
      </w:r>
      <w:r>
        <w:rPr>
          <w:spacing w:val="-15"/>
        </w:rPr>
        <w:t xml:space="preserve"> </w:t>
      </w:r>
      <w:r>
        <w:t>the</w:t>
      </w:r>
      <w:r>
        <w:rPr>
          <w:spacing w:val="-14"/>
        </w:rPr>
        <w:t xml:space="preserve"> </w:t>
      </w:r>
      <w:r>
        <w:t>transaction</w:t>
      </w:r>
      <w:r>
        <w:rPr>
          <w:spacing w:val="-16"/>
        </w:rPr>
        <w:t xml:space="preserve"> </w:t>
      </w:r>
      <w:r>
        <w:t>of</w:t>
      </w:r>
      <w:r>
        <w:rPr>
          <w:spacing w:val="-14"/>
        </w:rPr>
        <w:t xml:space="preserve"> </w:t>
      </w:r>
      <w:r>
        <w:t>business</w:t>
      </w:r>
      <w:r>
        <w:rPr>
          <w:spacing w:val="-13"/>
        </w:rPr>
        <w:t xml:space="preserve"> </w:t>
      </w:r>
      <w:r>
        <w:t>at</w:t>
      </w:r>
      <w:r>
        <w:rPr>
          <w:spacing w:val="-15"/>
        </w:rPr>
        <w:t xml:space="preserve"> </w:t>
      </w:r>
      <w:r>
        <w:t>a</w:t>
      </w:r>
      <w:r>
        <w:rPr>
          <w:spacing w:val="-16"/>
        </w:rPr>
        <w:t xml:space="preserve"> </w:t>
      </w:r>
      <w:r>
        <w:t>meeting</w:t>
      </w:r>
      <w:r>
        <w:rPr>
          <w:spacing w:val="-13"/>
        </w:rPr>
        <w:t xml:space="preserve"> </w:t>
      </w:r>
      <w:r>
        <w:t>or</w:t>
      </w:r>
      <w:r>
        <w:rPr>
          <w:spacing w:val="-15"/>
        </w:rPr>
        <w:t xml:space="preserve"> </w:t>
      </w:r>
      <w:r>
        <w:t>behave</w:t>
      </w:r>
      <w:r>
        <w:rPr>
          <w:spacing w:val="-15"/>
        </w:rPr>
        <w:t xml:space="preserve"> </w:t>
      </w:r>
      <w:r>
        <w:t>offensively or improperly.</w:t>
      </w:r>
      <w:r>
        <w:rPr>
          <w:spacing w:val="40"/>
        </w:rPr>
        <w:t xml:space="preserve"> </w:t>
      </w:r>
      <w:r>
        <w:t>If this standing order is ignored, the Chairperson of the meeting shall request such person(s) to moderate or improve their conduct.</w:t>
      </w:r>
    </w:p>
    <w:p w14:paraId="76E1F73F" w14:textId="77777777" w:rsidR="00EC083F" w:rsidRDefault="00EC083F" w:rsidP="00EC083F">
      <w:pPr>
        <w:pStyle w:val="BodyText"/>
        <w:spacing w:before="8"/>
        <w:rPr>
          <w:sz w:val="23"/>
        </w:rPr>
      </w:pPr>
    </w:p>
    <w:p w14:paraId="59AA296E" w14:textId="3E80AED7" w:rsidR="00EC083F" w:rsidRDefault="00EC083F" w:rsidP="00EC083F">
      <w:pPr>
        <w:pStyle w:val="ListParagraph"/>
        <w:numPr>
          <w:ilvl w:val="1"/>
          <w:numId w:val="2"/>
        </w:numPr>
        <w:tabs>
          <w:tab w:val="left" w:pos="820"/>
          <w:tab w:val="left" w:pos="821"/>
        </w:tabs>
        <w:spacing w:line="259" w:lineRule="auto"/>
        <w:ind w:right="112"/>
        <w:sectPr w:rsidR="00EC083F">
          <w:footerReference w:type="default" r:id="rId13"/>
          <w:pgSz w:w="11910" w:h="16840"/>
          <w:pgMar w:top="760" w:right="1320" w:bottom="1180" w:left="1340" w:header="0" w:footer="994" w:gutter="0"/>
          <w:cols w:space="720"/>
        </w:sectPr>
      </w:pPr>
      <w:r>
        <w:t>If a person(s) disregards the request of the Chairperson of the meeting to</w:t>
      </w:r>
      <w:r>
        <w:rPr>
          <w:spacing w:val="32"/>
        </w:rPr>
        <w:t xml:space="preserve"> </w:t>
      </w:r>
      <w:r>
        <w:t>moderate or improve their conduct, any councillor or the Chairperson of the meeting may move that</w:t>
      </w:r>
      <w:r>
        <w:rPr>
          <w:spacing w:val="-3"/>
        </w:rPr>
        <w:t xml:space="preserve"> </w:t>
      </w:r>
      <w:r>
        <w:t>the</w:t>
      </w:r>
      <w:r>
        <w:rPr>
          <w:spacing w:val="-4"/>
        </w:rPr>
        <w:t xml:space="preserve"> </w:t>
      </w:r>
      <w:r>
        <w:t>person(s)</w:t>
      </w:r>
      <w:r>
        <w:rPr>
          <w:spacing w:val="-3"/>
        </w:rPr>
        <w:t xml:space="preserve"> </w:t>
      </w:r>
      <w:r>
        <w:t>be</w:t>
      </w:r>
      <w:r>
        <w:rPr>
          <w:spacing w:val="-2"/>
        </w:rPr>
        <w:t xml:space="preserve"> </w:t>
      </w:r>
      <w:r>
        <w:t>no</w:t>
      </w:r>
      <w:r>
        <w:rPr>
          <w:spacing w:val="-4"/>
        </w:rPr>
        <w:t xml:space="preserve"> </w:t>
      </w:r>
      <w:r>
        <w:t>longer</w:t>
      </w:r>
      <w:r>
        <w:rPr>
          <w:spacing w:val="-1"/>
        </w:rPr>
        <w:t xml:space="preserve"> </w:t>
      </w:r>
      <w:r>
        <w:t>heard</w:t>
      </w:r>
      <w:r>
        <w:rPr>
          <w:spacing w:val="-2"/>
        </w:rPr>
        <w:t xml:space="preserve"> </w:t>
      </w:r>
      <w:r>
        <w:t>or</w:t>
      </w:r>
      <w:r>
        <w:rPr>
          <w:spacing w:val="-3"/>
        </w:rPr>
        <w:t xml:space="preserve"> </w:t>
      </w:r>
      <w:r>
        <w:t>be</w:t>
      </w:r>
      <w:r>
        <w:rPr>
          <w:spacing w:val="-2"/>
        </w:rPr>
        <w:t xml:space="preserve"> </w:t>
      </w:r>
      <w:r>
        <w:t>excluded</w:t>
      </w:r>
      <w:r>
        <w:rPr>
          <w:spacing w:val="-2"/>
        </w:rPr>
        <w:t xml:space="preserve"> </w:t>
      </w:r>
      <w:r>
        <w:t>from</w:t>
      </w:r>
      <w:r>
        <w:rPr>
          <w:spacing w:val="-3"/>
        </w:rPr>
        <w:t xml:space="preserve"> </w:t>
      </w:r>
      <w:r>
        <w:t>the</w:t>
      </w:r>
      <w:r>
        <w:rPr>
          <w:spacing w:val="-4"/>
        </w:rPr>
        <w:t xml:space="preserve"> </w:t>
      </w:r>
      <w:r>
        <w:t>meeting. The</w:t>
      </w:r>
      <w:r>
        <w:rPr>
          <w:spacing w:val="-2"/>
        </w:rPr>
        <w:t xml:space="preserve"> </w:t>
      </w:r>
      <w:r>
        <w:t>motion, if seconded, shall be put to the vote without discussion</w:t>
      </w:r>
      <w:r w:rsidR="0076677C">
        <w:t>.</w:t>
      </w:r>
    </w:p>
    <w:p w14:paraId="058CA397" w14:textId="77777777" w:rsidR="00276952" w:rsidRDefault="00276952">
      <w:pPr>
        <w:pStyle w:val="BodyText"/>
        <w:spacing w:before="8"/>
        <w:rPr>
          <w:sz w:val="23"/>
        </w:rPr>
      </w:pPr>
    </w:p>
    <w:p w14:paraId="7F6C9E82" w14:textId="1ECD48C8" w:rsidR="00276952" w:rsidRDefault="00325DE2">
      <w:pPr>
        <w:pStyle w:val="ListParagraph"/>
        <w:numPr>
          <w:ilvl w:val="1"/>
          <w:numId w:val="2"/>
        </w:numPr>
        <w:tabs>
          <w:tab w:val="left" w:pos="821"/>
        </w:tabs>
        <w:spacing w:before="1" w:line="259" w:lineRule="auto"/>
        <w:ind w:right="110"/>
        <w:jc w:val="both"/>
      </w:pPr>
      <w:r>
        <w:t>In</w:t>
      </w:r>
      <w:r>
        <w:rPr>
          <w:spacing w:val="-6"/>
        </w:rPr>
        <w:t xml:space="preserve"> </w:t>
      </w:r>
      <w:r>
        <w:t>event</w:t>
      </w:r>
      <w:r>
        <w:rPr>
          <w:spacing w:val="-8"/>
        </w:rPr>
        <w:t xml:space="preserve"> </w:t>
      </w:r>
      <w:r>
        <w:t>of</w:t>
      </w:r>
      <w:r>
        <w:rPr>
          <w:spacing w:val="-5"/>
        </w:rPr>
        <w:t xml:space="preserve"> </w:t>
      </w:r>
      <w:r>
        <w:t>disorderly</w:t>
      </w:r>
      <w:r>
        <w:rPr>
          <w:spacing w:val="-6"/>
        </w:rPr>
        <w:t xml:space="preserve"> </w:t>
      </w:r>
      <w:r>
        <w:t>conduct</w:t>
      </w:r>
      <w:r>
        <w:rPr>
          <w:spacing w:val="-5"/>
        </w:rPr>
        <w:t xml:space="preserve"> </w:t>
      </w:r>
      <w:r>
        <w:t>or</w:t>
      </w:r>
      <w:r>
        <w:rPr>
          <w:spacing w:val="-8"/>
        </w:rPr>
        <w:t xml:space="preserve"> </w:t>
      </w:r>
      <w:r>
        <w:t>other</w:t>
      </w:r>
      <w:r>
        <w:rPr>
          <w:spacing w:val="-5"/>
        </w:rPr>
        <w:t xml:space="preserve"> </w:t>
      </w:r>
      <w:r w:rsidR="00EC083F">
        <w:t>misbehavior</w:t>
      </w:r>
      <w:r>
        <w:rPr>
          <w:spacing w:val="-6"/>
        </w:rPr>
        <w:t xml:space="preserve"> </w:t>
      </w:r>
      <w:r>
        <w:t>on</w:t>
      </w:r>
      <w:r>
        <w:rPr>
          <w:spacing w:val="-7"/>
        </w:rPr>
        <w:t xml:space="preserve"> </w:t>
      </w:r>
      <w:r>
        <w:t>the</w:t>
      </w:r>
      <w:r>
        <w:rPr>
          <w:spacing w:val="-9"/>
        </w:rPr>
        <w:t xml:space="preserve"> </w:t>
      </w:r>
      <w:r>
        <w:t>part</w:t>
      </w:r>
      <w:r>
        <w:rPr>
          <w:spacing w:val="-5"/>
        </w:rPr>
        <w:t xml:space="preserve"> </w:t>
      </w:r>
      <w:r>
        <w:t>of</w:t>
      </w:r>
      <w:r>
        <w:rPr>
          <w:spacing w:val="-8"/>
        </w:rPr>
        <w:t xml:space="preserve"> </w:t>
      </w:r>
      <w:r>
        <w:t>the</w:t>
      </w:r>
      <w:r>
        <w:rPr>
          <w:spacing w:val="-7"/>
        </w:rPr>
        <w:t xml:space="preserve"> </w:t>
      </w:r>
      <w:r>
        <w:t>public</w:t>
      </w:r>
      <w:r>
        <w:rPr>
          <w:spacing w:val="-6"/>
        </w:rPr>
        <w:t xml:space="preserve"> </w:t>
      </w:r>
      <w:r>
        <w:t>who</w:t>
      </w:r>
      <w:r>
        <w:rPr>
          <w:spacing w:val="-7"/>
        </w:rPr>
        <w:t xml:space="preserve"> </w:t>
      </w:r>
      <w:r>
        <w:t>may be admitted to meetings, the Chairperson shall be empowered (as the official representative of the Council or Committee and on their behalf) to exercise the statutory</w:t>
      </w:r>
      <w:r>
        <w:rPr>
          <w:spacing w:val="-9"/>
        </w:rPr>
        <w:t xml:space="preserve"> </w:t>
      </w:r>
      <w:r>
        <w:t>powers</w:t>
      </w:r>
      <w:r>
        <w:rPr>
          <w:spacing w:val="-7"/>
        </w:rPr>
        <w:t xml:space="preserve"> </w:t>
      </w:r>
      <w:r>
        <w:t>of</w:t>
      </w:r>
      <w:r>
        <w:rPr>
          <w:spacing w:val="-8"/>
        </w:rPr>
        <w:t xml:space="preserve"> </w:t>
      </w:r>
      <w:r>
        <w:t>exclusion,</w:t>
      </w:r>
      <w:r>
        <w:rPr>
          <w:spacing w:val="-6"/>
        </w:rPr>
        <w:t xml:space="preserve"> </w:t>
      </w:r>
      <w:r>
        <w:t>suppression</w:t>
      </w:r>
      <w:r>
        <w:rPr>
          <w:spacing w:val="-10"/>
        </w:rPr>
        <w:t xml:space="preserve"> </w:t>
      </w:r>
      <w:r>
        <w:t>or</w:t>
      </w:r>
      <w:r>
        <w:rPr>
          <w:spacing w:val="-9"/>
        </w:rPr>
        <w:t xml:space="preserve"> </w:t>
      </w:r>
      <w:r>
        <w:t>prevention</w:t>
      </w:r>
      <w:r>
        <w:rPr>
          <w:spacing w:val="-8"/>
        </w:rPr>
        <w:t xml:space="preserve"> </w:t>
      </w:r>
      <w:r>
        <w:t>of</w:t>
      </w:r>
      <w:r>
        <w:rPr>
          <w:spacing w:val="-6"/>
        </w:rPr>
        <w:t xml:space="preserve"> </w:t>
      </w:r>
      <w:r>
        <w:t>such</w:t>
      </w:r>
      <w:r>
        <w:rPr>
          <w:spacing w:val="-7"/>
        </w:rPr>
        <w:t xml:space="preserve"> </w:t>
      </w:r>
      <w:r>
        <w:t>disorderly</w:t>
      </w:r>
      <w:r>
        <w:rPr>
          <w:spacing w:val="-12"/>
        </w:rPr>
        <w:t xml:space="preserve"> </w:t>
      </w:r>
      <w:r>
        <w:t>conduct</w:t>
      </w:r>
      <w:r>
        <w:rPr>
          <w:spacing w:val="-8"/>
        </w:rPr>
        <w:t xml:space="preserve"> </w:t>
      </w:r>
      <w:r>
        <w:t xml:space="preserve">or </w:t>
      </w:r>
      <w:r w:rsidR="00EC083F">
        <w:t>misbehavior</w:t>
      </w:r>
      <w:r>
        <w:t>.</w:t>
      </w:r>
      <w:r>
        <w:rPr>
          <w:spacing w:val="40"/>
        </w:rPr>
        <w:t xml:space="preserve"> </w:t>
      </w:r>
      <w:r>
        <w:t>The ruling of the Chairperson consequently upon any such disorderly conduct,</w:t>
      </w:r>
      <w:r>
        <w:rPr>
          <w:spacing w:val="-10"/>
        </w:rPr>
        <w:t xml:space="preserve"> </w:t>
      </w:r>
      <w:r>
        <w:t>or</w:t>
      </w:r>
      <w:r>
        <w:rPr>
          <w:spacing w:val="-10"/>
        </w:rPr>
        <w:t xml:space="preserve"> </w:t>
      </w:r>
      <w:r>
        <w:t>upon</w:t>
      </w:r>
      <w:r>
        <w:rPr>
          <w:spacing w:val="-12"/>
        </w:rPr>
        <w:t xml:space="preserve"> </w:t>
      </w:r>
      <w:r>
        <w:t>any</w:t>
      </w:r>
      <w:r>
        <w:rPr>
          <w:spacing w:val="-13"/>
        </w:rPr>
        <w:t xml:space="preserve"> </w:t>
      </w:r>
      <w:r>
        <w:t>motion</w:t>
      </w:r>
      <w:r>
        <w:rPr>
          <w:spacing w:val="-10"/>
        </w:rPr>
        <w:t xml:space="preserve"> </w:t>
      </w:r>
      <w:r>
        <w:t>arising</w:t>
      </w:r>
      <w:r>
        <w:rPr>
          <w:spacing w:val="-12"/>
        </w:rPr>
        <w:t xml:space="preserve"> </w:t>
      </w:r>
      <w:r>
        <w:t>thereof,</w:t>
      </w:r>
      <w:r>
        <w:rPr>
          <w:spacing w:val="-10"/>
        </w:rPr>
        <w:t xml:space="preserve"> </w:t>
      </w:r>
      <w:r>
        <w:t>and</w:t>
      </w:r>
      <w:r>
        <w:rPr>
          <w:spacing w:val="-11"/>
        </w:rPr>
        <w:t xml:space="preserve"> </w:t>
      </w:r>
      <w:r>
        <w:t>any</w:t>
      </w:r>
      <w:r>
        <w:rPr>
          <w:spacing w:val="-11"/>
        </w:rPr>
        <w:t xml:space="preserve"> </w:t>
      </w:r>
      <w:r>
        <w:t>requirements</w:t>
      </w:r>
      <w:r>
        <w:rPr>
          <w:spacing w:val="-11"/>
        </w:rPr>
        <w:t xml:space="preserve"> </w:t>
      </w:r>
      <w:r>
        <w:t>or</w:t>
      </w:r>
      <w:r>
        <w:rPr>
          <w:spacing w:val="-10"/>
        </w:rPr>
        <w:t xml:space="preserve"> </w:t>
      </w:r>
      <w:r>
        <w:t>instruction</w:t>
      </w:r>
      <w:r>
        <w:rPr>
          <w:spacing w:val="-10"/>
        </w:rPr>
        <w:t xml:space="preserve"> </w:t>
      </w:r>
      <w:r>
        <w:t>of</w:t>
      </w:r>
      <w:r>
        <w:rPr>
          <w:spacing w:val="-7"/>
        </w:rPr>
        <w:t xml:space="preserve"> </w:t>
      </w:r>
      <w:r>
        <w:t>the Chairperson</w:t>
      </w:r>
      <w:r>
        <w:rPr>
          <w:spacing w:val="-3"/>
        </w:rPr>
        <w:t xml:space="preserve"> </w:t>
      </w:r>
      <w:r>
        <w:t>made</w:t>
      </w:r>
      <w:r>
        <w:rPr>
          <w:spacing w:val="-1"/>
        </w:rPr>
        <w:t xml:space="preserve"> </w:t>
      </w:r>
      <w:r>
        <w:t>or given</w:t>
      </w:r>
      <w:r>
        <w:rPr>
          <w:spacing w:val="-1"/>
        </w:rPr>
        <w:t xml:space="preserve"> </w:t>
      </w:r>
      <w:r>
        <w:t>in</w:t>
      </w:r>
      <w:r>
        <w:rPr>
          <w:spacing w:val="-1"/>
        </w:rPr>
        <w:t xml:space="preserve"> </w:t>
      </w:r>
      <w:r>
        <w:t>order</w:t>
      </w:r>
      <w:r>
        <w:rPr>
          <w:spacing w:val="-2"/>
        </w:rPr>
        <w:t xml:space="preserve"> </w:t>
      </w:r>
      <w:r>
        <w:t>to</w:t>
      </w:r>
      <w:r>
        <w:rPr>
          <w:spacing w:val="-1"/>
        </w:rPr>
        <w:t xml:space="preserve"> </w:t>
      </w:r>
      <w:r>
        <w:t>ensure</w:t>
      </w:r>
      <w:r>
        <w:rPr>
          <w:spacing w:val="-3"/>
        </w:rPr>
        <w:t xml:space="preserve"> </w:t>
      </w:r>
      <w:r>
        <w:t>the</w:t>
      </w:r>
      <w:r>
        <w:rPr>
          <w:spacing w:val="-3"/>
        </w:rPr>
        <w:t xml:space="preserve"> </w:t>
      </w:r>
      <w:r>
        <w:t>properties</w:t>
      </w:r>
      <w:r>
        <w:rPr>
          <w:spacing w:val="-1"/>
        </w:rPr>
        <w:t xml:space="preserve"> </w:t>
      </w:r>
      <w:r>
        <w:t>of debate</w:t>
      </w:r>
      <w:r>
        <w:rPr>
          <w:spacing w:val="-3"/>
        </w:rPr>
        <w:t xml:space="preserve"> </w:t>
      </w:r>
      <w:r>
        <w:t>or</w:t>
      </w:r>
      <w:r>
        <w:rPr>
          <w:spacing w:val="-2"/>
        </w:rPr>
        <w:t xml:space="preserve"> </w:t>
      </w:r>
      <w:r>
        <w:t>the</w:t>
      </w:r>
      <w:r>
        <w:rPr>
          <w:spacing w:val="-1"/>
        </w:rPr>
        <w:t xml:space="preserve"> </w:t>
      </w:r>
      <w:r>
        <w:t>due</w:t>
      </w:r>
      <w:r>
        <w:rPr>
          <w:spacing w:val="-16"/>
        </w:rPr>
        <w:t xml:space="preserve"> </w:t>
      </w:r>
      <w:r>
        <w:t>and proper conduct, of the Council’s or Committee’s business, shall be accepted without discussion by all members of the Council or in the event of a Committee.</w:t>
      </w:r>
    </w:p>
    <w:p w14:paraId="0509EC72" w14:textId="77777777" w:rsidR="00276952" w:rsidRDefault="00276952">
      <w:pPr>
        <w:pStyle w:val="BodyText"/>
        <w:spacing w:before="5"/>
        <w:rPr>
          <w:sz w:val="23"/>
        </w:rPr>
      </w:pPr>
    </w:p>
    <w:p w14:paraId="68C097C5" w14:textId="77777777" w:rsidR="00276952" w:rsidRDefault="00325DE2">
      <w:pPr>
        <w:pStyle w:val="ListParagraph"/>
        <w:numPr>
          <w:ilvl w:val="1"/>
          <w:numId w:val="2"/>
        </w:numPr>
        <w:tabs>
          <w:tab w:val="left" w:pos="821"/>
        </w:tabs>
        <w:spacing w:line="259" w:lineRule="auto"/>
        <w:ind w:right="114"/>
        <w:jc w:val="both"/>
      </w:pPr>
      <w:r>
        <w:t>If a</w:t>
      </w:r>
      <w:r>
        <w:rPr>
          <w:spacing w:val="-4"/>
        </w:rPr>
        <w:t xml:space="preserve"> </w:t>
      </w:r>
      <w:r>
        <w:t>resolution</w:t>
      </w:r>
      <w:r>
        <w:rPr>
          <w:spacing w:val="-2"/>
        </w:rPr>
        <w:t xml:space="preserve"> </w:t>
      </w:r>
      <w:r>
        <w:t>made</w:t>
      </w:r>
      <w:r>
        <w:rPr>
          <w:spacing w:val="-4"/>
        </w:rPr>
        <w:t xml:space="preserve"> </w:t>
      </w:r>
      <w:r>
        <w:t>under Standing</w:t>
      </w:r>
      <w:r>
        <w:rPr>
          <w:spacing w:val="-2"/>
        </w:rPr>
        <w:t xml:space="preserve"> </w:t>
      </w:r>
      <w:r>
        <w:t>Order</w:t>
      </w:r>
      <w:r>
        <w:rPr>
          <w:spacing w:val="-3"/>
        </w:rPr>
        <w:t xml:space="preserve"> </w:t>
      </w:r>
      <w:r>
        <w:t>(11b)</w:t>
      </w:r>
      <w:r>
        <w:rPr>
          <w:spacing w:val="-5"/>
        </w:rPr>
        <w:t xml:space="preserve"> </w:t>
      </w:r>
      <w:r>
        <w:t>above</w:t>
      </w:r>
      <w:r>
        <w:rPr>
          <w:spacing w:val="-2"/>
        </w:rPr>
        <w:t xml:space="preserve"> </w:t>
      </w:r>
      <w:r>
        <w:t>is</w:t>
      </w:r>
      <w:r>
        <w:rPr>
          <w:spacing w:val="-1"/>
        </w:rPr>
        <w:t xml:space="preserve"> </w:t>
      </w:r>
      <w:r>
        <w:t>ignored,</w:t>
      </w:r>
      <w:r>
        <w:rPr>
          <w:spacing w:val="-1"/>
        </w:rPr>
        <w:t xml:space="preserve"> </w:t>
      </w:r>
      <w:r>
        <w:t>the</w:t>
      </w:r>
      <w:r>
        <w:rPr>
          <w:spacing w:val="-3"/>
        </w:rPr>
        <w:t xml:space="preserve"> </w:t>
      </w:r>
      <w:r>
        <w:t>Chairperson</w:t>
      </w:r>
      <w:r>
        <w:rPr>
          <w:spacing w:val="-1"/>
        </w:rPr>
        <w:t xml:space="preserve"> </w:t>
      </w:r>
      <w:r>
        <w:t>of the meeting may take further reasonable steps to restore order or to progress the meeting.</w:t>
      </w:r>
      <w:r>
        <w:rPr>
          <w:spacing w:val="40"/>
        </w:rPr>
        <w:t xml:space="preserve"> </w:t>
      </w:r>
      <w:r>
        <w:t>This may include temporarily suspending or closing the meeting.</w:t>
      </w:r>
    </w:p>
    <w:p w14:paraId="3F8B4FE9" w14:textId="77777777" w:rsidR="00276952" w:rsidRPr="0076677C" w:rsidRDefault="00276952">
      <w:pPr>
        <w:pStyle w:val="BodyText"/>
      </w:pPr>
    </w:p>
    <w:p w14:paraId="5C1EFF03" w14:textId="77777777" w:rsidR="0076677C" w:rsidRPr="0076677C" w:rsidRDefault="0076677C">
      <w:pPr>
        <w:pStyle w:val="BodyText"/>
        <w:spacing w:before="3"/>
      </w:pPr>
    </w:p>
    <w:p w14:paraId="411DF3AB" w14:textId="77777777" w:rsidR="0025198A" w:rsidRPr="0076677C" w:rsidRDefault="0025198A">
      <w:pPr>
        <w:pStyle w:val="BodyText"/>
        <w:spacing w:before="3"/>
      </w:pPr>
    </w:p>
    <w:p w14:paraId="40CCE727" w14:textId="77777777" w:rsidR="00276952" w:rsidRDefault="00325DE2">
      <w:pPr>
        <w:pStyle w:val="Heading1"/>
        <w:numPr>
          <w:ilvl w:val="0"/>
          <w:numId w:val="2"/>
        </w:numPr>
        <w:tabs>
          <w:tab w:val="left" w:pos="820"/>
          <w:tab w:val="left" w:pos="821"/>
        </w:tabs>
        <w:spacing w:before="91"/>
        <w:ind w:hanging="721"/>
        <w:rPr>
          <w:u w:val="none"/>
        </w:rPr>
      </w:pPr>
      <w:r>
        <w:t>Previous</w:t>
      </w:r>
      <w:r>
        <w:rPr>
          <w:spacing w:val="-7"/>
        </w:rPr>
        <w:t xml:space="preserve"> </w:t>
      </w:r>
      <w:r>
        <w:rPr>
          <w:spacing w:val="-2"/>
        </w:rPr>
        <w:t>Resolutions.</w:t>
      </w:r>
    </w:p>
    <w:p w14:paraId="0FCC89D4" w14:textId="77777777" w:rsidR="00276952" w:rsidRDefault="00276952">
      <w:pPr>
        <w:pStyle w:val="BodyText"/>
        <w:spacing w:before="2"/>
        <w:rPr>
          <w:b/>
          <w:sz w:val="26"/>
        </w:rPr>
      </w:pPr>
    </w:p>
    <w:p w14:paraId="34D04882" w14:textId="68070FE0" w:rsidR="00276952" w:rsidRDefault="00325DE2">
      <w:pPr>
        <w:pStyle w:val="ListParagraph"/>
        <w:numPr>
          <w:ilvl w:val="1"/>
          <w:numId w:val="2"/>
        </w:numPr>
        <w:tabs>
          <w:tab w:val="left" w:pos="820"/>
          <w:tab w:val="left" w:pos="821"/>
        </w:tabs>
        <w:spacing w:line="259" w:lineRule="auto"/>
        <w:ind w:right="114"/>
      </w:pPr>
      <w:r>
        <w:t>A</w:t>
      </w:r>
      <w:r>
        <w:rPr>
          <w:spacing w:val="-7"/>
        </w:rPr>
        <w:t xml:space="preserve"> </w:t>
      </w:r>
      <w:r>
        <w:t>resolution</w:t>
      </w:r>
      <w:r>
        <w:rPr>
          <w:spacing w:val="-6"/>
        </w:rPr>
        <w:t xml:space="preserve"> </w:t>
      </w:r>
      <w:r>
        <w:t>shall</w:t>
      </w:r>
      <w:r>
        <w:rPr>
          <w:spacing w:val="-7"/>
        </w:rPr>
        <w:t xml:space="preserve"> </w:t>
      </w:r>
      <w:r>
        <w:t>not</w:t>
      </w:r>
      <w:r>
        <w:rPr>
          <w:spacing w:val="-5"/>
        </w:rPr>
        <w:t xml:space="preserve"> </w:t>
      </w:r>
      <w:r>
        <w:t>be</w:t>
      </w:r>
      <w:r>
        <w:rPr>
          <w:spacing w:val="-12"/>
        </w:rPr>
        <w:t xml:space="preserve"> </w:t>
      </w:r>
      <w:r>
        <w:t>reversed</w:t>
      </w:r>
      <w:r>
        <w:rPr>
          <w:spacing w:val="-9"/>
        </w:rPr>
        <w:t xml:space="preserve"> </w:t>
      </w:r>
      <w:r>
        <w:t>within</w:t>
      </w:r>
      <w:r>
        <w:rPr>
          <w:spacing w:val="-6"/>
        </w:rPr>
        <w:t xml:space="preserve"> </w:t>
      </w:r>
      <w:r>
        <w:t>six</w:t>
      </w:r>
      <w:r>
        <w:rPr>
          <w:spacing w:val="-6"/>
        </w:rPr>
        <w:t xml:space="preserve"> </w:t>
      </w:r>
      <w:r>
        <w:t>months</w:t>
      </w:r>
      <w:r>
        <w:rPr>
          <w:spacing w:val="-6"/>
        </w:rPr>
        <w:t xml:space="preserve"> </w:t>
      </w:r>
      <w:r>
        <w:t>except</w:t>
      </w:r>
      <w:r>
        <w:rPr>
          <w:spacing w:val="-8"/>
        </w:rPr>
        <w:t xml:space="preserve"> </w:t>
      </w:r>
      <w:r>
        <w:t>either</w:t>
      </w:r>
      <w:r>
        <w:rPr>
          <w:spacing w:val="-8"/>
        </w:rPr>
        <w:t xml:space="preserve"> </w:t>
      </w:r>
      <w:r>
        <w:t>by</w:t>
      </w:r>
      <w:r>
        <w:rPr>
          <w:spacing w:val="-6"/>
        </w:rPr>
        <w:t xml:space="preserve"> </w:t>
      </w:r>
      <w:r>
        <w:t>a</w:t>
      </w:r>
      <w:r>
        <w:rPr>
          <w:spacing w:val="-6"/>
        </w:rPr>
        <w:t xml:space="preserve"> </w:t>
      </w:r>
      <w:r>
        <w:t>Special</w:t>
      </w:r>
      <w:r>
        <w:rPr>
          <w:spacing w:val="-5"/>
        </w:rPr>
        <w:t xml:space="preserve"> </w:t>
      </w:r>
      <w:r>
        <w:t xml:space="preserve">Motion, which requires written notice by at least </w:t>
      </w:r>
      <w:r w:rsidR="00EC083F">
        <w:t>two</w:t>
      </w:r>
      <w:r>
        <w:t xml:space="preserve"> thirds of the Council to be given to the Proper Officer in accordance with standing order 13 below, or by a motion moved in pursuance of the recommendation of a Committee or a Sub-Committee.</w:t>
      </w:r>
    </w:p>
    <w:p w14:paraId="357A696F" w14:textId="77777777" w:rsidR="00276952" w:rsidRDefault="00276952">
      <w:pPr>
        <w:pStyle w:val="BodyText"/>
        <w:spacing w:before="9"/>
        <w:rPr>
          <w:sz w:val="23"/>
        </w:rPr>
      </w:pPr>
    </w:p>
    <w:p w14:paraId="342BA8BB" w14:textId="77777777" w:rsidR="00276952" w:rsidRDefault="00325DE2">
      <w:pPr>
        <w:pStyle w:val="ListParagraph"/>
        <w:numPr>
          <w:ilvl w:val="1"/>
          <w:numId w:val="2"/>
        </w:numPr>
        <w:tabs>
          <w:tab w:val="left" w:pos="820"/>
          <w:tab w:val="left" w:pos="821"/>
        </w:tabs>
        <w:spacing w:line="259" w:lineRule="auto"/>
        <w:ind w:right="114"/>
      </w:pPr>
      <w:r>
        <w:t>When a</w:t>
      </w:r>
      <w:r>
        <w:rPr>
          <w:spacing w:val="-4"/>
        </w:rPr>
        <w:t xml:space="preserve"> </w:t>
      </w:r>
      <w:r>
        <w:t>Motion</w:t>
      </w:r>
      <w:r>
        <w:rPr>
          <w:spacing w:val="-2"/>
        </w:rPr>
        <w:t xml:space="preserve"> </w:t>
      </w:r>
      <w:r>
        <w:t>moved</w:t>
      </w:r>
      <w:r>
        <w:rPr>
          <w:spacing w:val="-2"/>
        </w:rPr>
        <w:t xml:space="preserve"> </w:t>
      </w:r>
      <w:r>
        <w:t>pursuant</w:t>
      </w:r>
      <w:r>
        <w:rPr>
          <w:spacing w:val="-1"/>
        </w:rPr>
        <w:t xml:space="preserve"> </w:t>
      </w:r>
      <w:r>
        <w:t>to</w:t>
      </w:r>
      <w:r>
        <w:rPr>
          <w:spacing w:val="-2"/>
        </w:rPr>
        <w:t xml:space="preserve"> </w:t>
      </w:r>
      <w:r>
        <w:t>standing order 10(a) above has</w:t>
      </w:r>
      <w:r>
        <w:rPr>
          <w:spacing w:val="-2"/>
        </w:rPr>
        <w:t xml:space="preserve"> </w:t>
      </w:r>
      <w:r>
        <w:t>been</w:t>
      </w:r>
      <w:r>
        <w:rPr>
          <w:spacing w:val="-2"/>
        </w:rPr>
        <w:t xml:space="preserve"> </w:t>
      </w:r>
      <w:r>
        <w:t>disposed of, no similar Motion may be moved within a further six months.</w:t>
      </w:r>
    </w:p>
    <w:p w14:paraId="09F4ECDF" w14:textId="77777777" w:rsidR="00276952" w:rsidRDefault="00276952">
      <w:pPr>
        <w:pStyle w:val="BodyText"/>
        <w:spacing w:before="10"/>
        <w:rPr>
          <w:sz w:val="23"/>
        </w:rPr>
      </w:pPr>
    </w:p>
    <w:p w14:paraId="142FDFCF" w14:textId="77777777" w:rsidR="00276952" w:rsidRPr="0076677C" w:rsidRDefault="00325DE2">
      <w:pPr>
        <w:pStyle w:val="ListParagraph"/>
        <w:numPr>
          <w:ilvl w:val="1"/>
          <w:numId w:val="2"/>
        </w:numPr>
        <w:tabs>
          <w:tab w:val="left" w:pos="820"/>
          <w:tab w:val="left" w:pos="821"/>
        </w:tabs>
        <w:spacing w:line="256" w:lineRule="auto"/>
        <w:ind w:right="113"/>
      </w:pPr>
      <w:r w:rsidRPr="0076677C">
        <w:t>The ruling of the Chairperson as to whether any motion or amendment comes within the terms of this standing order shall be final and accepted.</w:t>
      </w:r>
    </w:p>
    <w:p w14:paraId="0BA9D5E7" w14:textId="3519B3EC" w:rsidR="00276952" w:rsidRPr="0076677C" w:rsidRDefault="00276952">
      <w:pPr>
        <w:pStyle w:val="BodyText"/>
      </w:pPr>
    </w:p>
    <w:p w14:paraId="0D7FC042" w14:textId="2C29F3D4" w:rsidR="00276952" w:rsidRPr="0076677C" w:rsidRDefault="00276952">
      <w:pPr>
        <w:pStyle w:val="BodyText"/>
        <w:spacing w:before="8"/>
      </w:pPr>
    </w:p>
    <w:p w14:paraId="76B07046" w14:textId="77777777" w:rsidR="00EC083F" w:rsidRPr="0076677C" w:rsidRDefault="00EC083F">
      <w:pPr>
        <w:pStyle w:val="BodyText"/>
        <w:spacing w:before="8"/>
      </w:pPr>
    </w:p>
    <w:p w14:paraId="78FF666F" w14:textId="77777777" w:rsidR="00276952" w:rsidRDefault="00325DE2">
      <w:pPr>
        <w:pStyle w:val="Heading1"/>
        <w:numPr>
          <w:ilvl w:val="0"/>
          <w:numId w:val="2"/>
        </w:numPr>
        <w:tabs>
          <w:tab w:val="left" w:pos="820"/>
          <w:tab w:val="left" w:pos="821"/>
        </w:tabs>
        <w:spacing w:before="92" w:line="259" w:lineRule="auto"/>
        <w:ind w:right="120"/>
        <w:rPr>
          <w:u w:val="none"/>
        </w:rPr>
      </w:pPr>
      <w:r>
        <w:t>Motions</w:t>
      </w:r>
      <w:r>
        <w:rPr>
          <w:spacing w:val="-4"/>
        </w:rPr>
        <w:t xml:space="preserve"> </w:t>
      </w:r>
      <w:r>
        <w:t>for</w:t>
      </w:r>
      <w:r>
        <w:rPr>
          <w:spacing w:val="-3"/>
        </w:rPr>
        <w:t xml:space="preserve"> </w:t>
      </w:r>
      <w:r>
        <w:t>a</w:t>
      </w:r>
      <w:r>
        <w:rPr>
          <w:spacing w:val="-2"/>
        </w:rPr>
        <w:t xml:space="preserve"> </w:t>
      </w:r>
      <w:r>
        <w:t>Meeting</w:t>
      </w:r>
      <w:r>
        <w:rPr>
          <w:spacing w:val="-2"/>
        </w:rPr>
        <w:t xml:space="preserve"> </w:t>
      </w:r>
      <w:r>
        <w:t>that</w:t>
      </w:r>
      <w:r>
        <w:rPr>
          <w:spacing w:val="-4"/>
        </w:rPr>
        <w:t xml:space="preserve"> </w:t>
      </w:r>
      <w:r>
        <w:t>require</w:t>
      </w:r>
      <w:r>
        <w:rPr>
          <w:spacing w:val="-4"/>
        </w:rPr>
        <w:t xml:space="preserve"> </w:t>
      </w:r>
      <w:r>
        <w:t>written</w:t>
      </w:r>
      <w:r>
        <w:rPr>
          <w:spacing w:val="-5"/>
        </w:rPr>
        <w:t xml:space="preserve"> </w:t>
      </w:r>
      <w:r>
        <w:t>notice</w:t>
      </w:r>
      <w:r>
        <w:rPr>
          <w:spacing w:val="-4"/>
        </w:rPr>
        <w:t xml:space="preserve"> </w:t>
      </w:r>
      <w:r>
        <w:t>to</w:t>
      </w:r>
      <w:r>
        <w:rPr>
          <w:spacing w:val="-2"/>
        </w:rPr>
        <w:t xml:space="preserve"> </w:t>
      </w:r>
      <w:r>
        <w:t>be</w:t>
      </w:r>
      <w:r>
        <w:rPr>
          <w:spacing w:val="-6"/>
        </w:rPr>
        <w:t xml:space="preserve"> </w:t>
      </w:r>
      <w:r>
        <w:t>given</w:t>
      </w:r>
      <w:r>
        <w:rPr>
          <w:spacing w:val="-3"/>
        </w:rPr>
        <w:t xml:space="preserve"> </w:t>
      </w:r>
      <w:r>
        <w:t>to</w:t>
      </w:r>
      <w:r>
        <w:rPr>
          <w:u w:val="none"/>
        </w:rPr>
        <w:t xml:space="preserve"> </w:t>
      </w:r>
      <w:r>
        <w:t>the Proper Officer.</w:t>
      </w:r>
    </w:p>
    <w:p w14:paraId="7909B4F2" w14:textId="77777777" w:rsidR="00276952" w:rsidRDefault="00276952">
      <w:pPr>
        <w:pStyle w:val="BodyText"/>
        <w:spacing w:before="11"/>
        <w:rPr>
          <w:b/>
          <w:sz w:val="23"/>
        </w:rPr>
      </w:pPr>
    </w:p>
    <w:p w14:paraId="046F953D" w14:textId="77777777" w:rsidR="00276952" w:rsidRDefault="00325DE2">
      <w:pPr>
        <w:pStyle w:val="ListParagraph"/>
        <w:numPr>
          <w:ilvl w:val="1"/>
          <w:numId w:val="2"/>
        </w:numPr>
        <w:tabs>
          <w:tab w:val="left" w:pos="821"/>
        </w:tabs>
        <w:spacing w:line="259" w:lineRule="auto"/>
        <w:ind w:right="116"/>
        <w:jc w:val="both"/>
      </w:pPr>
      <w:r>
        <w:t>A Motion shall relate to the responsibilities of the meeting which it is tabled for and in any event,</w:t>
      </w:r>
      <w:r>
        <w:rPr>
          <w:spacing w:val="-3"/>
        </w:rPr>
        <w:t xml:space="preserve"> </w:t>
      </w:r>
      <w:r>
        <w:t>shall relate</w:t>
      </w:r>
      <w:r>
        <w:rPr>
          <w:spacing w:val="-2"/>
        </w:rPr>
        <w:t xml:space="preserve"> </w:t>
      </w:r>
      <w:r>
        <w:t>to</w:t>
      </w:r>
      <w:r>
        <w:rPr>
          <w:spacing w:val="-4"/>
        </w:rPr>
        <w:t xml:space="preserve"> </w:t>
      </w:r>
      <w:r>
        <w:t>the</w:t>
      </w:r>
      <w:r>
        <w:rPr>
          <w:spacing w:val="-2"/>
        </w:rPr>
        <w:t xml:space="preserve"> </w:t>
      </w:r>
      <w:r>
        <w:t>performance</w:t>
      </w:r>
      <w:r>
        <w:rPr>
          <w:spacing w:val="-2"/>
        </w:rPr>
        <w:t xml:space="preserve"> </w:t>
      </w:r>
      <w:r>
        <w:t>of</w:t>
      </w:r>
      <w:r>
        <w:rPr>
          <w:spacing w:val="-3"/>
        </w:rPr>
        <w:t xml:space="preserve"> </w:t>
      </w:r>
      <w:r>
        <w:t>the</w:t>
      </w:r>
      <w:r>
        <w:rPr>
          <w:spacing w:val="-2"/>
        </w:rPr>
        <w:t xml:space="preserve"> </w:t>
      </w:r>
      <w:r>
        <w:t>Council’s statutory</w:t>
      </w:r>
      <w:r>
        <w:rPr>
          <w:spacing w:val="-2"/>
        </w:rPr>
        <w:t xml:space="preserve"> </w:t>
      </w:r>
      <w:r>
        <w:t>functions,</w:t>
      </w:r>
      <w:r>
        <w:rPr>
          <w:spacing w:val="-1"/>
        </w:rPr>
        <w:t xml:space="preserve"> </w:t>
      </w:r>
      <w:r>
        <w:t>powers and</w:t>
      </w:r>
      <w:r>
        <w:rPr>
          <w:spacing w:val="-15"/>
        </w:rPr>
        <w:t xml:space="preserve"> </w:t>
      </w:r>
      <w:r>
        <w:t>obligations</w:t>
      </w:r>
      <w:r>
        <w:rPr>
          <w:spacing w:val="-13"/>
        </w:rPr>
        <w:t xml:space="preserve"> </w:t>
      </w:r>
      <w:r>
        <w:t>or</w:t>
      </w:r>
      <w:r>
        <w:rPr>
          <w:spacing w:val="-13"/>
        </w:rPr>
        <w:t xml:space="preserve"> </w:t>
      </w:r>
      <w:r>
        <w:t>an</w:t>
      </w:r>
      <w:r>
        <w:rPr>
          <w:spacing w:val="-14"/>
        </w:rPr>
        <w:t xml:space="preserve"> </w:t>
      </w:r>
      <w:r>
        <w:t>issue</w:t>
      </w:r>
      <w:r>
        <w:rPr>
          <w:spacing w:val="-14"/>
        </w:rPr>
        <w:t xml:space="preserve"> </w:t>
      </w:r>
      <w:r>
        <w:t>which</w:t>
      </w:r>
      <w:r>
        <w:rPr>
          <w:spacing w:val="-13"/>
        </w:rPr>
        <w:t xml:space="preserve"> </w:t>
      </w:r>
      <w:r>
        <w:t>specifically</w:t>
      </w:r>
      <w:r>
        <w:rPr>
          <w:spacing w:val="-13"/>
        </w:rPr>
        <w:t xml:space="preserve"> </w:t>
      </w:r>
      <w:r>
        <w:t>affects</w:t>
      </w:r>
      <w:r>
        <w:rPr>
          <w:spacing w:val="-13"/>
        </w:rPr>
        <w:t xml:space="preserve"> </w:t>
      </w:r>
      <w:r>
        <w:t>the</w:t>
      </w:r>
      <w:r>
        <w:rPr>
          <w:spacing w:val="-14"/>
        </w:rPr>
        <w:t xml:space="preserve"> </w:t>
      </w:r>
      <w:r>
        <w:t>Council’s</w:t>
      </w:r>
      <w:r>
        <w:rPr>
          <w:spacing w:val="-13"/>
        </w:rPr>
        <w:t xml:space="preserve"> </w:t>
      </w:r>
      <w:r>
        <w:t>area</w:t>
      </w:r>
      <w:r>
        <w:rPr>
          <w:spacing w:val="-14"/>
        </w:rPr>
        <w:t xml:space="preserve"> </w:t>
      </w:r>
      <w:r>
        <w:t>or</w:t>
      </w:r>
      <w:r>
        <w:rPr>
          <w:spacing w:val="-13"/>
        </w:rPr>
        <w:t xml:space="preserve"> </w:t>
      </w:r>
      <w:r>
        <w:t>its</w:t>
      </w:r>
      <w:r>
        <w:rPr>
          <w:spacing w:val="-16"/>
        </w:rPr>
        <w:t xml:space="preserve"> </w:t>
      </w:r>
      <w:r>
        <w:t>residents.</w:t>
      </w:r>
    </w:p>
    <w:p w14:paraId="4C1EFC0D" w14:textId="77777777" w:rsidR="00EC083F" w:rsidRDefault="00EC083F">
      <w:pPr>
        <w:spacing w:line="259" w:lineRule="auto"/>
        <w:jc w:val="both"/>
      </w:pPr>
    </w:p>
    <w:p w14:paraId="5BB86EBD" w14:textId="77777777" w:rsidR="00EC083F" w:rsidRDefault="00EC083F" w:rsidP="00EC083F">
      <w:pPr>
        <w:pStyle w:val="ListParagraph"/>
        <w:numPr>
          <w:ilvl w:val="1"/>
          <w:numId w:val="2"/>
        </w:numPr>
        <w:tabs>
          <w:tab w:val="left" w:pos="821"/>
        </w:tabs>
        <w:spacing w:before="76" w:line="259" w:lineRule="auto"/>
        <w:ind w:right="113"/>
      </w:pPr>
      <w:r>
        <w:t>No Motion may be</w:t>
      </w:r>
      <w:r>
        <w:rPr>
          <w:spacing w:val="-2"/>
        </w:rPr>
        <w:t xml:space="preserve"> </w:t>
      </w:r>
      <w:r>
        <w:t>moved at a</w:t>
      </w:r>
      <w:r>
        <w:rPr>
          <w:spacing w:val="-2"/>
        </w:rPr>
        <w:t xml:space="preserve"> </w:t>
      </w:r>
      <w:r>
        <w:t>meeting</w:t>
      </w:r>
      <w:r>
        <w:rPr>
          <w:spacing w:val="-2"/>
        </w:rPr>
        <w:t xml:space="preserve"> </w:t>
      </w:r>
      <w:r>
        <w:t>unless it</w:t>
      </w:r>
      <w:r>
        <w:rPr>
          <w:spacing w:val="-1"/>
        </w:rPr>
        <w:t xml:space="preserve"> </w:t>
      </w:r>
      <w:r>
        <w:t>is on</w:t>
      </w:r>
      <w:r>
        <w:rPr>
          <w:spacing w:val="-2"/>
        </w:rPr>
        <w:t xml:space="preserve"> </w:t>
      </w:r>
      <w:r>
        <w:t>the agenda</w:t>
      </w:r>
      <w:r>
        <w:rPr>
          <w:spacing w:val="-2"/>
        </w:rPr>
        <w:t xml:space="preserve"> </w:t>
      </w:r>
      <w:r>
        <w:t>and</w:t>
      </w:r>
      <w:r>
        <w:rPr>
          <w:spacing w:val="-2"/>
        </w:rPr>
        <w:t xml:space="preserve"> </w:t>
      </w:r>
      <w:r>
        <w:t>the</w:t>
      </w:r>
      <w:r>
        <w:rPr>
          <w:spacing w:val="-5"/>
        </w:rPr>
        <w:t xml:space="preserve"> </w:t>
      </w:r>
      <w:r>
        <w:t>mover</w:t>
      </w:r>
      <w:r>
        <w:rPr>
          <w:spacing w:val="40"/>
        </w:rPr>
        <w:t xml:space="preserve"> </w:t>
      </w:r>
      <w:r>
        <w:t>has given</w:t>
      </w:r>
      <w:r>
        <w:rPr>
          <w:spacing w:val="-4"/>
        </w:rPr>
        <w:t xml:space="preserve"> </w:t>
      </w:r>
      <w:r>
        <w:t>written</w:t>
      </w:r>
      <w:r>
        <w:rPr>
          <w:spacing w:val="-4"/>
        </w:rPr>
        <w:t xml:space="preserve"> </w:t>
      </w:r>
      <w:r>
        <w:t>notice</w:t>
      </w:r>
      <w:r>
        <w:rPr>
          <w:spacing w:val="-4"/>
        </w:rPr>
        <w:t xml:space="preserve"> </w:t>
      </w:r>
      <w:r>
        <w:t>of</w:t>
      </w:r>
      <w:r>
        <w:rPr>
          <w:spacing w:val="-5"/>
        </w:rPr>
        <w:t xml:space="preserve"> </w:t>
      </w:r>
      <w:r>
        <w:t>its</w:t>
      </w:r>
      <w:r>
        <w:rPr>
          <w:spacing w:val="-8"/>
        </w:rPr>
        <w:t xml:space="preserve"> </w:t>
      </w:r>
      <w:r>
        <w:t>wording</w:t>
      </w:r>
      <w:r>
        <w:rPr>
          <w:spacing w:val="-4"/>
        </w:rPr>
        <w:t xml:space="preserve"> </w:t>
      </w:r>
      <w:r>
        <w:t>to</w:t>
      </w:r>
      <w:r>
        <w:rPr>
          <w:spacing w:val="-6"/>
        </w:rPr>
        <w:t xml:space="preserve"> </w:t>
      </w:r>
      <w:r>
        <w:t>the</w:t>
      </w:r>
      <w:r>
        <w:rPr>
          <w:spacing w:val="-4"/>
        </w:rPr>
        <w:t xml:space="preserve"> </w:t>
      </w:r>
      <w:r>
        <w:t>Proper</w:t>
      </w:r>
      <w:r>
        <w:rPr>
          <w:spacing w:val="-8"/>
        </w:rPr>
        <w:t xml:space="preserve"> </w:t>
      </w:r>
      <w:r>
        <w:t>Officer</w:t>
      </w:r>
      <w:r>
        <w:rPr>
          <w:spacing w:val="-4"/>
        </w:rPr>
        <w:t xml:space="preserve"> </w:t>
      </w:r>
      <w:r>
        <w:t>at</w:t>
      </w:r>
      <w:r>
        <w:rPr>
          <w:spacing w:val="-4"/>
        </w:rPr>
        <w:t xml:space="preserve"> </w:t>
      </w:r>
      <w:r>
        <w:t>least</w:t>
      </w:r>
      <w:r>
        <w:rPr>
          <w:spacing w:val="-4"/>
        </w:rPr>
        <w:t xml:space="preserve"> </w:t>
      </w:r>
      <w:r>
        <w:t>7</w:t>
      </w:r>
      <w:r>
        <w:rPr>
          <w:spacing w:val="-6"/>
        </w:rPr>
        <w:t xml:space="preserve"> </w:t>
      </w:r>
      <w:r>
        <w:t>clear</w:t>
      </w:r>
      <w:r>
        <w:rPr>
          <w:spacing w:val="-5"/>
        </w:rPr>
        <w:t xml:space="preserve"> </w:t>
      </w:r>
      <w:r>
        <w:t>days</w:t>
      </w:r>
      <w:r>
        <w:rPr>
          <w:spacing w:val="-6"/>
        </w:rPr>
        <w:t xml:space="preserve"> </w:t>
      </w:r>
      <w:r>
        <w:t>before</w:t>
      </w:r>
      <w:r>
        <w:rPr>
          <w:spacing w:val="-4"/>
        </w:rPr>
        <w:t xml:space="preserve"> </w:t>
      </w:r>
      <w:r>
        <w:t>the meeting.</w:t>
      </w:r>
      <w:r>
        <w:rPr>
          <w:spacing w:val="40"/>
        </w:rPr>
        <w:t xml:space="preserve"> </w:t>
      </w:r>
      <w:r>
        <w:t>Clear days do not include the day of the notice or the day of the meeting.</w:t>
      </w:r>
    </w:p>
    <w:p w14:paraId="4D7D37B4" w14:textId="77777777" w:rsidR="00EC083F" w:rsidRDefault="00EC083F" w:rsidP="00EC083F">
      <w:pPr>
        <w:pStyle w:val="BodyText"/>
        <w:spacing w:before="8"/>
        <w:rPr>
          <w:sz w:val="23"/>
        </w:rPr>
      </w:pPr>
    </w:p>
    <w:p w14:paraId="57CED592" w14:textId="7B96DC06" w:rsidR="00EC083F" w:rsidRDefault="00EC083F" w:rsidP="00EC083F">
      <w:pPr>
        <w:pStyle w:val="ListParagraph"/>
        <w:numPr>
          <w:ilvl w:val="1"/>
          <w:numId w:val="2"/>
        </w:numPr>
        <w:tabs>
          <w:tab w:val="left" w:pos="821"/>
        </w:tabs>
        <w:spacing w:line="259" w:lineRule="auto"/>
        <w:ind w:right="119"/>
        <w:jc w:val="both"/>
      </w:pPr>
      <w:r>
        <w:t>The Proper Officer may, before including a Motion on the agenda received in accordance with standing order (13b) above, correct obvious grammatical or typographical errors in the wording of the Motion.</w:t>
      </w:r>
    </w:p>
    <w:p w14:paraId="0D2DAB26" w14:textId="77777777" w:rsidR="00EC083F" w:rsidRDefault="00EC083F" w:rsidP="00EC083F">
      <w:pPr>
        <w:pStyle w:val="ListParagraph"/>
      </w:pPr>
    </w:p>
    <w:p w14:paraId="09BC5A5F" w14:textId="77777777" w:rsidR="00EC083F" w:rsidRDefault="00EC083F" w:rsidP="00EC083F">
      <w:pPr>
        <w:pStyle w:val="ListParagraph"/>
        <w:numPr>
          <w:ilvl w:val="1"/>
          <w:numId w:val="2"/>
        </w:numPr>
        <w:tabs>
          <w:tab w:val="left" w:pos="821"/>
        </w:tabs>
        <w:spacing w:line="259" w:lineRule="auto"/>
        <w:ind w:right="111"/>
      </w:pPr>
      <w:r>
        <w:t>If the Proper Officer considers the wording of a Motion received in accordance with standing order (13.b) above is not clear in meaning, the Motion shall be rejected until the mover of the Motion resubmits it in writing to the Proper Officer so that it can be understood at least 5 clear days before the meeting.</w:t>
      </w:r>
    </w:p>
    <w:p w14:paraId="47BCF93C" w14:textId="52B385C0" w:rsidR="00EC083F" w:rsidRDefault="00EC083F">
      <w:pPr>
        <w:spacing w:line="259" w:lineRule="auto"/>
        <w:jc w:val="both"/>
        <w:sectPr w:rsidR="00EC083F">
          <w:pgSz w:w="11910" w:h="16840"/>
          <w:pgMar w:top="760" w:right="1320" w:bottom="1180" w:left="1340" w:header="0" w:footer="994" w:gutter="0"/>
          <w:cols w:space="720"/>
        </w:sectPr>
      </w:pPr>
    </w:p>
    <w:p w14:paraId="20A0C167" w14:textId="77777777" w:rsidR="00276952" w:rsidRDefault="00276952">
      <w:pPr>
        <w:pStyle w:val="BodyText"/>
        <w:spacing w:before="6"/>
        <w:rPr>
          <w:sz w:val="23"/>
        </w:rPr>
      </w:pPr>
    </w:p>
    <w:p w14:paraId="52284729" w14:textId="77777777" w:rsidR="00276952" w:rsidRDefault="00325DE2">
      <w:pPr>
        <w:pStyle w:val="ListParagraph"/>
        <w:numPr>
          <w:ilvl w:val="1"/>
          <w:numId w:val="2"/>
        </w:numPr>
        <w:tabs>
          <w:tab w:val="left" w:pos="821"/>
        </w:tabs>
        <w:spacing w:line="259" w:lineRule="auto"/>
        <w:ind w:right="111"/>
        <w:jc w:val="both"/>
      </w:pPr>
      <w:r>
        <w:t>If the wording or subject of a proposed Motion is considered improper, the Proper Officer shall consult with the Chairperson of the forthcoming meeting or, as the case may be, the Councillors who have convened the meeting, to consider whether the Motion shall be included in the agenda or rejected.</w:t>
      </w:r>
    </w:p>
    <w:p w14:paraId="6E3ED951" w14:textId="77777777" w:rsidR="00276952" w:rsidRDefault="00276952">
      <w:pPr>
        <w:pStyle w:val="BodyText"/>
        <w:spacing w:before="8"/>
        <w:rPr>
          <w:sz w:val="23"/>
        </w:rPr>
      </w:pPr>
    </w:p>
    <w:p w14:paraId="7C23E811" w14:textId="77777777" w:rsidR="00276952" w:rsidRDefault="00325DE2">
      <w:pPr>
        <w:pStyle w:val="ListParagraph"/>
        <w:numPr>
          <w:ilvl w:val="1"/>
          <w:numId w:val="2"/>
        </w:numPr>
        <w:tabs>
          <w:tab w:val="left" w:pos="821"/>
        </w:tabs>
        <w:spacing w:before="1" w:line="259" w:lineRule="auto"/>
        <w:ind w:right="114"/>
        <w:jc w:val="both"/>
      </w:pPr>
      <w:r>
        <w:t>Subject</w:t>
      </w:r>
      <w:r>
        <w:rPr>
          <w:spacing w:val="-16"/>
        </w:rPr>
        <w:t xml:space="preserve"> </w:t>
      </w:r>
      <w:r>
        <w:t>to</w:t>
      </w:r>
      <w:r>
        <w:rPr>
          <w:spacing w:val="-13"/>
        </w:rPr>
        <w:t xml:space="preserve"> </w:t>
      </w:r>
      <w:r>
        <w:t>standing</w:t>
      </w:r>
      <w:r>
        <w:rPr>
          <w:spacing w:val="-14"/>
        </w:rPr>
        <w:t xml:space="preserve"> </w:t>
      </w:r>
      <w:r>
        <w:t>order</w:t>
      </w:r>
      <w:r>
        <w:rPr>
          <w:spacing w:val="-15"/>
        </w:rPr>
        <w:t xml:space="preserve"> </w:t>
      </w:r>
      <w:r>
        <w:t>(13.e)</w:t>
      </w:r>
      <w:r>
        <w:rPr>
          <w:spacing w:val="-13"/>
        </w:rPr>
        <w:t xml:space="preserve"> </w:t>
      </w:r>
      <w:r>
        <w:t>above,</w:t>
      </w:r>
      <w:r>
        <w:rPr>
          <w:spacing w:val="-12"/>
        </w:rPr>
        <w:t xml:space="preserve"> </w:t>
      </w:r>
      <w:r>
        <w:t>the</w:t>
      </w:r>
      <w:r>
        <w:rPr>
          <w:spacing w:val="-16"/>
        </w:rPr>
        <w:t xml:space="preserve"> </w:t>
      </w:r>
      <w:r>
        <w:t>decision</w:t>
      </w:r>
      <w:r>
        <w:rPr>
          <w:spacing w:val="-13"/>
        </w:rPr>
        <w:t xml:space="preserve"> </w:t>
      </w:r>
      <w:r>
        <w:t>of</w:t>
      </w:r>
      <w:r>
        <w:rPr>
          <w:spacing w:val="-13"/>
        </w:rPr>
        <w:t xml:space="preserve"> </w:t>
      </w:r>
      <w:r>
        <w:t>the</w:t>
      </w:r>
      <w:r>
        <w:rPr>
          <w:spacing w:val="-14"/>
        </w:rPr>
        <w:t xml:space="preserve"> </w:t>
      </w:r>
      <w:r>
        <w:t>Proper</w:t>
      </w:r>
      <w:r>
        <w:rPr>
          <w:spacing w:val="-13"/>
        </w:rPr>
        <w:t xml:space="preserve"> </w:t>
      </w:r>
      <w:r>
        <w:t>Officer</w:t>
      </w:r>
      <w:r>
        <w:rPr>
          <w:spacing w:val="-13"/>
        </w:rPr>
        <w:t xml:space="preserve"> </w:t>
      </w:r>
      <w:r>
        <w:t>as</w:t>
      </w:r>
      <w:r>
        <w:rPr>
          <w:spacing w:val="-16"/>
        </w:rPr>
        <w:t xml:space="preserve"> </w:t>
      </w:r>
      <w:r>
        <w:t>to</w:t>
      </w:r>
      <w:r>
        <w:rPr>
          <w:spacing w:val="-10"/>
        </w:rPr>
        <w:t xml:space="preserve"> </w:t>
      </w:r>
      <w:r>
        <w:t>whether or not to include the Motion on the agenda shall be final.</w:t>
      </w:r>
    </w:p>
    <w:p w14:paraId="088AC6E5" w14:textId="77777777" w:rsidR="00276952" w:rsidRDefault="00276952">
      <w:pPr>
        <w:pStyle w:val="BodyText"/>
        <w:spacing w:before="7"/>
        <w:rPr>
          <w:sz w:val="23"/>
        </w:rPr>
      </w:pPr>
    </w:p>
    <w:p w14:paraId="4EFCF643" w14:textId="77777777" w:rsidR="00276952" w:rsidRDefault="00325DE2">
      <w:pPr>
        <w:pStyle w:val="ListParagraph"/>
        <w:numPr>
          <w:ilvl w:val="1"/>
          <w:numId w:val="2"/>
        </w:numPr>
        <w:tabs>
          <w:tab w:val="left" w:pos="820"/>
          <w:tab w:val="left" w:pos="821"/>
        </w:tabs>
      </w:pPr>
      <w:r>
        <w:t>Motions</w:t>
      </w:r>
      <w:r>
        <w:rPr>
          <w:spacing w:val="-8"/>
        </w:rPr>
        <w:t xml:space="preserve"> </w:t>
      </w:r>
      <w:r>
        <w:t>received</w:t>
      </w:r>
      <w:r>
        <w:rPr>
          <w:spacing w:val="-6"/>
        </w:rPr>
        <w:t xml:space="preserve"> </w:t>
      </w:r>
      <w:r>
        <w:t>shall</w:t>
      </w:r>
      <w:r>
        <w:rPr>
          <w:spacing w:val="-5"/>
        </w:rPr>
        <w:t xml:space="preserve"> </w:t>
      </w:r>
      <w:r>
        <w:t>be</w:t>
      </w:r>
      <w:r>
        <w:rPr>
          <w:spacing w:val="-2"/>
        </w:rPr>
        <w:t xml:space="preserve"> </w:t>
      </w:r>
      <w:r>
        <w:t>recorded</w:t>
      </w:r>
      <w:r>
        <w:rPr>
          <w:spacing w:val="-4"/>
        </w:rPr>
        <w:t xml:space="preserve"> </w:t>
      </w:r>
      <w:r>
        <w:t>and</w:t>
      </w:r>
      <w:r>
        <w:rPr>
          <w:spacing w:val="-6"/>
        </w:rPr>
        <w:t xml:space="preserve"> </w:t>
      </w:r>
      <w:r>
        <w:t>numbered</w:t>
      </w:r>
      <w:r>
        <w:rPr>
          <w:spacing w:val="-4"/>
        </w:rPr>
        <w:t xml:space="preserve"> </w:t>
      </w:r>
      <w:r>
        <w:t>in</w:t>
      </w:r>
      <w:r>
        <w:rPr>
          <w:spacing w:val="-4"/>
        </w:rPr>
        <w:t xml:space="preserve"> </w:t>
      </w:r>
      <w:r>
        <w:t>the</w:t>
      </w:r>
      <w:r>
        <w:rPr>
          <w:spacing w:val="-6"/>
        </w:rPr>
        <w:t xml:space="preserve"> </w:t>
      </w:r>
      <w:r>
        <w:t>order</w:t>
      </w:r>
      <w:r>
        <w:rPr>
          <w:spacing w:val="-5"/>
        </w:rPr>
        <w:t xml:space="preserve"> </w:t>
      </w:r>
      <w:r>
        <w:t>that</w:t>
      </w:r>
      <w:r>
        <w:rPr>
          <w:spacing w:val="-5"/>
        </w:rPr>
        <w:t xml:space="preserve"> </w:t>
      </w:r>
      <w:r>
        <w:t>they</w:t>
      </w:r>
      <w:r>
        <w:rPr>
          <w:spacing w:val="-3"/>
        </w:rPr>
        <w:t xml:space="preserve"> </w:t>
      </w:r>
      <w:r>
        <w:t>are</w:t>
      </w:r>
      <w:r>
        <w:rPr>
          <w:spacing w:val="-4"/>
        </w:rPr>
        <w:t xml:space="preserve"> </w:t>
      </w:r>
      <w:r>
        <w:rPr>
          <w:spacing w:val="-2"/>
        </w:rPr>
        <w:t>received.</w:t>
      </w:r>
    </w:p>
    <w:p w14:paraId="59805596" w14:textId="77777777" w:rsidR="00276952" w:rsidRDefault="00276952">
      <w:pPr>
        <w:pStyle w:val="BodyText"/>
        <w:spacing w:before="7"/>
        <w:rPr>
          <w:sz w:val="25"/>
        </w:rPr>
      </w:pPr>
    </w:p>
    <w:p w14:paraId="2B602EE4" w14:textId="77777777" w:rsidR="00276952" w:rsidRPr="00195A6C" w:rsidRDefault="00325DE2">
      <w:pPr>
        <w:pStyle w:val="ListParagraph"/>
        <w:numPr>
          <w:ilvl w:val="1"/>
          <w:numId w:val="2"/>
        </w:numPr>
        <w:tabs>
          <w:tab w:val="left" w:pos="821"/>
        </w:tabs>
        <w:spacing w:line="259" w:lineRule="auto"/>
        <w:ind w:right="116"/>
        <w:jc w:val="both"/>
      </w:pPr>
      <w:r w:rsidRPr="00195A6C">
        <w:t>Motions rejected shall be recorded in a book for that purpose with an explanation by the Proper Officer for their rejection.</w:t>
      </w:r>
    </w:p>
    <w:p w14:paraId="6800F2D4" w14:textId="77777777" w:rsidR="00EC083F" w:rsidRPr="00195A6C" w:rsidRDefault="00EC083F">
      <w:pPr>
        <w:pStyle w:val="BodyText"/>
      </w:pPr>
    </w:p>
    <w:p w14:paraId="62F45DF5" w14:textId="07C4270F" w:rsidR="0025198A" w:rsidRPr="00195A6C" w:rsidRDefault="0025198A">
      <w:pPr>
        <w:pStyle w:val="BodyText"/>
        <w:spacing w:before="2"/>
      </w:pPr>
    </w:p>
    <w:p w14:paraId="680D5A53" w14:textId="77777777" w:rsidR="00006E7A" w:rsidRPr="00195A6C" w:rsidRDefault="00006E7A">
      <w:pPr>
        <w:pStyle w:val="BodyText"/>
        <w:spacing w:before="2"/>
      </w:pPr>
    </w:p>
    <w:p w14:paraId="2E24BCD3" w14:textId="77777777" w:rsidR="00276952" w:rsidRDefault="00325DE2">
      <w:pPr>
        <w:pStyle w:val="Heading1"/>
        <w:numPr>
          <w:ilvl w:val="0"/>
          <w:numId w:val="2"/>
        </w:numPr>
        <w:tabs>
          <w:tab w:val="left" w:pos="820"/>
          <w:tab w:val="left" w:pos="821"/>
        </w:tabs>
        <w:ind w:hanging="721"/>
        <w:rPr>
          <w:u w:val="none"/>
        </w:rPr>
      </w:pPr>
      <w:r>
        <w:t>Motions</w:t>
      </w:r>
      <w:r>
        <w:rPr>
          <w:spacing w:val="-8"/>
        </w:rPr>
        <w:t xml:space="preserve"> </w:t>
      </w:r>
      <w:r>
        <w:t>at</w:t>
      </w:r>
      <w:r>
        <w:rPr>
          <w:spacing w:val="-2"/>
        </w:rPr>
        <w:t xml:space="preserve"> </w:t>
      </w:r>
      <w:r>
        <w:t>a</w:t>
      </w:r>
      <w:r>
        <w:rPr>
          <w:spacing w:val="-5"/>
        </w:rPr>
        <w:t xml:space="preserve"> </w:t>
      </w:r>
      <w:r>
        <w:t>Meeting</w:t>
      </w:r>
      <w:r>
        <w:rPr>
          <w:spacing w:val="-3"/>
        </w:rPr>
        <w:t xml:space="preserve"> </w:t>
      </w:r>
      <w:r>
        <w:t>that</w:t>
      </w:r>
      <w:r>
        <w:rPr>
          <w:spacing w:val="-6"/>
        </w:rPr>
        <w:t xml:space="preserve"> </w:t>
      </w:r>
      <w:r>
        <w:t>do</w:t>
      </w:r>
      <w:r>
        <w:rPr>
          <w:spacing w:val="-5"/>
        </w:rPr>
        <w:t xml:space="preserve"> </w:t>
      </w:r>
      <w:r>
        <w:t>not</w:t>
      </w:r>
      <w:r>
        <w:rPr>
          <w:spacing w:val="-7"/>
        </w:rPr>
        <w:t xml:space="preserve"> </w:t>
      </w:r>
      <w:r>
        <w:t>require</w:t>
      </w:r>
      <w:r>
        <w:rPr>
          <w:spacing w:val="-5"/>
        </w:rPr>
        <w:t xml:space="preserve"> </w:t>
      </w:r>
      <w:r>
        <w:t>written</w:t>
      </w:r>
      <w:r>
        <w:rPr>
          <w:spacing w:val="-3"/>
        </w:rPr>
        <w:t xml:space="preserve"> </w:t>
      </w:r>
      <w:r>
        <w:rPr>
          <w:spacing w:val="-2"/>
        </w:rPr>
        <w:t>notice.</w:t>
      </w:r>
    </w:p>
    <w:p w14:paraId="526CB25C" w14:textId="77777777" w:rsidR="00276952" w:rsidRDefault="00276952">
      <w:pPr>
        <w:pStyle w:val="BodyText"/>
        <w:spacing w:before="3"/>
        <w:rPr>
          <w:b/>
          <w:sz w:val="20"/>
        </w:rPr>
      </w:pPr>
    </w:p>
    <w:p w14:paraId="2F0346BE" w14:textId="77777777" w:rsidR="00276952" w:rsidRDefault="00325DE2">
      <w:pPr>
        <w:pStyle w:val="ListParagraph"/>
        <w:numPr>
          <w:ilvl w:val="1"/>
          <w:numId w:val="2"/>
        </w:numPr>
        <w:tabs>
          <w:tab w:val="left" w:pos="820"/>
          <w:tab w:val="left" w:pos="821"/>
        </w:tabs>
        <w:spacing w:before="94" w:line="259" w:lineRule="auto"/>
        <w:ind w:right="114"/>
      </w:pPr>
      <w:r>
        <w:t>The</w:t>
      </w:r>
      <w:r>
        <w:rPr>
          <w:spacing w:val="-4"/>
        </w:rPr>
        <w:t xml:space="preserve"> </w:t>
      </w:r>
      <w:r>
        <w:t>following</w:t>
      </w:r>
      <w:r>
        <w:rPr>
          <w:spacing w:val="-7"/>
        </w:rPr>
        <w:t xml:space="preserve"> </w:t>
      </w:r>
      <w:r>
        <w:t>Motions</w:t>
      </w:r>
      <w:r>
        <w:rPr>
          <w:spacing w:val="-9"/>
        </w:rPr>
        <w:t xml:space="preserve"> </w:t>
      </w:r>
      <w:r>
        <w:t>may</w:t>
      </w:r>
      <w:r>
        <w:rPr>
          <w:spacing w:val="-4"/>
        </w:rPr>
        <w:t xml:space="preserve"> </w:t>
      </w:r>
      <w:r>
        <w:t>be</w:t>
      </w:r>
      <w:r>
        <w:rPr>
          <w:spacing w:val="-9"/>
        </w:rPr>
        <w:t xml:space="preserve"> </w:t>
      </w:r>
      <w:r>
        <w:t>moved</w:t>
      </w:r>
      <w:r>
        <w:rPr>
          <w:spacing w:val="-6"/>
        </w:rPr>
        <w:t xml:space="preserve"> </w:t>
      </w:r>
      <w:r>
        <w:t>at</w:t>
      </w:r>
      <w:r>
        <w:rPr>
          <w:spacing w:val="-5"/>
        </w:rPr>
        <w:t xml:space="preserve"> </w:t>
      </w:r>
      <w:r>
        <w:t>a</w:t>
      </w:r>
      <w:r>
        <w:rPr>
          <w:spacing w:val="-9"/>
        </w:rPr>
        <w:t xml:space="preserve"> </w:t>
      </w:r>
      <w:r>
        <w:t>meeting</w:t>
      </w:r>
      <w:r>
        <w:rPr>
          <w:spacing w:val="-4"/>
        </w:rPr>
        <w:t xml:space="preserve"> </w:t>
      </w:r>
      <w:r>
        <w:t>without</w:t>
      </w:r>
      <w:r>
        <w:rPr>
          <w:spacing w:val="-5"/>
        </w:rPr>
        <w:t xml:space="preserve"> </w:t>
      </w:r>
      <w:r>
        <w:t>written</w:t>
      </w:r>
      <w:r>
        <w:rPr>
          <w:spacing w:val="-7"/>
        </w:rPr>
        <w:t xml:space="preserve"> </w:t>
      </w:r>
      <w:r>
        <w:t>notice</w:t>
      </w:r>
      <w:r>
        <w:rPr>
          <w:spacing w:val="-6"/>
        </w:rPr>
        <w:t xml:space="preserve"> </w:t>
      </w:r>
      <w:r>
        <w:t>to</w:t>
      </w:r>
      <w:r>
        <w:rPr>
          <w:spacing w:val="-4"/>
        </w:rPr>
        <w:t xml:space="preserve"> </w:t>
      </w:r>
      <w:r>
        <w:t>the</w:t>
      </w:r>
      <w:r>
        <w:rPr>
          <w:spacing w:val="-3"/>
        </w:rPr>
        <w:t xml:space="preserve"> </w:t>
      </w:r>
      <w:r>
        <w:t xml:space="preserve">Proper </w:t>
      </w:r>
      <w:r>
        <w:rPr>
          <w:spacing w:val="-2"/>
        </w:rPr>
        <w:t>Officer;</w:t>
      </w:r>
    </w:p>
    <w:p w14:paraId="2BBDC044" w14:textId="77777777" w:rsidR="00276952" w:rsidRDefault="00276952">
      <w:pPr>
        <w:pStyle w:val="BodyText"/>
        <w:spacing w:before="5"/>
        <w:rPr>
          <w:sz w:val="23"/>
        </w:rPr>
      </w:pPr>
    </w:p>
    <w:p w14:paraId="2985B0FE" w14:textId="77777777" w:rsidR="00276952" w:rsidRDefault="00325DE2">
      <w:pPr>
        <w:pStyle w:val="ListParagraph"/>
        <w:numPr>
          <w:ilvl w:val="2"/>
          <w:numId w:val="2"/>
        </w:numPr>
        <w:tabs>
          <w:tab w:val="left" w:pos="1540"/>
          <w:tab w:val="left" w:pos="1541"/>
        </w:tabs>
        <w:spacing w:line="252" w:lineRule="exact"/>
        <w:ind w:hanging="721"/>
      </w:pPr>
      <w:r>
        <w:t>to</w:t>
      </w:r>
      <w:r>
        <w:rPr>
          <w:spacing w:val="-5"/>
        </w:rPr>
        <w:t xml:space="preserve"> </w:t>
      </w:r>
      <w:r>
        <w:t>approve</w:t>
      </w:r>
      <w:r>
        <w:rPr>
          <w:spacing w:val="-5"/>
        </w:rPr>
        <w:t xml:space="preserve"> </w:t>
      </w:r>
      <w:r>
        <w:t>the</w:t>
      </w:r>
      <w:r>
        <w:rPr>
          <w:spacing w:val="-3"/>
        </w:rPr>
        <w:t xml:space="preserve"> </w:t>
      </w:r>
      <w:r>
        <w:t>accuracy</w:t>
      </w:r>
      <w:r>
        <w:rPr>
          <w:spacing w:val="-5"/>
        </w:rPr>
        <w:t xml:space="preserve"> </w:t>
      </w:r>
      <w:r>
        <w:t>of</w:t>
      </w:r>
      <w:r>
        <w:rPr>
          <w:spacing w:val="-5"/>
        </w:rPr>
        <w:t xml:space="preserve"> </w:t>
      </w:r>
      <w:r>
        <w:t>the</w:t>
      </w:r>
      <w:r>
        <w:rPr>
          <w:spacing w:val="-5"/>
        </w:rPr>
        <w:t xml:space="preserve"> </w:t>
      </w:r>
      <w:r>
        <w:t>minutes</w:t>
      </w:r>
      <w:r>
        <w:rPr>
          <w:spacing w:val="-5"/>
        </w:rPr>
        <w:t xml:space="preserve"> </w:t>
      </w:r>
      <w:r>
        <w:t>of</w:t>
      </w:r>
      <w:r>
        <w:rPr>
          <w:spacing w:val="-4"/>
        </w:rPr>
        <w:t xml:space="preserve"> </w:t>
      </w:r>
      <w:r>
        <w:t>the</w:t>
      </w:r>
      <w:r>
        <w:rPr>
          <w:spacing w:val="-5"/>
        </w:rPr>
        <w:t xml:space="preserve"> </w:t>
      </w:r>
      <w:r>
        <w:t>previous</w:t>
      </w:r>
      <w:r>
        <w:rPr>
          <w:spacing w:val="-2"/>
        </w:rPr>
        <w:t xml:space="preserve"> meeting;</w:t>
      </w:r>
    </w:p>
    <w:p w14:paraId="08E3D446" w14:textId="77777777" w:rsidR="00276952" w:rsidRDefault="00325DE2">
      <w:pPr>
        <w:pStyle w:val="ListParagraph"/>
        <w:numPr>
          <w:ilvl w:val="2"/>
          <w:numId w:val="2"/>
        </w:numPr>
        <w:tabs>
          <w:tab w:val="left" w:pos="1540"/>
          <w:tab w:val="left" w:pos="1541"/>
        </w:tabs>
        <w:spacing w:line="252" w:lineRule="exact"/>
        <w:ind w:hanging="721"/>
      </w:pPr>
      <w:r>
        <w:t>to</w:t>
      </w:r>
      <w:r>
        <w:rPr>
          <w:spacing w:val="-5"/>
        </w:rPr>
        <w:t xml:space="preserve"> </w:t>
      </w:r>
      <w:r>
        <w:t>correct</w:t>
      </w:r>
      <w:r>
        <w:rPr>
          <w:spacing w:val="-2"/>
        </w:rPr>
        <w:t xml:space="preserve"> </w:t>
      </w:r>
      <w:r>
        <w:t>an</w:t>
      </w:r>
      <w:r>
        <w:rPr>
          <w:spacing w:val="-5"/>
        </w:rPr>
        <w:t xml:space="preserve"> </w:t>
      </w:r>
      <w:r>
        <w:t>inaccuracy</w:t>
      </w:r>
      <w:r>
        <w:rPr>
          <w:spacing w:val="-3"/>
        </w:rPr>
        <w:t xml:space="preserve"> </w:t>
      </w:r>
      <w:r>
        <w:t>in</w:t>
      </w:r>
      <w:r>
        <w:rPr>
          <w:spacing w:val="-3"/>
        </w:rPr>
        <w:t xml:space="preserve"> </w:t>
      </w:r>
      <w:r>
        <w:t>the</w:t>
      </w:r>
      <w:r>
        <w:rPr>
          <w:spacing w:val="-6"/>
        </w:rPr>
        <w:t xml:space="preserve"> </w:t>
      </w:r>
      <w:r>
        <w:t>draft</w:t>
      </w:r>
      <w:r>
        <w:rPr>
          <w:spacing w:val="-4"/>
        </w:rPr>
        <w:t xml:space="preserve"> </w:t>
      </w:r>
      <w:r>
        <w:t>minutes</w:t>
      </w:r>
      <w:r>
        <w:rPr>
          <w:spacing w:val="-4"/>
        </w:rPr>
        <w:t xml:space="preserve"> </w:t>
      </w:r>
      <w:r>
        <w:t>of</w:t>
      </w:r>
      <w:r>
        <w:rPr>
          <w:spacing w:val="-1"/>
        </w:rPr>
        <w:t xml:space="preserve"> </w:t>
      </w:r>
      <w:r>
        <w:t>a</w:t>
      </w:r>
      <w:r>
        <w:rPr>
          <w:spacing w:val="-7"/>
        </w:rPr>
        <w:t xml:space="preserve"> </w:t>
      </w:r>
      <w:r>
        <w:rPr>
          <w:spacing w:val="-2"/>
        </w:rPr>
        <w:t>meeting;</w:t>
      </w:r>
    </w:p>
    <w:p w14:paraId="2753264C" w14:textId="77777777" w:rsidR="00276952" w:rsidRDefault="00325DE2">
      <w:pPr>
        <w:pStyle w:val="ListParagraph"/>
        <w:numPr>
          <w:ilvl w:val="2"/>
          <w:numId w:val="2"/>
        </w:numPr>
        <w:tabs>
          <w:tab w:val="left" w:pos="1540"/>
          <w:tab w:val="left" w:pos="1541"/>
        </w:tabs>
        <w:spacing w:before="2" w:line="252" w:lineRule="exact"/>
        <w:ind w:hanging="721"/>
      </w:pPr>
      <w:r>
        <w:t>to</w:t>
      </w:r>
      <w:r>
        <w:rPr>
          <w:spacing w:val="-3"/>
        </w:rPr>
        <w:t xml:space="preserve"> </w:t>
      </w:r>
      <w:r>
        <w:t>approve</w:t>
      </w:r>
      <w:r>
        <w:rPr>
          <w:spacing w:val="-5"/>
        </w:rPr>
        <w:t xml:space="preserve"> </w:t>
      </w:r>
      <w:r>
        <w:t>the</w:t>
      </w:r>
      <w:r>
        <w:rPr>
          <w:spacing w:val="-3"/>
        </w:rPr>
        <w:t xml:space="preserve"> </w:t>
      </w:r>
      <w:r>
        <w:t>absences</w:t>
      </w:r>
      <w:r>
        <w:rPr>
          <w:spacing w:val="-4"/>
        </w:rPr>
        <w:t xml:space="preserve"> </w:t>
      </w:r>
      <w:r>
        <w:t>of</w:t>
      </w:r>
      <w:r>
        <w:rPr>
          <w:spacing w:val="-4"/>
        </w:rPr>
        <w:t xml:space="preserve"> </w:t>
      </w:r>
      <w:r>
        <w:rPr>
          <w:spacing w:val="-2"/>
        </w:rPr>
        <w:t>councillors;</w:t>
      </w:r>
    </w:p>
    <w:p w14:paraId="3BF0F32C" w14:textId="77777777" w:rsidR="00276952" w:rsidRDefault="00325DE2">
      <w:pPr>
        <w:pStyle w:val="ListParagraph"/>
        <w:numPr>
          <w:ilvl w:val="2"/>
          <w:numId w:val="2"/>
        </w:numPr>
        <w:tabs>
          <w:tab w:val="left" w:pos="1540"/>
          <w:tab w:val="left" w:pos="1541"/>
        </w:tabs>
        <w:spacing w:line="252" w:lineRule="exact"/>
        <w:ind w:hanging="721"/>
      </w:pPr>
      <w:r>
        <w:t>to</w:t>
      </w:r>
      <w:r>
        <w:rPr>
          <w:spacing w:val="-5"/>
        </w:rPr>
        <w:t xml:space="preserve"> </w:t>
      </w:r>
      <w:r>
        <w:t>dispose</w:t>
      </w:r>
      <w:r>
        <w:rPr>
          <w:spacing w:val="-6"/>
        </w:rPr>
        <w:t xml:space="preserve"> </w:t>
      </w:r>
      <w:r>
        <w:t>of</w:t>
      </w:r>
      <w:r>
        <w:rPr>
          <w:spacing w:val="-4"/>
        </w:rPr>
        <w:t xml:space="preserve"> </w:t>
      </w:r>
      <w:r>
        <w:t>business,</w:t>
      </w:r>
      <w:r>
        <w:rPr>
          <w:spacing w:val="-5"/>
        </w:rPr>
        <w:t xml:space="preserve"> </w:t>
      </w:r>
      <w:r>
        <w:t>if</w:t>
      </w:r>
      <w:r>
        <w:rPr>
          <w:spacing w:val="-4"/>
        </w:rPr>
        <w:t xml:space="preserve"> </w:t>
      </w:r>
      <w:r>
        <w:t>any,</w:t>
      </w:r>
      <w:r>
        <w:rPr>
          <w:spacing w:val="-5"/>
        </w:rPr>
        <w:t xml:space="preserve"> </w:t>
      </w:r>
      <w:r>
        <w:t>remaining</w:t>
      </w:r>
      <w:r>
        <w:rPr>
          <w:spacing w:val="-3"/>
        </w:rPr>
        <w:t xml:space="preserve"> </w:t>
      </w:r>
      <w:r>
        <w:t>from</w:t>
      </w:r>
      <w:r>
        <w:rPr>
          <w:spacing w:val="-5"/>
        </w:rPr>
        <w:t xml:space="preserve"> </w:t>
      </w:r>
      <w:r>
        <w:t>the</w:t>
      </w:r>
      <w:r>
        <w:rPr>
          <w:spacing w:val="-5"/>
        </w:rPr>
        <w:t xml:space="preserve"> </w:t>
      </w:r>
      <w:r>
        <w:t>last</w:t>
      </w:r>
      <w:r>
        <w:rPr>
          <w:spacing w:val="-4"/>
        </w:rPr>
        <w:t xml:space="preserve"> </w:t>
      </w:r>
      <w:r>
        <w:rPr>
          <w:spacing w:val="-2"/>
        </w:rPr>
        <w:t>meeting;</w:t>
      </w:r>
    </w:p>
    <w:p w14:paraId="25ADB65A" w14:textId="77777777" w:rsidR="00276952" w:rsidRDefault="00325DE2">
      <w:pPr>
        <w:pStyle w:val="ListParagraph"/>
        <w:numPr>
          <w:ilvl w:val="2"/>
          <w:numId w:val="2"/>
        </w:numPr>
        <w:tabs>
          <w:tab w:val="left" w:pos="1540"/>
          <w:tab w:val="left" w:pos="1541"/>
        </w:tabs>
        <w:spacing w:before="2"/>
        <w:ind w:right="117" w:hanging="720"/>
      </w:pPr>
      <w:r>
        <w:t>to</w:t>
      </w:r>
      <w:r>
        <w:rPr>
          <w:spacing w:val="40"/>
        </w:rPr>
        <w:t xml:space="preserve"> </w:t>
      </w:r>
      <w:r>
        <w:t>alter</w:t>
      </w:r>
      <w:r>
        <w:rPr>
          <w:spacing w:val="40"/>
        </w:rPr>
        <w:t xml:space="preserve"> </w:t>
      </w:r>
      <w:r>
        <w:t>the</w:t>
      </w:r>
      <w:r>
        <w:rPr>
          <w:spacing w:val="40"/>
        </w:rPr>
        <w:t xml:space="preserve"> </w:t>
      </w:r>
      <w:r>
        <w:t>order</w:t>
      </w:r>
      <w:r>
        <w:rPr>
          <w:spacing w:val="40"/>
        </w:rPr>
        <w:t xml:space="preserve"> </w:t>
      </w:r>
      <w:r>
        <w:t>of</w:t>
      </w:r>
      <w:r>
        <w:rPr>
          <w:spacing w:val="40"/>
        </w:rPr>
        <w:t xml:space="preserve"> </w:t>
      </w:r>
      <w:r>
        <w:t>business</w:t>
      </w:r>
      <w:r>
        <w:rPr>
          <w:spacing w:val="40"/>
        </w:rPr>
        <w:t xml:space="preserve"> </w:t>
      </w:r>
      <w:r>
        <w:t>on</w:t>
      </w:r>
      <w:r>
        <w:rPr>
          <w:spacing w:val="40"/>
        </w:rPr>
        <w:t xml:space="preserve"> </w:t>
      </w:r>
      <w:r>
        <w:t>the</w:t>
      </w:r>
      <w:r>
        <w:rPr>
          <w:spacing w:val="40"/>
        </w:rPr>
        <w:t xml:space="preserve"> </w:t>
      </w:r>
      <w:r>
        <w:t>agenda</w:t>
      </w:r>
      <w:r>
        <w:rPr>
          <w:spacing w:val="40"/>
        </w:rPr>
        <w:t xml:space="preserve"> </w:t>
      </w:r>
      <w:r>
        <w:t>for</w:t>
      </w:r>
      <w:r>
        <w:rPr>
          <w:spacing w:val="40"/>
        </w:rPr>
        <w:t xml:space="preserve"> </w:t>
      </w:r>
      <w:r>
        <w:t>reasons</w:t>
      </w:r>
      <w:r>
        <w:rPr>
          <w:spacing w:val="40"/>
        </w:rPr>
        <w:t xml:space="preserve"> </w:t>
      </w:r>
      <w:r>
        <w:t>of</w:t>
      </w:r>
      <w:r>
        <w:rPr>
          <w:spacing w:val="40"/>
        </w:rPr>
        <w:t xml:space="preserve"> </w:t>
      </w:r>
      <w:r>
        <w:t>urgency</w:t>
      </w:r>
      <w:r>
        <w:rPr>
          <w:spacing w:val="40"/>
        </w:rPr>
        <w:t xml:space="preserve"> </w:t>
      </w:r>
      <w:r>
        <w:t>or</w:t>
      </w:r>
      <w:r>
        <w:rPr>
          <w:spacing w:val="80"/>
        </w:rPr>
        <w:t xml:space="preserve"> </w:t>
      </w:r>
      <w:r>
        <w:rPr>
          <w:spacing w:val="-2"/>
        </w:rPr>
        <w:t>expedience;</w:t>
      </w:r>
    </w:p>
    <w:p w14:paraId="14396C98" w14:textId="77777777" w:rsidR="00276952" w:rsidRDefault="00325DE2">
      <w:pPr>
        <w:pStyle w:val="ListParagraph"/>
        <w:numPr>
          <w:ilvl w:val="2"/>
          <w:numId w:val="2"/>
        </w:numPr>
        <w:tabs>
          <w:tab w:val="left" w:pos="1540"/>
          <w:tab w:val="left" w:pos="1541"/>
        </w:tabs>
        <w:spacing w:line="251" w:lineRule="exact"/>
        <w:ind w:hanging="721"/>
      </w:pPr>
      <w:r>
        <w:t>to</w:t>
      </w:r>
      <w:r>
        <w:rPr>
          <w:spacing w:val="-3"/>
        </w:rPr>
        <w:t xml:space="preserve"> </w:t>
      </w:r>
      <w:r>
        <w:t>close</w:t>
      </w:r>
      <w:r>
        <w:rPr>
          <w:spacing w:val="-3"/>
        </w:rPr>
        <w:t xml:space="preserve"> </w:t>
      </w:r>
      <w:r>
        <w:t>or</w:t>
      </w:r>
      <w:r>
        <w:rPr>
          <w:spacing w:val="-3"/>
        </w:rPr>
        <w:t xml:space="preserve"> </w:t>
      </w:r>
      <w:r>
        <w:t>adjourn</w:t>
      </w:r>
      <w:r>
        <w:rPr>
          <w:spacing w:val="-2"/>
        </w:rPr>
        <w:t xml:space="preserve"> debate;</w:t>
      </w:r>
    </w:p>
    <w:p w14:paraId="7A07CB26" w14:textId="77777777" w:rsidR="00276952" w:rsidRDefault="00325DE2">
      <w:pPr>
        <w:pStyle w:val="ListParagraph"/>
        <w:numPr>
          <w:ilvl w:val="2"/>
          <w:numId w:val="2"/>
        </w:numPr>
        <w:tabs>
          <w:tab w:val="left" w:pos="1540"/>
          <w:tab w:val="left" w:pos="1541"/>
        </w:tabs>
        <w:spacing w:before="1" w:line="252" w:lineRule="exact"/>
        <w:ind w:hanging="721"/>
      </w:pPr>
      <w:r>
        <w:t>to</w:t>
      </w:r>
      <w:r>
        <w:rPr>
          <w:spacing w:val="-6"/>
        </w:rPr>
        <w:t xml:space="preserve"> </w:t>
      </w:r>
      <w:r>
        <w:t>receive</w:t>
      </w:r>
      <w:r>
        <w:rPr>
          <w:spacing w:val="-4"/>
        </w:rPr>
        <w:t xml:space="preserve"> </w:t>
      </w:r>
      <w:r>
        <w:t>nominations</w:t>
      </w:r>
      <w:r>
        <w:rPr>
          <w:spacing w:val="-6"/>
        </w:rPr>
        <w:t xml:space="preserve"> </w:t>
      </w:r>
      <w:r>
        <w:t>to</w:t>
      </w:r>
      <w:r>
        <w:rPr>
          <w:spacing w:val="-5"/>
        </w:rPr>
        <w:t xml:space="preserve"> </w:t>
      </w:r>
      <w:r>
        <w:t>a</w:t>
      </w:r>
      <w:r>
        <w:rPr>
          <w:spacing w:val="-4"/>
        </w:rPr>
        <w:t xml:space="preserve"> </w:t>
      </w:r>
      <w:r>
        <w:t>committee</w:t>
      </w:r>
      <w:r>
        <w:rPr>
          <w:spacing w:val="-6"/>
        </w:rPr>
        <w:t xml:space="preserve"> </w:t>
      </w:r>
      <w:r>
        <w:t>or</w:t>
      </w:r>
      <w:r>
        <w:rPr>
          <w:spacing w:val="-4"/>
        </w:rPr>
        <w:t xml:space="preserve"> </w:t>
      </w:r>
      <w:r>
        <w:t>sub-</w:t>
      </w:r>
      <w:r>
        <w:rPr>
          <w:spacing w:val="-2"/>
        </w:rPr>
        <w:t>committee;</w:t>
      </w:r>
    </w:p>
    <w:p w14:paraId="18095908" w14:textId="77777777" w:rsidR="00276952" w:rsidRDefault="00325DE2">
      <w:pPr>
        <w:pStyle w:val="ListParagraph"/>
        <w:numPr>
          <w:ilvl w:val="2"/>
          <w:numId w:val="2"/>
        </w:numPr>
        <w:tabs>
          <w:tab w:val="left" w:pos="1540"/>
          <w:tab w:val="left" w:pos="1541"/>
        </w:tabs>
        <w:spacing w:line="252" w:lineRule="exact"/>
        <w:ind w:hanging="721"/>
      </w:pPr>
      <w:r>
        <w:t>to</w:t>
      </w:r>
      <w:r>
        <w:rPr>
          <w:spacing w:val="-4"/>
        </w:rPr>
        <w:t xml:space="preserve"> </w:t>
      </w:r>
      <w:r>
        <w:t>dissolve</w:t>
      </w:r>
      <w:r>
        <w:rPr>
          <w:spacing w:val="-3"/>
        </w:rPr>
        <w:t xml:space="preserve"> </w:t>
      </w:r>
      <w:r>
        <w:t>a</w:t>
      </w:r>
      <w:r>
        <w:rPr>
          <w:spacing w:val="-5"/>
        </w:rPr>
        <w:t xml:space="preserve"> </w:t>
      </w:r>
      <w:r>
        <w:t>committee</w:t>
      </w:r>
      <w:r>
        <w:rPr>
          <w:spacing w:val="-7"/>
        </w:rPr>
        <w:t xml:space="preserve"> </w:t>
      </w:r>
      <w:r>
        <w:t>or</w:t>
      </w:r>
      <w:r>
        <w:rPr>
          <w:spacing w:val="-2"/>
        </w:rPr>
        <w:t xml:space="preserve"> </w:t>
      </w:r>
      <w:r>
        <w:t>sub-</w:t>
      </w:r>
      <w:r>
        <w:rPr>
          <w:spacing w:val="-2"/>
        </w:rPr>
        <w:t>committee;</w:t>
      </w:r>
    </w:p>
    <w:p w14:paraId="39A954DC" w14:textId="77777777" w:rsidR="00276952" w:rsidRDefault="00325DE2">
      <w:pPr>
        <w:pStyle w:val="ListParagraph"/>
        <w:numPr>
          <w:ilvl w:val="2"/>
          <w:numId w:val="2"/>
        </w:numPr>
        <w:tabs>
          <w:tab w:val="left" w:pos="1540"/>
          <w:tab w:val="left" w:pos="1541"/>
        </w:tabs>
        <w:spacing w:before="1" w:line="252" w:lineRule="exact"/>
        <w:ind w:hanging="721"/>
      </w:pPr>
      <w:r>
        <w:t>to</w:t>
      </w:r>
      <w:r>
        <w:rPr>
          <w:spacing w:val="-5"/>
        </w:rPr>
        <w:t xml:space="preserve"> </w:t>
      </w:r>
      <w:r>
        <w:t>note</w:t>
      </w:r>
      <w:r>
        <w:rPr>
          <w:spacing w:val="-5"/>
        </w:rPr>
        <w:t xml:space="preserve"> </w:t>
      </w:r>
      <w:r>
        <w:t>the</w:t>
      </w:r>
      <w:r>
        <w:rPr>
          <w:spacing w:val="-5"/>
        </w:rPr>
        <w:t xml:space="preserve"> </w:t>
      </w:r>
      <w:r>
        <w:t>minutes</w:t>
      </w:r>
      <w:r>
        <w:rPr>
          <w:spacing w:val="-5"/>
        </w:rPr>
        <w:t xml:space="preserve"> </w:t>
      </w:r>
      <w:r>
        <w:t>of</w:t>
      </w:r>
      <w:r>
        <w:rPr>
          <w:spacing w:val="-4"/>
        </w:rPr>
        <w:t xml:space="preserve"> </w:t>
      </w:r>
      <w:r>
        <w:t>a</w:t>
      </w:r>
      <w:r>
        <w:rPr>
          <w:spacing w:val="-5"/>
        </w:rPr>
        <w:t xml:space="preserve"> </w:t>
      </w:r>
      <w:r>
        <w:t>meeting</w:t>
      </w:r>
      <w:r>
        <w:rPr>
          <w:spacing w:val="-3"/>
        </w:rPr>
        <w:t xml:space="preserve"> </w:t>
      </w:r>
      <w:r>
        <w:t>of</w:t>
      </w:r>
      <w:r>
        <w:rPr>
          <w:spacing w:val="-1"/>
        </w:rPr>
        <w:t xml:space="preserve"> </w:t>
      </w:r>
      <w:r>
        <w:t>a</w:t>
      </w:r>
      <w:r>
        <w:rPr>
          <w:spacing w:val="-5"/>
        </w:rPr>
        <w:t xml:space="preserve"> </w:t>
      </w:r>
      <w:r>
        <w:t>committee</w:t>
      </w:r>
      <w:r>
        <w:rPr>
          <w:spacing w:val="-7"/>
        </w:rPr>
        <w:t xml:space="preserve"> </w:t>
      </w:r>
      <w:r>
        <w:t>or</w:t>
      </w:r>
      <w:r>
        <w:rPr>
          <w:spacing w:val="2"/>
        </w:rPr>
        <w:t xml:space="preserve"> </w:t>
      </w:r>
      <w:r>
        <w:t>sub-</w:t>
      </w:r>
      <w:r>
        <w:rPr>
          <w:spacing w:val="-2"/>
        </w:rPr>
        <w:t>committee;</w:t>
      </w:r>
    </w:p>
    <w:p w14:paraId="3029444E" w14:textId="77777777" w:rsidR="00276952" w:rsidRDefault="00325DE2">
      <w:pPr>
        <w:pStyle w:val="ListParagraph"/>
        <w:numPr>
          <w:ilvl w:val="2"/>
          <w:numId w:val="2"/>
        </w:numPr>
        <w:tabs>
          <w:tab w:val="left" w:pos="1540"/>
          <w:tab w:val="left" w:pos="1541"/>
        </w:tabs>
        <w:ind w:right="114" w:hanging="720"/>
      </w:pPr>
      <w:r>
        <w:t>to consider a report and/or recommendations made by a committee or a sub- committee/working group or an employee;</w:t>
      </w:r>
    </w:p>
    <w:p w14:paraId="3A2E29A5" w14:textId="77777777" w:rsidR="00276952" w:rsidRDefault="00325DE2">
      <w:pPr>
        <w:pStyle w:val="ListParagraph"/>
        <w:numPr>
          <w:ilvl w:val="2"/>
          <w:numId w:val="2"/>
        </w:numPr>
        <w:tabs>
          <w:tab w:val="left" w:pos="1540"/>
          <w:tab w:val="left" w:pos="1541"/>
        </w:tabs>
        <w:ind w:right="120" w:hanging="720"/>
      </w:pPr>
      <w:r>
        <w:t>to</w:t>
      </w:r>
      <w:r>
        <w:rPr>
          <w:spacing w:val="80"/>
        </w:rPr>
        <w:t xml:space="preserve"> </w:t>
      </w:r>
      <w:r>
        <w:t>consider</w:t>
      </w:r>
      <w:r>
        <w:rPr>
          <w:spacing w:val="80"/>
        </w:rPr>
        <w:t xml:space="preserve"> </w:t>
      </w:r>
      <w:r>
        <w:t>a</w:t>
      </w:r>
      <w:r>
        <w:rPr>
          <w:spacing w:val="80"/>
        </w:rPr>
        <w:t xml:space="preserve"> </w:t>
      </w:r>
      <w:r>
        <w:t>report</w:t>
      </w:r>
      <w:r>
        <w:rPr>
          <w:spacing w:val="80"/>
        </w:rPr>
        <w:t xml:space="preserve"> </w:t>
      </w:r>
      <w:r>
        <w:t>and/or</w:t>
      </w:r>
      <w:r>
        <w:rPr>
          <w:spacing w:val="80"/>
        </w:rPr>
        <w:t xml:space="preserve"> </w:t>
      </w:r>
      <w:r>
        <w:t>recommendations</w:t>
      </w:r>
      <w:r>
        <w:rPr>
          <w:spacing w:val="80"/>
        </w:rPr>
        <w:t xml:space="preserve"> </w:t>
      </w:r>
      <w:r>
        <w:t>made</w:t>
      </w:r>
      <w:r>
        <w:rPr>
          <w:spacing w:val="80"/>
        </w:rPr>
        <w:t xml:space="preserve"> </w:t>
      </w:r>
      <w:r>
        <w:t>by</w:t>
      </w:r>
      <w:r>
        <w:rPr>
          <w:spacing w:val="80"/>
        </w:rPr>
        <w:t xml:space="preserve"> </w:t>
      </w:r>
      <w:r>
        <w:t>an</w:t>
      </w:r>
      <w:r>
        <w:rPr>
          <w:spacing w:val="80"/>
        </w:rPr>
        <w:t xml:space="preserve"> </w:t>
      </w:r>
      <w:r>
        <w:t>employee, professional advisor, expert or consultant;</w:t>
      </w:r>
    </w:p>
    <w:p w14:paraId="18007975" w14:textId="77777777" w:rsidR="00276952" w:rsidRDefault="00325DE2">
      <w:pPr>
        <w:pStyle w:val="ListParagraph"/>
        <w:numPr>
          <w:ilvl w:val="2"/>
          <w:numId w:val="2"/>
        </w:numPr>
        <w:tabs>
          <w:tab w:val="left" w:pos="1540"/>
          <w:tab w:val="left" w:pos="1541"/>
        </w:tabs>
        <w:spacing w:before="1"/>
        <w:ind w:right="119" w:hanging="720"/>
      </w:pPr>
      <w:r>
        <w:t>to</w:t>
      </w:r>
      <w:r>
        <w:rPr>
          <w:spacing w:val="40"/>
        </w:rPr>
        <w:t xml:space="preserve"> </w:t>
      </w:r>
      <w:r>
        <w:t>authorise</w:t>
      </w:r>
      <w:r>
        <w:rPr>
          <w:spacing w:val="39"/>
        </w:rPr>
        <w:t xml:space="preserve"> </w:t>
      </w:r>
      <w:r>
        <w:t>legal</w:t>
      </w:r>
      <w:r>
        <w:rPr>
          <w:spacing w:val="40"/>
        </w:rPr>
        <w:t xml:space="preserve"> </w:t>
      </w:r>
      <w:r>
        <w:t>deeds</w:t>
      </w:r>
      <w:r>
        <w:rPr>
          <w:spacing w:val="40"/>
        </w:rPr>
        <w:t xml:space="preserve"> </w:t>
      </w:r>
      <w:r>
        <w:t>[to</w:t>
      </w:r>
      <w:r>
        <w:rPr>
          <w:spacing w:val="40"/>
        </w:rPr>
        <w:t xml:space="preserve"> </w:t>
      </w:r>
      <w:r>
        <w:t>be</w:t>
      </w:r>
      <w:r>
        <w:rPr>
          <w:spacing w:val="38"/>
        </w:rPr>
        <w:t xml:space="preserve"> </w:t>
      </w:r>
      <w:r>
        <w:t>sealed</w:t>
      </w:r>
      <w:r>
        <w:rPr>
          <w:spacing w:val="40"/>
        </w:rPr>
        <w:t xml:space="preserve"> </w:t>
      </w:r>
      <w:r>
        <w:t>by</w:t>
      </w:r>
      <w:r>
        <w:rPr>
          <w:spacing w:val="39"/>
        </w:rPr>
        <w:t xml:space="preserve"> </w:t>
      </w:r>
      <w:r>
        <w:t>the</w:t>
      </w:r>
      <w:r>
        <w:rPr>
          <w:spacing w:val="38"/>
        </w:rPr>
        <w:t xml:space="preserve"> </w:t>
      </w:r>
      <w:r>
        <w:t>Council’s</w:t>
      </w:r>
      <w:r>
        <w:rPr>
          <w:spacing w:val="40"/>
        </w:rPr>
        <w:t xml:space="preserve"> </w:t>
      </w:r>
      <w:r>
        <w:t>common</w:t>
      </w:r>
      <w:r>
        <w:rPr>
          <w:spacing w:val="38"/>
        </w:rPr>
        <w:t xml:space="preserve"> </w:t>
      </w:r>
      <w:r>
        <w:t>seal</w:t>
      </w:r>
      <w:r>
        <w:rPr>
          <w:spacing w:val="38"/>
        </w:rPr>
        <w:t xml:space="preserve"> </w:t>
      </w:r>
      <w:r>
        <w:t xml:space="preserve">and witnessed; </w:t>
      </w:r>
      <w:r>
        <w:rPr>
          <w:i/>
        </w:rPr>
        <w:t>(See standing orders 25.a, 25.b and 25.c below)</w:t>
      </w:r>
    </w:p>
    <w:p w14:paraId="6540412A" w14:textId="77777777" w:rsidR="00276952" w:rsidRDefault="00325DE2">
      <w:pPr>
        <w:pStyle w:val="ListParagraph"/>
        <w:numPr>
          <w:ilvl w:val="2"/>
          <w:numId w:val="2"/>
        </w:numPr>
        <w:tabs>
          <w:tab w:val="left" w:pos="1540"/>
          <w:tab w:val="left" w:pos="1541"/>
        </w:tabs>
        <w:spacing w:before="1" w:line="252" w:lineRule="exact"/>
        <w:ind w:hanging="721"/>
      </w:pPr>
      <w:r>
        <w:t>to</w:t>
      </w:r>
      <w:r>
        <w:rPr>
          <w:spacing w:val="-7"/>
        </w:rPr>
        <w:t xml:space="preserve"> </w:t>
      </w:r>
      <w:r>
        <w:t>authorise</w:t>
      </w:r>
      <w:r>
        <w:rPr>
          <w:spacing w:val="-6"/>
        </w:rPr>
        <w:t xml:space="preserve"> </w:t>
      </w:r>
      <w:r>
        <w:t>the</w:t>
      </w:r>
      <w:r>
        <w:rPr>
          <w:spacing w:val="-6"/>
        </w:rPr>
        <w:t xml:space="preserve"> </w:t>
      </w:r>
      <w:r>
        <w:t>payment</w:t>
      </w:r>
      <w:r>
        <w:rPr>
          <w:spacing w:val="-5"/>
        </w:rPr>
        <w:t xml:space="preserve"> </w:t>
      </w:r>
      <w:r>
        <w:t>of</w:t>
      </w:r>
      <w:r>
        <w:rPr>
          <w:spacing w:val="-5"/>
        </w:rPr>
        <w:t xml:space="preserve"> </w:t>
      </w:r>
      <w:r>
        <w:t>monies</w:t>
      </w:r>
      <w:r>
        <w:rPr>
          <w:spacing w:val="-7"/>
        </w:rPr>
        <w:t xml:space="preserve"> </w:t>
      </w:r>
      <w:r>
        <w:t>as</w:t>
      </w:r>
      <w:r>
        <w:rPr>
          <w:spacing w:val="-4"/>
        </w:rPr>
        <w:t xml:space="preserve"> </w:t>
      </w:r>
      <w:r>
        <w:t>per</w:t>
      </w:r>
      <w:r>
        <w:rPr>
          <w:spacing w:val="-3"/>
        </w:rPr>
        <w:t xml:space="preserve"> </w:t>
      </w:r>
      <w:r>
        <w:t>Financial</w:t>
      </w:r>
      <w:r>
        <w:rPr>
          <w:spacing w:val="-5"/>
        </w:rPr>
        <w:t xml:space="preserve"> </w:t>
      </w:r>
      <w:r>
        <w:rPr>
          <w:spacing w:val="-2"/>
        </w:rPr>
        <w:t>Regulations;</w:t>
      </w:r>
    </w:p>
    <w:p w14:paraId="6D10C2EB" w14:textId="77777777" w:rsidR="00276952" w:rsidRDefault="00325DE2">
      <w:pPr>
        <w:pStyle w:val="ListParagraph"/>
        <w:numPr>
          <w:ilvl w:val="2"/>
          <w:numId w:val="2"/>
        </w:numPr>
        <w:tabs>
          <w:tab w:val="left" w:pos="1540"/>
          <w:tab w:val="left" w:pos="1541"/>
        </w:tabs>
        <w:spacing w:line="252" w:lineRule="exact"/>
        <w:ind w:hanging="721"/>
      </w:pPr>
      <w:r>
        <w:t>to</w:t>
      </w:r>
      <w:r>
        <w:rPr>
          <w:spacing w:val="-7"/>
        </w:rPr>
        <w:t xml:space="preserve"> </w:t>
      </w:r>
      <w:r>
        <w:t>amend</w:t>
      </w:r>
      <w:r>
        <w:rPr>
          <w:spacing w:val="-4"/>
        </w:rPr>
        <w:t xml:space="preserve"> </w:t>
      </w:r>
      <w:r>
        <w:t>a</w:t>
      </w:r>
      <w:r>
        <w:rPr>
          <w:spacing w:val="-6"/>
        </w:rPr>
        <w:t xml:space="preserve"> </w:t>
      </w:r>
      <w:r>
        <w:t>motion</w:t>
      </w:r>
      <w:r>
        <w:rPr>
          <w:spacing w:val="-6"/>
        </w:rPr>
        <w:t xml:space="preserve"> </w:t>
      </w:r>
      <w:r>
        <w:t>relevant</w:t>
      </w:r>
      <w:r>
        <w:rPr>
          <w:spacing w:val="-5"/>
        </w:rPr>
        <w:t xml:space="preserve"> </w:t>
      </w:r>
      <w:r>
        <w:t>to</w:t>
      </w:r>
      <w:r>
        <w:rPr>
          <w:spacing w:val="-6"/>
        </w:rPr>
        <w:t xml:space="preserve"> </w:t>
      </w:r>
      <w:r>
        <w:t>the</w:t>
      </w:r>
      <w:r>
        <w:rPr>
          <w:spacing w:val="-5"/>
        </w:rPr>
        <w:t xml:space="preserve"> </w:t>
      </w:r>
      <w:r>
        <w:t>original</w:t>
      </w:r>
      <w:r>
        <w:rPr>
          <w:spacing w:val="-4"/>
        </w:rPr>
        <w:t xml:space="preserve"> </w:t>
      </w:r>
      <w:r>
        <w:t>or</w:t>
      </w:r>
      <w:r>
        <w:rPr>
          <w:spacing w:val="-3"/>
        </w:rPr>
        <w:t xml:space="preserve"> </w:t>
      </w:r>
      <w:r>
        <w:t>substantive</w:t>
      </w:r>
      <w:r>
        <w:rPr>
          <w:spacing w:val="-6"/>
        </w:rPr>
        <w:t xml:space="preserve"> </w:t>
      </w:r>
      <w:r>
        <w:t>motion</w:t>
      </w:r>
      <w:r>
        <w:rPr>
          <w:spacing w:val="-4"/>
        </w:rPr>
        <w:t xml:space="preserve"> </w:t>
      </w:r>
      <w:r>
        <w:rPr>
          <w:spacing w:val="-2"/>
        </w:rPr>
        <w:t>under</w:t>
      </w:r>
    </w:p>
    <w:p w14:paraId="3712A955" w14:textId="77777777" w:rsidR="00276952" w:rsidRDefault="00325DE2">
      <w:pPr>
        <w:pStyle w:val="ListParagraph"/>
        <w:numPr>
          <w:ilvl w:val="2"/>
          <w:numId w:val="2"/>
        </w:numPr>
        <w:tabs>
          <w:tab w:val="left" w:pos="1540"/>
          <w:tab w:val="left" w:pos="1541"/>
        </w:tabs>
        <w:spacing w:line="252" w:lineRule="exact"/>
        <w:ind w:hanging="721"/>
      </w:pPr>
      <w:r>
        <w:t>consideration</w:t>
      </w:r>
      <w:r>
        <w:rPr>
          <w:spacing w:val="-5"/>
        </w:rPr>
        <w:t xml:space="preserve"> </w:t>
      </w:r>
      <w:r>
        <w:t>which</w:t>
      </w:r>
      <w:r>
        <w:rPr>
          <w:spacing w:val="-7"/>
        </w:rPr>
        <w:t xml:space="preserve"> </w:t>
      </w:r>
      <w:r>
        <w:t>shall</w:t>
      </w:r>
      <w:r>
        <w:rPr>
          <w:spacing w:val="-5"/>
        </w:rPr>
        <w:t xml:space="preserve"> </w:t>
      </w:r>
      <w:r>
        <w:t>not</w:t>
      </w:r>
      <w:r>
        <w:rPr>
          <w:spacing w:val="-6"/>
        </w:rPr>
        <w:t xml:space="preserve"> </w:t>
      </w:r>
      <w:r>
        <w:t>have</w:t>
      </w:r>
      <w:r>
        <w:rPr>
          <w:spacing w:val="-6"/>
        </w:rPr>
        <w:t xml:space="preserve"> </w:t>
      </w:r>
      <w:r>
        <w:t>the</w:t>
      </w:r>
      <w:r>
        <w:rPr>
          <w:spacing w:val="-5"/>
        </w:rPr>
        <w:t xml:space="preserve"> </w:t>
      </w:r>
      <w:r>
        <w:t>effect</w:t>
      </w:r>
      <w:r>
        <w:rPr>
          <w:spacing w:val="-6"/>
        </w:rPr>
        <w:t xml:space="preserve"> </w:t>
      </w:r>
      <w:r>
        <w:t>of</w:t>
      </w:r>
      <w:r>
        <w:rPr>
          <w:spacing w:val="-6"/>
        </w:rPr>
        <w:t xml:space="preserve"> </w:t>
      </w:r>
      <w:r>
        <w:t>nullifying</w:t>
      </w:r>
      <w:r>
        <w:rPr>
          <w:spacing w:val="-4"/>
        </w:rPr>
        <w:t xml:space="preserve"> </w:t>
      </w:r>
      <w:r>
        <w:rPr>
          <w:spacing w:val="-5"/>
        </w:rPr>
        <w:t>it;</w:t>
      </w:r>
    </w:p>
    <w:p w14:paraId="61F6F460" w14:textId="77777777" w:rsidR="00276952" w:rsidRDefault="00325DE2">
      <w:pPr>
        <w:pStyle w:val="ListParagraph"/>
        <w:numPr>
          <w:ilvl w:val="2"/>
          <w:numId w:val="2"/>
        </w:numPr>
        <w:tabs>
          <w:tab w:val="left" w:pos="1540"/>
          <w:tab w:val="left" w:pos="1541"/>
        </w:tabs>
        <w:spacing w:before="1"/>
        <w:ind w:right="121" w:hanging="720"/>
      </w:pPr>
      <w:r>
        <w:t>to</w:t>
      </w:r>
      <w:r>
        <w:rPr>
          <w:spacing w:val="39"/>
        </w:rPr>
        <w:t xml:space="preserve"> </w:t>
      </w:r>
      <w:r>
        <w:t>give</w:t>
      </w:r>
      <w:r>
        <w:rPr>
          <w:spacing w:val="37"/>
        </w:rPr>
        <w:t xml:space="preserve"> </w:t>
      </w:r>
      <w:r>
        <w:t>the</w:t>
      </w:r>
      <w:r>
        <w:rPr>
          <w:spacing w:val="36"/>
        </w:rPr>
        <w:t xml:space="preserve"> </w:t>
      </w:r>
      <w:r>
        <w:t>consent</w:t>
      </w:r>
      <w:r>
        <w:rPr>
          <w:spacing w:val="40"/>
        </w:rPr>
        <w:t xml:space="preserve"> </w:t>
      </w:r>
      <w:r>
        <w:t>of</w:t>
      </w:r>
      <w:r>
        <w:rPr>
          <w:spacing w:val="38"/>
        </w:rPr>
        <w:t xml:space="preserve"> </w:t>
      </w:r>
      <w:r>
        <w:t>the</w:t>
      </w:r>
      <w:r>
        <w:rPr>
          <w:spacing w:val="38"/>
        </w:rPr>
        <w:t xml:space="preserve"> </w:t>
      </w:r>
      <w:r>
        <w:t>Council</w:t>
      </w:r>
      <w:r>
        <w:rPr>
          <w:spacing w:val="38"/>
        </w:rPr>
        <w:t xml:space="preserve"> </w:t>
      </w:r>
      <w:r>
        <w:t>if</w:t>
      </w:r>
      <w:r>
        <w:rPr>
          <w:spacing w:val="40"/>
        </w:rPr>
        <w:t xml:space="preserve"> </w:t>
      </w:r>
      <w:r>
        <w:t>such</w:t>
      </w:r>
      <w:r>
        <w:rPr>
          <w:spacing w:val="36"/>
        </w:rPr>
        <w:t xml:space="preserve"> </w:t>
      </w:r>
      <w:r>
        <w:t>consent</w:t>
      </w:r>
      <w:r>
        <w:rPr>
          <w:spacing w:val="40"/>
        </w:rPr>
        <w:t xml:space="preserve"> </w:t>
      </w:r>
      <w:r>
        <w:t>is</w:t>
      </w:r>
      <w:r>
        <w:rPr>
          <w:spacing w:val="37"/>
        </w:rPr>
        <w:t xml:space="preserve"> </w:t>
      </w:r>
      <w:r>
        <w:t>required</w:t>
      </w:r>
      <w:r>
        <w:rPr>
          <w:spacing w:val="36"/>
        </w:rPr>
        <w:t xml:space="preserve"> </w:t>
      </w:r>
      <w:r>
        <w:t>by</w:t>
      </w:r>
      <w:r>
        <w:rPr>
          <w:spacing w:val="36"/>
        </w:rPr>
        <w:t xml:space="preserve"> </w:t>
      </w:r>
      <w:r>
        <w:t xml:space="preserve">standing </w:t>
      </w:r>
      <w:r>
        <w:rPr>
          <w:spacing w:val="-2"/>
        </w:rPr>
        <w:t>orders;</w:t>
      </w:r>
    </w:p>
    <w:p w14:paraId="07C5EBCC" w14:textId="77777777" w:rsidR="00504F84" w:rsidRDefault="00325DE2" w:rsidP="00504F84">
      <w:pPr>
        <w:pStyle w:val="ListParagraph"/>
        <w:numPr>
          <w:ilvl w:val="2"/>
          <w:numId w:val="2"/>
        </w:numPr>
        <w:tabs>
          <w:tab w:val="left" w:pos="1540"/>
          <w:tab w:val="left" w:pos="1541"/>
        </w:tabs>
        <w:ind w:right="120" w:hanging="720"/>
      </w:pPr>
      <w:r>
        <w:t xml:space="preserve">to appoint representatives to outside bodies and to </w:t>
      </w:r>
      <w:proofErr w:type="gramStart"/>
      <w:r>
        <w:t>make arrangements</w:t>
      </w:r>
      <w:proofErr w:type="gramEnd"/>
      <w:r>
        <w:t xml:space="preserve"> for</w:t>
      </w:r>
      <w:r>
        <w:rPr>
          <w:spacing w:val="80"/>
        </w:rPr>
        <w:t xml:space="preserve"> </w:t>
      </w:r>
      <w:r>
        <w:t>those representatives to report back the activities of outside bodies;</w:t>
      </w:r>
    </w:p>
    <w:p w14:paraId="0271A5F0" w14:textId="5585C43B" w:rsidR="00EC083F" w:rsidRDefault="00EC083F" w:rsidP="00504F84">
      <w:pPr>
        <w:pStyle w:val="ListParagraph"/>
        <w:numPr>
          <w:ilvl w:val="2"/>
          <w:numId w:val="2"/>
        </w:numPr>
        <w:tabs>
          <w:tab w:val="left" w:pos="1540"/>
          <w:tab w:val="left" w:pos="1541"/>
        </w:tabs>
        <w:ind w:right="120" w:hanging="720"/>
      </w:pPr>
      <w:r>
        <w:t>to</w:t>
      </w:r>
      <w:r w:rsidRPr="00504F84">
        <w:rPr>
          <w:spacing w:val="-6"/>
        </w:rPr>
        <w:t xml:space="preserve"> </w:t>
      </w:r>
      <w:r>
        <w:t>answer</w:t>
      </w:r>
      <w:r w:rsidRPr="00504F84">
        <w:rPr>
          <w:spacing w:val="-4"/>
        </w:rPr>
        <w:t xml:space="preserve"> </w:t>
      </w:r>
      <w:r>
        <w:t>questions</w:t>
      </w:r>
      <w:r w:rsidRPr="00504F84">
        <w:rPr>
          <w:spacing w:val="-7"/>
        </w:rPr>
        <w:t xml:space="preserve"> </w:t>
      </w:r>
      <w:r>
        <w:t>from</w:t>
      </w:r>
      <w:r w:rsidRPr="00504F84">
        <w:rPr>
          <w:spacing w:val="-4"/>
        </w:rPr>
        <w:t xml:space="preserve"> </w:t>
      </w:r>
      <w:r w:rsidRPr="00504F84">
        <w:rPr>
          <w:spacing w:val="-2"/>
        </w:rPr>
        <w:t>councillors;</w:t>
      </w:r>
    </w:p>
    <w:p w14:paraId="5CF79D03" w14:textId="77777777" w:rsidR="00EC083F" w:rsidRDefault="00EC083F" w:rsidP="00EC083F">
      <w:pPr>
        <w:pStyle w:val="ListParagraph"/>
        <w:numPr>
          <w:ilvl w:val="2"/>
          <w:numId w:val="2"/>
        </w:numPr>
        <w:tabs>
          <w:tab w:val="left" w:pos="1540"/>
          <w:tab w:val="left" w:pos="1541"/>
        </w:tabs>
        <w:spacing w:line="252" w:lineRule="exact"/>
        <w:ind w:hanging="721"/>
      </w:pPr>
      <w:r>
        <w:t>to</w:t>
      </w:r>
      <w:r>
        <w:rPr>
          <w:spacing w:val="-5"/>
        </w:rPr>
        <w:t xml:space="preserve"> </w:t>
      </w:r>
      <w:r>
        <w:t>move</w:t>
      </w:r>
      <w:r>
        <w:rPr>
          <w:spacing w:val="-2"/>
        </w:rPr>
        <w:t xml:space="preserve"> </w:t>
      </w:r>
      <w:r>
        <w:t>to</w:t>
      </w:r>
      <w:r>
        <w:rPr>
          <w:spacing w:val="-3"/>
        </w:rPr>
        <w:t xml:space="preserve"> </w:t>
      </w:r>
      <w:r>
        <w:t xml:space="preserve">a </w:t>
      </w:r>
      <w:r>
        <w:rPr>
          <w:spacing w:val="-4"/>
        </w:rPr>
        <w:t>vote;</w:t>
      </w:r>
    </w:p>
    <w:p w14:paraId="224F581B" w14:textId="77777777" w:rsidR="00EC083F" w:rsidRDefault="00EC083F" w:rsidP="00EC083F">
      <w:pPr>
        <w:pStyle w:val="ListParagraph"/>
        <w:numPr>
          <w:ilvl w:val="2"/>
          <w:numId w:val="2"/>
        </w:numPr>
        <w:tabs>
          <w:tab w:val="left" w:pos="1540"/>
          <w:tab w:val="left" w:pos="1541"/>
        </w:tabs>
        <w:spacing w:line="253" w:lineRule="exact"/>
        <w:ind w:hanging="721"/>
      </w:pPr>
      <w:r>
        <w:t>to</w:t>
      </w:r>
      <w:r>
        <w:rPr>
          <w:spacing w:val="-4"/>
        </w:rPr>
        <w:t xml:space="preserve"> </w:t>
      </w:r>
      <w:r>
        <w:t>defer</w:t>
      </w:r>
      <w:r>
        <w:rPr>
          <w:spacing w:val="-4"/>
        </w:rPr>
        <w:t xml:space="preserve"> </w:t>
      </w:r>
      <w:r>
        <w:t>consideration</w:t>
      </w:r>
      <w:r>
        <w:rPr>
          <w:spacing w:val="-4"/>
        </w:rPr>
        <w:t xml:space="preserve"> </w:t>
      </w:r>
      <w:r>
        <w:t>of</w:t>
      </w:r>
      <w:r>
        <w:rPr>
          <w:spacing w:val="-6"/>
        </w:rPr>
        <w:t xml:space="preserve"> </w:t>
      </w:r>
      <w:r>
        <w:t>a</w:t>
      </w:r>
      <w:r>
        <w:rPr>
          <w:spacing w:val="-3"/>
        </w:rPr>
        <w:t xml:space="preserve"> </w:t>
      </w:r>
      <w:r>
        <w:rPr>
          <w:spacing w:val="-2"/>
        </w:rPr>
        <w:t>Motion;</w:t>
      </w:r>
    </w:p>
    <w:p w14:paraId="58F3D062" w14:textId="77777777" w:rsidR="00EC083F" w:rsidRDefault="00EC083F" w:rsidP="00EC083F">
      <w:pPr>
        <w:pStyle w:val="ListParagraph"/>
        <w:numPr>
          <w:ilvl w:val="2"/>
          <w:numId w:val="2"/>
        </w:numPr>
        <w:tabs>
          <w:tab w:val="left" w:pos="1540"/>
          <w:tab w:val="left" w:pos="1541"/>
        </w:tabs>
        <w:spacing w:before="2" w:line="252" w:lineRule="exact"/>
        <w:ind w:hanging="721"/>
      </w:pPr>
      <w:r>
        <w:t>to</w:t>
      </w:r>
      <w:r>
        <w:rPr>
          <w:spacing w:val="-8"/>
        </w:rPr>
        <w:t xml:space="preserve"> </w:t>
      </w:r>
      <w:r>
        <w:t>refer</w:t>
      </w:r>
      <w:r>
        <w:rPr>
          <w:spacing w:val="-3"/>
        </w:rPr>
        <w:t xml:space="preserve"> </w:t>
      </w:r>
      <w:r>
        <w:t>a</w:t>
      </w:r>
      <w:r>
        <w:rPr>
          <w:spacing w:val="-6"/>
        </w:rPr>
        <w:t xml:space="preserve"> </w:t>
      </w:r>
      <w:r>
        <w:t>Motion</w:t>
      </w:r>
      <w:r>
        <w:rPr>
          <w:spacing w:val="-6"/>
        </w:rPr>
        <w:t xml:space="preserve"> </w:t>
      </w:r>
      <w:r>
        <w:t>to</w:t>
      </w:r>
      <w:r>
        <w:rPr>
          <w:spacing w:val="-4"/>
        </w:rPr>
        <w:t xml:space="preserve"> </w:t>
      </w:r>
      <w:r>
        <w:t>a</w:t>
      </w:r>
      <w:r>
        <w:rPr>
          <w:spacing w:val="-6"/>
        </w:rPr>
        <w:t xml:space="preserve"> </w:t>
      </w:r>
      <w:r>
        <w:t>particular</w:t>
      </w:r>
      <w:r>
        <w:rPr>
          <w:spacing w:val="-3"/>
        </w:rPr>
        <w:t xml:space="preserve"> </w:t>
      </w:r>
      <w:r>
        <w:t>Committee</w:t>
      </w:r>
      <w:r>
        <w:rPr>
          <w:spacing w:val="-4"/>
        </w:rPr>
        <w:t xml:space="preserve"> </w:t>
      </w:r>
      <w:r>
        <w:t>or</w:t>
      </w:r>
      <w:r>
        <w:rPr>
          <w:spacing w:val="-2"/>
        </w:rPr>
        <w:t xml:space="preserve"> </w:t>
      </w:r>
      <w:r>
        <w:t>Sub-</w:t>
      </w:r>
      <w:r>
        <w:rPr>
          <w:spacing w:val="-2"/>
        </w:rPr>
        <w:t>Committee;</w:t>
      </w:r>
    </w:p>
    <w:p w14:paraId="1C8E31DF" w14:textId="77777777" w:rsidR="00EC083F" w:rsidRDefault="00EC083F" w:rsidP="00EC083F">
      <w:pPr>
        <w:pStyle w:val="ListParagraph"/>
        <w:numPr>
          <w:ilvl w:val="2"/>
          <w:numId w:val="2"/>
        </w:numPr>
        <w:tabs>
          <w:tab w:val="left" w:pos="1540"/>
          <w:tab w:val="left" w:pos="1541"/>
        </w:tabs>
        <w:spacing w:line="252" w:lineRule="exact"/>
        <w:ind w:hanging="721"/>
      </w:pPr>
      <w:r>
        <w:t>to</w:t>
      </w:r>
      <w:r>
        <w:rPr>
          <w:spacing w:val="-3"/>
        </w:rPr>
        <w:t xml:space="preserve"> </w:t>
      </w:r>
      <w:r>
        <w:t>appoint</w:t>
      </w:r>
      <w:r>
        <w:rPr>
          <w:spacing w:val="-4"/>
        </w:rPr>
        <w:t xml:space="preserve"> </w:t>
      </w:r>
      <w:r>
        <w:t>a</w:t>
      </w:r>
      <w:r>
        <w:rPr>
          <w:spacing w:val="-2"/>
        </w:rPr>
        <w:t xml:space="preserve"> </w:t>
      </w:r>
      <w:r>
        <w:t>person</w:t>
      </w:r>
      <w:r>
        <w:rPr>
          <w:spacing w:val="-5"/>
        </w:rPr>
        <w:t xml:space="preserve"> </w:t>
      </w:r>
      <w:r>
        <w:t>to</w:t>
      </w:r>
      <w:r>
        <w:rPr>
          <w:spacing w:val="-5"/>
        </w:rPr>
        <w:t xml:space="preserve"> </w:t>
      </w:r>
      <w:r>
        <w:t>preside</w:t>
      </w:r>
      <w:r>
        <w:rPr>
          <w:spacing w:val="-2"/>
        </w:rPr>
        <w:t xml:space="preserve"> </w:t>
      </w:r>
      <w:r>
        <w:t>at</w:t>
      </w:r>
      <w:r>
        <w:rPr>
          <w:spacing w:val="-2"/>
        </w:rPr>
        <w:t xml:space="preserve"> </w:t>
      </w:r>
      <w:r>
        <w:t>a</w:t>
      </w:r>
      <w:r>
        <w:rPr>
          <w:spacing w:val="-6"/>
        </w:rPr>
        <w:t xml:space="preserve"> </w:t>
      </w:r>
      <w:r>
        <w:rPr>
          <w:spacing w:val="-2"/>
        </w:rPr>
        <w:t>meeting;</w:t>
      </w:r>
    </w:p>
    <w:p w14:paraId="161BEB91" w14:textId="77777777" w:rsidR="00EC083F" w:rsidRDefault="00EC083F" w:rsidP="00EC083F">
      <w:pPr>
        <w:pStyle w:val="ListParagraph"/>
        <w:numPr>
          <w:ilvl w:val="2"/>
          <w:numId w:val="2"/>
        </w:numPr>
        <w:tabs>
          <w:tab w:val="left" w:pos="1540"/>
          <w:tab w:val="left" w:pos="1541"/>
        </w:tabs>
        <w:spacing w:before="1" w:line="252" w:lineRule="exact"/>
        <w:ind w:hanging="721"/>
      </w:pPr>
      <w:r>
        <w:t>to</w:t>
      </w:r>
      <w:r>
        <w:rPr>
          <w:spacing w:val="-3"/>
        </w:rPr>
        <w:t xml:space="preserve"> </w:t>
      </w:r>
      <w:r>
        <w:t>change</w:t>
      </w:r>
      <w:r>
        <w:rPr>
          <w:spacing w:val="-5"/>
        </w:rPr>
        <w:t xml:space="preserve"> </w:t>
      </w:r>
      <w:r>
        <w:t>the</w:t>
      </w:r>
      <w:r>
        <w:rPr>
          <w:spacing w:val="-5"/>
        </w:rPr>
        <w:t xml:space="preserve"> </w:t>
      </w:r>
      <w:r>
        <w:t>order</w:t>
      </w:r>
      <w:r>
        <w:rPr>
          <w:spacing w:val="-1"/>
        </w:rPr>
        <w:t xml:space="preserve"> </w:t>
      </w:r>
      <w:r>
        <w:t>of</w:t>
      </w:r>
      <w:r>
        <w:rPr>
          <w:spacing w:val="-2"/>
        </w:rPr>
        <w:t xml:space="preserve"> </w:t>
      </w:r>
      <w:r>
        <w:t>business</w:t>
      </w:r>
      <w:r>
        <w:rPr>
          <w:spacing w:val="-2"/>
        </w:rPr>
        <w:t xml:space="preserve"> </w:t>
      </w:r>
      <w:r>
        <w:t>on</w:t>
      </w:r>
      <w:r>
        <w:rPr>
          <w:spacing w:val="-5"/>
        </w:rPr>
        <w:t xml:space="preserve"> </w:t>
      </w:r>
      <w:r>
        <w:t>the</w:t>
      </w:r>
      <w:r>
        <w:rPr>
          <w:spacing w:val="-2"/>
        </w:rPr>
        <w:t xml:space="preserve"> agenda;</w:t>
      </w:r>
    </w:p>
    <w:p w14:paraId="4828CBF4" w14:textId="77777777" w:rsidR="00EC083F" w:rsidRDefault="00EC083F" w:rsidP="00EC083F">
      <w:pPr>
        <w:pStyle w:val="ListParagraph"/>
        <w:numPr>
          <w:ilvl w:val="2"/>
          <w:numId w:val="2"/>
        </w:numPr>
        <w:tabs>
          <w:tab w:val="left" w:pos="1540"/>
          <w:tab w:val="left" w:pos="1541"/>
        </w:tabs>
        <w:spacing w:line="252" w:lineRule="exact"/>
        <w:ind w:hanging="721"/>
      </w:pPr>
      <w:r>
        <w:t>to</w:t>
      </w:r>
      <w:r>
        <w:rPr>
          <w:spacing w:val="-4"/>
        </w:rPr>
        <w:t xml:space="preserve"> </w:t>
      </w:r>
      <w:r>
        <w:t>proceed</w:t>
      </w:r>
      <w:r>
        <w:rPr>
          <w:spacing w:val="-4"/>
        </w:rPr>
        <w:t xml:space="preserve"> </w:t>
      </w:r>
      <w:r>
        <w:t>to</w:t>
      </w:r>
      <w:r>
        <w:rPr>
          <w:spacing w:val="-5"/>
        </w:rPr>
        <w:t xml:space="preserve"> </w:t>
      </w:r>
      <w:r>
        <w:t>the</w:t>
      </w:r>
      <w:r>
        <w:rPr>
          <w:spacing w:val="-3"/>
        </w:rPr>
        <w:t xml:space="preserve"> </w:t>
      </w:r>
      <w:r>
        <w:t>next</w:t>
      </w:r>
      <w:r>
        <w:rPr>
          <w:spacing w:val="-4"/>
        </w:rPr>
        <w:t xml:space="preserve"> </w:t>
      </w:r>
      <w:r>
        <w:t>business</w:t>
      </w:r>
      <w:r>
        <w:rPr>
          <w:spacing w:val="-3"/>
        </w:rPr>
        <w:t xml:space="preserve"> </w:t>
      </w:r>
      <w:r>
        <w:t>on</w:t>
      </w:r>
      <w:r>
        <w:rPr>
          <w:spacing w:val="-4"/>
        </w:rPr>
        <w:t xml:space="preserve"> </w:t>
      </w:r>
      <w:r>
        <w:t>the</w:t>
      </w:r>
      <w:r>
        <w:rPr>
          <w:spacing w:val="-3"/>
        </w:rPr>
        <w:t xml:space="preserve"> </w:t>
      </w:r>
      <w:r>
        <w:rPr>
          <w:spacing w:val="-2"/>
        </w:rPr>
        <w:t>agenda;</w:t>
      </w:r>
    </w:p>
    <w:p w14:paraId="602524E8" w14:textId="77777777" w:rsidR="00EC083F" w:rsidRDefault="00EC083F" w:rsidP="00504F84">
      <w:pPr>
        <w:pStyle w:val="ListParagraph"/>
        <w:numPr>
          <w:ilvl w:val="2"/>
          <w:numId w:val="2"/>
        </w:numPr>
        <w:tabs>
          <w:tab w:val="left" w:pos="1560"/>
        </w:tabs>
        <w:spacing w:line="252" w:lineRule="exact"/>
        <w:ind w:hanging="721"/>
      </w:pPr>
      <w:r>
        <w:t>to</w:t>
      </w:r>
      <w:r>
        <w:rPr>
          <w:spacing w:val="-5"/>
        </w:rPr>
        <w:t xml:space="preserve"> </w:t>
      </w:r>
      <w:r>
        <w:t>require</w:t>
      </w:r>
      <w:r>
        <w:rPr>
          <w:spacing w:val="-4"/>
        </w:rPr>
        <w:t xml:space="preserve"> </w:t>
      </w:r>
      <w:r>
        <w:t>a</w:t>
      </w:r>
      <w:r>
        <w:rPr>
          <w:spacing w:val="-5"/>
        </w:rPr>
        <w:t xml:space="preserve"> </w:t>
      </w:r>
      <w:r>
        <w:t>written</w:t>
      </w:r>
      <w:r>
        <w:rPr>
          <w:spacing w:val="-4"/>
        </w:rPr>
        <w:t xml:space="preserve"> </w:t>
      </w:r>
      <w:r>
        <w:rPr>
          <w:spacing w:val="-2"/>
        </w:rPr>
        <w:t>report;</w:t>
      </w:r>
    </w:p>
    <w:p w14:paraId="557FA6F8" w14:textId="77777777" w:rsidR="00E12D96" w:rsidRDefault="00E12D96" w:rsidP="00E12D96">
      <w:pPr>
        <w:pStyle w:val="ListParagraph"/>
        <w:numPr>
          <w:ilvl w:val="2"/>
          <w:numId w:val="2"/>
        </w:numPr>
        <w:tabs>
          <w:tab w:val="left" w:pos="1540"/>
          <w:tab w:val="left" w:pos="1541"/>
        </w:tabs>
        <w:spacing w:before="2" w:line="252" w:lineRule="exact"/>
        <w:ind w:hanging="689"/>
      </w:pPr>
      <w:r>
        <w:tab/>
        <w:t>to</w:t>
      </w:r>
      <w:r>
        <w:rPr>
          <w:spacing w:val="-5"/>
        </w:rPr>
        <w:t xml:space="preserve"> </w:t>
      </w:r>
      <w:r>
        <w:t>appoint</w:t>
      </w:r>
      <w:r>
        <w:rPr>
          <w:spacing w:val="-5"/>
        </w:rPr>
        <w:t xml:space="preserve"> </w:t>
      </w:r>
      <w:r>
        <w:t>a</w:t>
      </w:r>
      <w:r>
        <w:rPr>
          <w:spacing w:val="-5"/>
        </w:rPr>
        <w:t xml:space="preserve"> </w:t>
      </w:r>
      <w:r>
        <w:t>Committee</w:t>
      </w:r>
      <w:r>
        <w:rPr>
          <w:spacing w:val="-9"/>
        </w:rPr>
        <w:t xml:space="preserve"> </w:t>
      </w:r>
      <w:r>
        <w:t>or</w:t>
      </w:r>
      <w:r>
        <w:rPr>
          <w:spacing w:val="-4"/>
        </w:rPr>
        <w:t xml:space="preserve"> </w:t>
      </w:r>
      <w:r>
        <w:t>Sub-Committee</w:t>
      </w:r>
      <w:r>
        <w:rPr>
          <w:spacing w:val="-6"/>
        </w:rPr>
        <w:t xml:space="preserve"> </w:t>
      </w:r>
      <w:r>
        <w:t>and</w:t>
      </w:r>
      <w:r>
        <w:rPr>
          <w:spacing w:val="-7"/>
        </w:rPr>
        <w:t xml:space="preserve"> </w:t>
      </w:r>
      <w:r>
        <w:t>their</w:t>
      </w:r>
      <w:r>
        <w:rPr>
          <w:spacing w:val="-3"/>
        </w:rPr>
        <w:t xml:space="preserve"> </w:t>
      </w:r>
      <w:r>
        <w:rPr>
          <w:spacing w:val="-2"/>
        </w:rPr>
        <w:t>members;</w:t>
      </w:r>
    </w:p>
    <w:p w14:paraId="1D356198" w14:textId="77777777" w:rsidR="00E12D96" w:rsidRDefault="00E12D96" w:rsidP="00E12D96">
      <w:pPr>
        <w:pStyle w:val="ListParagraph"/>
        <w:numPr>
          <w:ilvl w:val="2"/>
          <w:numId w:val="2"/>
        </w:numPr>
        <w:tabs>
          <w:tab w:val="left" w:pos="1540"/>
          <w:tab w:val="left" w:pos="1541"/>
        </w:tabs>
        <w:spacing w:line="252" w:lineRule="exact"/>
        <w:ind w:hanging="721"/>
      </w:pPr>
      <w:r>
        <w:t>to</w:t>
      </w:r>
      <w:r>
        <w:rPr>
          <w:spacing w:val="-4"/>
        </w:rPr>
        <w:t xml:space="preserve"> </w:t>
      </w:r>
      <w:r>
        <w:t>extend</w:t>
      </w:r>
      <w:r>
        <w:rPr>
          <w:spacing w:val="-5"/>
        </w:rPr>
        <w:t xml:space="preserve"> </w:t>
      </w:r>
      <w:r>
        <w:t>the</w:t>
      </w:r>
      <w:r>
        <w:rPr>
          <w:spacing w:val="-4"/>
        </w:rPr>
        <w:t xml:space="preserve"> </w:t>
      </w:r>
      <w:r>
        <w:t>time</w:t>
      </w:r>
      <w:r>
        <w:rPr>
          <w:spacing w:val="-5"/>
        </w:rPr>
        <w:t xml:space="preserve"> </w:t>
      </w:r>
      <w:r>
        <w:t>limits</w:t>
      </w:r>
      <w:r>
        <w:rPr>
          <w:spacing w:val="-5"/>
        </w:rPr>
        <w:t xml:space="preserve"> </w:t>
      </w:r>
      <w:r>
        <w:t>for</w:t>
      </w:r>
      <w:r>
        <w:rPr>
          <w:spacing w:val="-2"/>
        </w:rPr>
        <w:t xml:space="preserve"> speaking;</w:t>
      </w:r>
    </w:p>
    <w:p w14:paraId="23EDD478" w14:textId="77777777" w:rsidR="00E12D96" w:rsidRDefault="00E12D96" w:rsidP="00E12D96">
      <w:pPr>
        <w:pStyle w:val="ListParagraph"/>
        <w:numPr>
          <w:ilvl w:val="2"/>
          <w:numId w:val="2"/>
        </w:numPr>
        <w:tabs>
          <w:tab w:val="left" w:pos="1541"/>
        </w:tabs>
        <w:spacing w:before="1"/>
        <w:ind w:right="115" w:hanging="720"/>
      </w:pPr>
      <w:r>
        <w:t>to exclude the press and public from a meeting in respect</w:t>
      </w:r>
      <w:r>
        <w:rPr>
          <w:spacing w:val="30"/>
        </w:rPr>
        <w:t xml:space="preserve"> </w:t>
      </w:r>
      <w:r>
        <w:t>of confidential or</w:t>
      </w:r>
      <w:r>
        <w:rPr>
          <w:spacing w:val="80"/>
        </w:rPr>
        <w:t xml:space="preserve"> </w:t>
      </w:r>
      <w:r>
        <w:t>sensitive information which is prejudicial to the public interest;</w:t>
      </w:r>
    </w:p>
    <w:p w14:paraId="0E0183E7" w14:textId="75FCC7AC" w:rsidR="00EC083F" w:rsidRDefault="00EC083F"/>
    <w:p w14:paraId="62FD56E2" w14:textId="77777777" w:rsidR="00E12D96" w:rsidRDefault="00E12D96" w:rsidP="00E12D96">
      <w:pPr>
        <w:pStyle w:val="ListParagraph"/>
        <w:numPr>
          <w:ilvl w:val="2"/>
          <w:numId w:val="2"/>
        </w:numPr>
        <w:tabs>
          <w:tab w:val="left" w:pos="1540"/>
          <w:tab w:val="left" w:pos="1541"/>
        </w:tabs>
        <w:spacing w:line="251" w:lineRule="exact"/>
        <w:ind w:hanging="689"/>
      </w:pPr>
      <w:r>
        <w:lastRenderedPageBreak/>
        <w:tab/>
        <w:t>to</w:t>
      </w:r>
      <w:r>
        <w:rPr>
          <w:spacing w:val="-6"/>
        </w:rPr>
        <w:t xml:space="preserve"> </w:t>
      </w:r>
      <w:r>
        <w:t>not</w:t>
      </w:r>
      <w:r>
        <w:rPr>
          <w:spacing w:val="-1"/>
        </w:rPr>
        <w:t xml:space="preserve"> </w:t>
      </w:r>
      <w:r>
        <w:t>hear</w:t>
      </w:r>
      <w:r>
        <w:rPr>
          <w:spacing w:val="-4"/>
        </w:rPr>
        <w:t xml:space="preserve"> </w:t>
      </w:r>
      <w:r>
        <w:t>further</w:t>
      </w:r>
      <w:r>
        <w:rPr>
          <w:spacing w:val="-5"/>
        </w:rPr>
        <w:t xml:space="preserve"> </w:t>
      </w:r>
      <w:r>
        <w:t>from</w:t>
      </w:r>
      <w:r>
        <w:rPr>
          <w:spacing w:val="-4"/>
        </w:rPr>
        <w:t xml:space="preserve"> </w:t>
      </w:r>
      <w:r>
        <w:t>a</w:t>
      </w:r>
      <w:r>
        <w:rPr>
          <w:spacing w:val="-5"/>
        </w:rPr>
        <w:t xml:space="preserve"> </w:t>
      </w:r>
      <w:r>
        <w:t>Councillor</w:t>
      </w:r>
      <w:r>
        <w:rPr>
          <w:spacing w:val="-2"/>
        </w:rPr>
        <w:t xml:space="preserve"> </w:t>
      </w:r>
      <w:r>
        <w:t>or</w:t>
      </w:r>
      <w:r>
        <w:rPr>
          <w:spacing w:val="-3"/>
        </w:rPr>
        <w:t xml:space="preserve"> </w:t>
      </w:r>
      <w:r>
        <w:t>a</w:t>
      </w:r>
      <w:r>
        <w:rPr>
          <w:spacing w:val="-7"/>
        </w:rPr>
        <w:t xml:space="preserve"> </w:t>
      </w:r>
      <w:r>
        <w:t>member</w:t>
      </w:r>
      <w:r>
        <w:rPr>
          <w:spacing w:val="-4"/>
        </w:rPr>
        <w:t xml:space="preserve"> </w:t>
      </w:r>
      <w:r>
        <w:t>of</w:t>
      </w:r>
      <w:r>
        <w:rPr>
          <w:spacing w:val="-4"/>
        </w:rPr>
        <w:t xml:space="preserve"> </w:t>
      </w:r>
      <w:r>
        <w:t>the</w:t>
      </w:r>
      <w:r>
        <w:rPr>
          <w:spacing w:val="-3"/>
        </w:rPr>
        <w:t xml:space="preserve"> </w:t>
      </w:r>
      <w:r>
        <w:rPr>
          <w:spacing w:val="-2"/>
        </w:rPr>
        <w:t>public;</w:t>
      </w:r>
    </w:p>
    <w:p w14:paraId="2BFB16C3" w14:textId="77777777" w:rsidR="00E12D96" w:rsidRDefault="00E12D96" w:rsidP="00E12D96">
      <w:pPr>
        <w:pStyle w:val="ListParagraph"/>
        <w:numPr>
          <w:ilvl w:val="2"/>
          <w:numId w:val="2"/>
        </w:numPr>
        <w:tabs>
          <w:tab w:val="left" w:pos="1540"/>
          <w:tab w:val="left" w:pos="1541"/>
        </w:tabs>
        <w:spacing w:before="1" w:line="252" w:lineRule="exact"/>
        <w:ind w:hanging="721"/>
      </w:pPr>
      <w:r>
        <w:t>to</w:t>
      </w:r>
      <w:r>
        <w:rPr>
          <w:spacing w:val="-7"/>
        </w:rPr>
        <w:t xml:space="preserve"> </w:t>
      </w:r>
      <w:r>
        <w:t>exclude</w:t>
      </w:r>
      <w:r>
        <w:rPr>
          <w:spacing w:val="-6"/>
        </w:rPr>
        <w:t xml:space="preserve"> </w:t>
      </w:r>
      <w:r>
        <w:t>a</w:t>
      </w:r>
      <w:r>
        <w:rPr>
          <w:spacing w:val="-4"/>
        </w:rPr>
        <w:t xml:space="preserve"> </w:t>
      </w:r>
      <w:r>
        <w:t>Councillor</w:t>
      </w:r>
      <w:r>
        <w:rPr>
          <w:spacing w:val="-4"/>
        </w:rPr>
        <w:t xml:space="preserve"> </w:t>
      </w:r>
      <w:r>
        <w:t>or</w:t>
      </w:r>
      <w:r>
        <w:rPr>
          <w:spacing w:val="-5"/>
        </w:rPr>
        <w:t xml:space="preserve"> </w:t>
      </w:r>
      <w:r>
        <w:t>member</w:t>
      </w:r>
      <w:r>
        <w:rPr>
          <w:spacing w:val="-3"/>
        </w:rPr>
        <w:t xml:space="preserve"> </w:t>
      </w:r>
      <w:r>
        <w:t>of</w:t>
      </w:r>
      <w:r>
        <w:rPr>
          <w:spacing w:val="-5"/>
        </w:rPr>
        <w:t xml:space="preserve"> </w:t>
      </w:r>
      <w:r>
        <w:t>the</w:t>
      </w:r>
      <w:r>
        <w:rPr>
          <w:spacing w:val="-6"/>
        </w:rPr>
        <w:t xml:space="preserve"> </w:t>
      </w:r>
      <w:r>
        <w:t>public</w:t>
      </w:r>
      <w:r>
        <w:rPr>
          <w:spacing w:val="-4"/>
        </w:rPr>
        <w:t xml:space="preserve"> </w:t>
      </w:r>
      <w:r>
        <w:t>for</w:t>
      </w:r>
      <w:r>
        <w:rPr>
          <w:spacing w:val="-3"/>
        </w:rPr>
        <w:t xml:space="preserve"> </w:t>
      </w:r>
      <w:r>
        <w:t>disorderly</w:t>
      </w:r>
      <w:r>
        <w:rPr>
          <w:spacing w:val="-3"/>
        </w:rPr>
        <w:t xml:space="preserve"> </w:t>
      </w:r>
      <w:r>
        <w:rPr>
          <w:spacing w:val="-2"/>
        </w:rPr>
        <w:t>conduct;</w:t>
      </w:r>
    </w:p>
    <w:p w14:paraId="5AA4F794" w14:textId="77777777" w:rsidR="00E12D96" w:rsidRDefault="00E12D96" w:rsidP="00E12D96">
      <w:pPr>
        <w:pStyle w:val="ListParagraph"/>
        <w:numPr>
          <w:ilvl w:val="2"/>
          <w:numId w:val="2"/>
        </w:numPr>
        <w:tabs>
          <w:tab w:val="left" w:pos="1540"/>
          <w:tab w:val="left" w:pos="1541"/>
        </w:tabs>
        <w:spacing w:line="252" w:lineRule="exact"/>
        <w:ind w:hanging="721"/>
      </w:pPr>
      <w:r>
        <w:t>to</w:t>
      </w:r>
      <w:r>
        <w:rPr>
          <w:spacing w:val="-7"/>
        </w:rPr>
        <w:t xml:space="preserve"> </w:t>
      </w:r>
      <w:r>
        <w:t>temporarily</w:t>
      </w:r>
      <w:r>
        <w:rPr>
          <w:spacing w:val="-4"/>
        </w:rPr>
        <w:t xml:space="preserve"> </w:t>
      </w:r>
      <w:r>
        <w:t>suspend</w:t>
      </w:r>
      <w:r>
        <w:rPr>
          <w:spacing w:val="-7"/>
        </w:rPr>
        <w:t xml:space="preserve"> </w:t>
      </w:r>
      <w:r>
        <w:t>the</w:t>
      </w:r>
      <w:r>
        <w:rPr>
          <w:spacing w:val="-4"/>
        </w:rPr>
        <w:t xml:space="preserve"> </w:t>
      </w:r>
      <w:r>
        <w:rPr>
          <w:spacing w:val="-2"/>
        </w:rPr>
        <w:t>meeting;</w:t>
      </w:r>
    </w:p>
    <w:p w14:paraId="05BAC036" w14:textId="77777777" w:rsidR="00E12D96" w:rsidRDefault="00E12D96" w:rsidP="00E12D96">
      <w:pPr>
        <w:pStyle w:val="ListParagraph"/>
        <w:numPr>
          <w:ilvl w:val="2"/>
          <w:numId w:val="2"/>
        </w:numPr>
        <w:tabs>
          <w:tab w:val="left" w:pos="1540"/>
          <w:tab w:val="left" w:pos="1541"/>
        </w:tabs>
        <w:spacing w:before="2"/>
        <w:ind w:right="114" w:hanging="720"/>
      </w:pPr>
      <w:r>
        <w:t xml:space="preserve">to suspend a particular standing order (unless it reflects mandatory statutory </w:t>
      </w:r>
      <w:r>
        <w:rPr>
          <w:spacing w:val="-2"/>
        </w:rPr>
        <w:t>requirements);</w:t>
      </w:r>
    </w:p>
    <w:p w14:paraId="686C8A1E" w14:textId="77777777" w:rsidR="00E12D96" w:rsidRDefault="00E12D96" w:rsidP="00E12D96">
      <w:pPr>
        <w:pStyle w:val="ListParagraph"/>
        <w:numPr>
          <w:ilvl w:val="2"/>
          <w:numId w:val="2"/>
        </w:numPr>
        <w:tabs>
          <w:tab w:val="left" w:pos="1541"/>
        </w:tabs>
        <w:spacing w:before="1" w:line="252" w:lineRule="exact"/>
        <w:ind w:hanging="721"/>
      </w:pPr>
      <w:r>
        <w:t>to</w:t>
      </w:r>
      <w:r>
        <w:rPr>
          <w:spacing w:val="-4"/>
        </w:rPr>
        <w:t xml:space="preserve"> </w:t>
      </w:r>
      <w:r>
        <w:t>adjourn</w:t>
      </w:r>
      <w:r>
        <w:rPr>
          <w:spacing w:val="-5"/>
        </w:rPr>
        <w:t xml:space="preserve"> </w:t>
      </w:r>
      <w:r>
        <w:t>the</w:t>
      </w:r>
      <w:r>
        <w:rPr>
          <w:spacing w:val="-7"/>
        </w:rPr>
        <w:t xml:space="preserve"> </w:t>
      </w:r>
      <w:r>
        <w:t>meeting;</w:t>
      </w:r>
      <w:r>
        <w:rPr>
          <w:spacing w:val="-4"/>
        </w:rPr>
        <w:t xml:space="preserve"> </w:t>
      </w:r>
      <w:r>
        <w:rPr>
          <w:spacing w:val="-7"/>
        </w:rPr>
        <w:t>or</w:t>
      </w:r>
    </w:p>
    <w:p w14:paraId="7C30BAE9" w14:textId="0EC2C9D3" w:rsidR="00E12D96" w:rsidRDefault="00E12D96" w:rsidP="00E12D96">
      <w:pPr>
        <w:pStyle w:val="ListParagraph"/>
        <w:numPr>
          <w:ilvl w:val="2"/>
          <w:numId w:val="2"/>
        </w:numPr>
        <w:tabs>
          <w:tab w:val="left" w:pos="1541"/>
        </w:tabs>
        <w:spacing w:line="252" w:lineRule="exact"/>
        <w:ind w:hanging="721"/>
      </w:pPr>
      <w:r>
        <w:t>to</w:t>
      </w:r>
      <w:r>
        <w:rPr>
          <w:spacing w:val="-1"/>
        </w:rPr>
        <w:t xml:space="preserve"> </w:t>
      </w:r>
      <w:r>
        <w:t>close</w:t>
      </w:r>
      <w:r>
        <w:rPr>
          <w:spacing w:val="-2"/>
        </w:rPr>
        <w:t xml:space="preserve"> </w:t>
      </w:r>
      <w:r>
        <w:t>a</w:t>
      </w:r>
      <w:r>
        <w:rPr>
          <w:spacing w:val="-2"/>
        </w:rPr>
        <w:t xml:space="preserve"> meeting.</w:t>
      </w:r>
    </w:p>
    <w:p w14:paraId="5F9797FF" w14:textId="77777777" w:rsidR="00E12D96" w:rsidRDefault="00E12D96" w:rsidP="00E12D96">
      <w:pPr>
        <w:pStyle w:val="BodyText"/>
        <w:spacing w:before="10"/>
        <w:rPr>
          <w:sz w:val="27"/>
        </w:rPr>
      </w:pPr>
    </w:p>
    <w:p w14:paraId="231916EA" w14:textId="77777777" w:rsidR="00E12D96" w:rsidRDefault="00E12D96" w:rsidP="00E12D96">
      <w:pPr>
        <w:pStyle w:val="ListParagraph"/>
        <w:numPr>
          <w:ilvl w:val="1"/>
          <w:numId w:val="2"/>
        </w:numPr>
        <w:tabs>
          <w:tab w:val="left" w:pos="821"/>
        </w:tabs>
        <w:spacing w:line="259" w:lineRule="auto"/>
        <w:ind w:right="113"/>
        <w:jc w:val="both"/>
      </w:pPr>
      <w:r>
        <w:t>If a motion falls within the terms of reference of a Committee or Sub-Committee or within</w:t>
      </w:r>
      <w:r>
        <w:rPr>
          <w:spacing w:val="-4"/>
        </w:rPr>
        <w:t xml:space="preserve"> </w:t>
      </w:r>
      <w:r>
        <w:t>the</w:t>
      </w:r>
      <w:r>
        <w:rPr>
          <w:spacing w:val="-4"/>
        </w:rPr>
        <w:t xml:space="preserve"> </w:t>
      </w:r>
      <w:r>
        <w:t>delegated</w:t>
      </w:r>
      <w:r>
        <w:rPr>
          <w:spacing w:val="-4"/>
        </w:rPr>
        <w:t xml:space="preserve"> </w:t>
      </w:r>
      <w:r>
        <w:t>powers</w:t>
      </w:r>
      <w:r>
        <w:rPr>
          <w:spacing w:val="-3"/>
        </w:rPr>
        <w:t xml:space="preserve"> </w:t>
      </w:r>
      <w:r>
        <w:t>conferred</w:t>
      </w:r>
      <w:r>
        <w:rPr>
          <w:spacing w:val="-4"/>
        </w:rPr>
        <w:t xml:space="preserve"> </w:t>
      </w:r>
      <w:r>
        <w:t>on</w:t>
      </w:r>
      <w:r>
        <w:rPr>
          <w:spacing w:val="-7"/>
        </w:rPr>
        <w:t xml:space="preserve"> </w:t>
      </w:r>
      <w:r>
        <w:t>an</w:t>
      </w:r>
      <w:r>
        <w:rPr>
          <w:spacing w:val="-7"/>
        </w:rPr>
        <w:t xml:space="preserve"> </w:t>
      </w:r>
      <w:r>
        <w:t>employee,</w:t>
      </w:r>
      <w:r>
        <w:rPr>
          <w:spacing w:val="-3"/>
        </w:rPr>
        <w:t xml:space="preserve"> </w:t>
      </w:r>
      <w:r>
        <w:t>a</w:t>
      </w:r>
      <w:r>
        <w:rPr>
          <w:spacing w:val="-6"/>
        </w:rPr>
        <w:t xml:space="preserve"> </w:t>
      </w:r>
      <w:r>
        <w:t>referral</w:t>
      </w:r>
      <w:r>
        <w:rPr>
          <w:spacing w:val="-5"/>
        </w:rPr>
        <w:t xml:space="preserve"> </w:t>
      </w:r>
      <w:r>
        <w:t>of</w:t>
      </w:r>
      <w:r>
        <w:rPr>
          <w:spacing w:val="-5"/>
        </w:rPr>
        <w:t xml:space="preserve"> </w:t>
      </w:r>
      <w:r>
        <w:t>the</w:t>
      </w:r>
      <w:r>
        <w:rPr>
          <w:spacing w:val="-4"/>
        </w:rPr>
        <w:t xml:space="preserve"> </w:t>
      </w:r>
      <w:r>
        <w:t>same</w:t>
      </w:r>
      <w:r>
        <w:rPr>
          <w:spacing w:val="-3"/>
        </w:rPr>
        <w:t xml:space="preserve"> </w:t>
      </w:r>
      <w:r>
        <w:t>may</w:t>
      </w:r>
      <w:r>
        <w:rPr>
          <w:spacing w:val="-6"/>
        </w:rPr>
        <w:t xml:space="preserve"> </w:t>
      </w:r>
      <w:r>
        <w:t>be made to such Committee or Sub-Committee or employee provided that the Chairperson may direct for it to be dealt with at the present meeting for reasons of urgency or expedience. (Where these Committee’s may be created in the future).</w:t>
      </w:r>
    </w:p>
    <w:p w14:paraId="343B2A18" w14:textId="77777777" w:rsidR="00E12D96" w:rsidRDefault="00E12D96" w:rsidP="00E12D96">
      <w:pPr>
        <w:tabs>
          <w:tab w:val="left" w:pos="821"/>
        </w:tabs>
        <w:spacing w:line="259" w:lineRule="auto"/>
        <w:ind w:right="113"/>
        <w:jc w:val="both"/>
      </w:pPr>
    </w:p>
    <w:p w14:paraId="72C4B98B" w14:textId="77777777" w:rsidR="00E12D96" w:rsidRDefault="00E12D96" w:rsidP="00E12D96">
      <w:pPr>
        <w:tabs>
          <w:tab w:val="left" w:pos="821"/>
        </w:tabs>
        <w:spacing w:line="259" w:lineRule="auto"/>
        <w:ind w:right="113"/>
        <w:jc w:val="both"/>
      </w:pPr>
    </w:p>
    <w:p w14:paraId="5919CA9F" w14:textId="77777777" w:rsidR="00E12D96" w:rsidRDefault="00E12D96" w:rsidP="00E12D96">
      <w:pPr>
        <w:tabs>
          <w:tab w:val="left" w:pos="821"/>
        </w:tabs>
        <w:spacing w:line="259" w:lineRule="auto"/>
        <w:ind w:right="113"/>
        <w:jc w:val="both"/>
      </w:pPr>
    </w:p>
    <w:p w14:paraId="4D7F210F" w14:textId="77777777" w:rsidR="00E12D96" w:rsidRDefault="00E12D96" w:rsidP="00E12D96">
      <w:pPr>
        <w:pStyle w:val="Heading1"/>
        <w:numPr>
          <w:ilvl w:val="0"/>
          <w:numId w:val="2"/>
        </w:numPr>
        <w:tabs>
          <w:tab w:val="left" w:pos="820"/>
          <w:tab w:val="left" w:pos="821"/>
        </w:tabs>
        <w:rPr>
          <w:u w:val="none"/>
        </w:rPr>
      </w:pPr>
      <w:r>
        <w:t>Handling</w:t>
      </w:r>
      <w:r>
        <w:rPr>
          <w:spacing w:val="-9"/>
        </w:rPr>
        <w:t xml:space="preserve"> </w:t>
      </w:r>
      <w:r>
        <w:t>Confidential</w:t>
      </w:r>
      <w:r>
        <w:rPr>
          <w:spacing w:val="-9"/>
        </w:rPr>
        <w:t xml:space="preserve"> </w:t>
      </w:r>
      <w:r>
        <w:t>or</w:t>
      </w:r>
      <w:r>
        <w:rPr>
          <w:spacing w:val="-6"/>
        </w:rPr>
        <w:t xml:space="preserve"> </w:t>
      </w:r>
      <w:r>
        <w:t>Sensitive</w:t>
      </w:r>
      <w:r>
        <w:rPr>
          <w:spacing w:val="-7"/>
        </w:rPr>
        <w:t xml:space="preserve"> </w:t>
      </w:r>
      <w:r>
        <w:rPr>
          <w:spacing w:val="-2"/>
        </w:rPr>
        <w:t>Information.</w:t>
      </w:r>
    </w:p>
    <w:p w14:paraId="21242820" w14:textId="77777777" w:rsidR="00E12D96" w:rsidRDefault="00E12D96" w:rsidP="00E12D96">
      <w:pPr>
        <w:pStyle w:val="BodyText"/>
        <w:rPr>
          <w:b/>
          <w:sz w:val="18"/>
        </w:rPr>
      </w:pPr>
    </w:p>
    <w:p w14:paraId="032407C7" w14:textId="77777777" w:rsidR="00E12D96" w:rsidRDefault="00E12D96" w:rsidP="00E12D96">
      <w:pPr>
        <w:pStyle w:val="ListParagraph"/>
        <w:numPr>
          <w:ilvl w:val="1"/>
          <w:numId w:val="2"/>
        </w:numPr>
        <w:tabs>
          <w:tab w:val="left" w:pos="821"/>
        </w:tabs>
        <w:spacing w:before="94" w:line="259" w:lineRule="auto"/>
        <w:ind w:right="112"/>
        <w:jc w:val="both"/>
      </w:pPr>
      <w:r>
        <w:rPr>
          <w:b/>
        </w:rPr>
        <w:t>The</w:t>
      </w:r>
      <w:r>
        <w:rPr>
          <w:b/>
          <w:spacing w:val="-2"/>
        </w:rPr>
        <w:t xml:space="preserve"> </w:t>
      </w:r>
      <w:r>
        <w:rPr>
          <w:b/>
        </w:rPr>
        <w:t>agenda, papers</w:t>
      </w:r>
      <w:r>
        <w:rPr>
          <w:b/>
          <w:spacing w:val="-1"/>
        </w:rPr>
        <w:t xml:space="preserve"> </w:t>
      </w:r>
      <w:r>
        <w:rPr>
          <w:b/>
        </w:rPr>
        <w:t>that</w:t>
      </w:r>
      <w:r>
        <w:rPr>
          <w:b/>
          <w:spacing w:val="-1"/>
        </w:rPr>
        <w:t xml:space="preserve"> </w:t>
      </w:r>
      <w:r>
        <w:rPr>
          <w:b/>
        </w:rPr>
        <w:t>support</w:t>
      </w:r>
      <w:r>
        <w:rPr>
          <w:b/>
          <w:spacing w:val="-1"/>
        </w:rPr>
        <w:t xml:space="preserve"> </w:t>
      </w:r>
      <w:r>
        <w:rPr>
          <w:b/>
        </w:rPr>
        <w:t>the</w:t>
      </w:r>
      <w:r>
        <w:rPr>
          <w:b/>
          <w:spacing w:val="-5"/>
        </w:rPr>
        <w:t xml:space="preserve"> </w:t>
      </w:r>
      <w:r>
        <w:rPr>
          <w:b/>
        </w:rPr>
        <w:t>agenda</w:t>
      </w:r>
      <w:r>
        <w:rPr>
          <w:b/>
          <w:spacing w:val="-4"/>
        </w:rPr>
        <w:t xml:space="preserve"> </w:t>
      </w:r>
      <w:r>
        <w:rPr>
          <w:b/>
        </w:rPr>
        <w:t>and</w:t>
      </w:r>
      <w:r>
        <w:rPr>
          <w:b/>
          <w:spacing w:val="-2"/>
        </w:rPr>
        <w:t xml:space="preserve"> </w:t>
      </w:r>
      <w:r>
        <w:rPr>
          <w:b/>
        </w:rPr>
        <w:t>the</w:t>
      </w:r>
      <w:r>
        <w:rPr>
          <w:b/>
          <w:spacing w:val="-4"/>
        </w:rPr>
        <w:t xml:space="preserve"> </w:t>
      </w:r>
      <w:r>
        <w:rPr>
          <w:b/>
        </w:rPr>
        <w:t>minutes</w:t>
      </w:r>
      <w:r>
        <w:rPr>
          <w:b/>
          <w:spacing w:val="-2"/>
        </w:rPr>
        <w:t xml:space="preserve"> </w:t>
      </w:r>
      <w:r>
        <w:rPr>
          <w:b/>
        </w:rPr>
        <w:t>of</w:t>
      </w:r>
      <w:r>
        <w:rPr>
          <w:b/>
          <w:spacing w:val="-1"/>
        </w:rPr>
        <w:t xml:space="preserve"> </w:t>
      </w:r>
      <w:r>
        <w:rPr>
          <w:b/>
        </w:rPr>
        <w:t>a meeting</w:t>
      </w:r>
      <w:r>
        <w:rPr>
          <w:b/>
          <w:spacing w:val="-2"/>
        </w:rPr>
        <w:t xml:space="preserve"> </w:t>
      </w:r>
      <w:r>
        <w:rPr>
          <w:b/>
        </w:rPr>
        <w:t>shall not</w:t>
      </w:r>
      <w:r>
        <w:rPr>
          <w:b/>
          <w:spacing w:val="-3"/>
        </w:rPr>
        <w:t xml:space="preserve"> </w:t>
      </w:r>
      <w:r>
        <w:rPr>
          <w:b/>
        </w:rPr>
        <w:t>disclose</w:t>
      </w:r>
      <w:r>
        <w:rPr>
          <w:b/>
          <w:spacing w:val="-6"/>
        </w:rPr>
        <w:t xml:space="preserve"> </w:t>
      </w:r>
      <w:r>
        <w:rPr>
          <w:b/>
        </w:rPr>
        <w:t>or</w:t>
      </w:r>
      <w:r>
        <w:rPr>
          <w:b/>
          <w:spacing w:val="-3"/>
        </w:rPr>
        <w:t xml:space="preserve"> </w:t>
      </w:r>
      <w:r>
        <w:rPr>
          <w:b/>
        </w:rPr>
        <w:t>otherwise</w:t>
      </w:r>
      <w:r>
        <w:rPr>
          <w:b/>
          <w:spacing w:val="-4"/>
        </w:rPr>
        <w:t xml:space="preserve"> </w:t>
      </w:r>
      <w:r>
        <w:rPr>
          <w:b/>
        </w:rPr>
        <w:t>undermine</w:t>
      </w:r>
      <w:r>
        <w:rPr>
          <w:b/>
          <w:spacing w:val="-7"/>
        </w:rPr>
        <w:t xml:space="preserve"> </w:t>
      </w:r>
      <w:r>
        <w:rPr>
          <w:b/>
        </w:rPr>
        <w:t>confidential or</w:t>
      </w:r>
      <w:r>
        <w:rPr>
          <w:b/>
          <w:spacing w:val="-3"/>
        </w:rPr>
        <w:t xml:space="preserve"> </w:t>
      </w:r>
      <w:r>
        <w:rPr>
          <w:b/>
        </w:rPr>
        <w:t>personal</w:t>
      </w:r>
      <w:r>
        <w:rPr>
          <w:b/>
          <w:spacing w:val="-5"/>
        </w:rPr>
        <w:t xml:space="preserve"> </w:t>
      </w:r>
      <w:r>
        <w:rPr>
          <w:b/>
        </w:rPr>
        <w:t>data</w:t>
      </w:r>
      <w:r>
        <w:rPr>
          <w:b/>
          <w:spacing w:val="-6"/>
        </w:rPr>
        <w:t xml:space="preserve"> </w:t>
      </w:r>
      <w:r>
        <w:rPr>
          <w:b/>
        </w:rPr>
        <w:t>without</w:t>
      </w:r>
      <w:r>
        <w:rPr>
          <w:b/>
          <w:spacing w:val="-5"/>
        </w:rPr>
        <w:t xml:space="preserve"> </w:t>
      </w:r>
      <w:r>
        <w:rPr>
          <w:b/>
        </w:rPr>
        <w:t xml:space="preserve">legal </w:t>
      </w:r>
      <w:r>
        <w:rPr>
          <w:b/>
          <w:spacing w:val="-2"/>
        </w:rPr>
        <w:t>justification.</w:t>
      </w:r>
    </w:p>
    <w:p w14:paraId="184B20F5" w14:textId="77777777" w:rsidR="00E12D96" w:rsidRDefault="00E12D96" w:rsidP="00E12D96">
      <w:pPr>
        <w:pStyle w:val="BodyText"/>
        <w:spacing w:before="7"/>
        <w:rPr>
          <w:b/>
          <w:sz w:val="23"/>
        </w:rPr>
      </w:pPr>
    </w:p>
    <w:p w14:paraId="3292A957" w14:textId="77777777" w:rsidR="00E12D96" w:rsidRPr="00E12D96" w:rsidRDefault="00E12D96" w:rsidP="00E12D96">
      <w:pPr>
        <w:pStyle w:val="ListParagraph"/>
        <w:numPr>
          <w:ilvl w:val="1"/>
          <w:numId w:val="2"/>
        </w:numPr>
        <w:tabs>
          <w:tab w:val="left" w:pos="821"/>
        </w:tabs>
        <w:spacing w:line="259" w:lineRule="auto"/>
        <w:ind w:right="114"/>
        <w:jc w:val="both"/>
      </w:pPr>
      <w:r>
        <w:rPr>
          <w:b/>
        </w:rPr>
        <w:t>Councillors, staff and the Council’s contractors and agents shall not disclose confidential information or personal data without legal justifications.</w:t>
      </w:r>
    </w:p>
    <w:p w14:paraId="61EF110E" w14:textId="77777777" w:rsidR="00E12D96" w:rsidRDefault="00E12D96" w:rsidP="00E12D96">
      <w:pPr>
        <w:tabs>
          <w:tab w:val="left" w:pos="821"/>
        </w:tabs>
        <w:spacing w:line="259" w:lineRule="auto"/>
        <w:ind w:right="114"/>
        <w:jc w:val="both"/>
      </w:pPr>
    </w:p>
    <w:p w14:paraId="0415E073" w14:textId="77777777" w:rsidR="00E12D96" w:rsidRDefault="00E12D96" w:rsidP="00E12D96">
      <w:pPr>
        <w:tabs>
          <w:tab w:val="left" w:pos="821"/>
        </w:tabs>
        <w:spacing w:line="259" w:lineRule="auto"/>
        <w:ind w:right="114"/>
        <w:jc w:val="both"/>
      </w:pPr>
    </w:p>
    <w:p w14:paraId="62EBD78D" w14:textId="77777777" w:rsidR="00E12D96" w:rsidRDefault="00E12D96" w:rsidP="00E12D96">
      <w:pPr>
        <w:tabs>
          <w:tab w:val="left" w:pos="821"/>
        </w:tabs>
        <w:spacing w:line="259" w:lineRule="auto"/>
        <w:ind w:right="114"/>
        <w:jc w:val="both"/>
      </w:pPr>
    </w:p>
    <w:p w14:paraId="0CB918D6" w14:textId="77777777" w:rsidR="00E12D96" w:rsidRDefault="00E12D96" w:rsidP="00E12D96">
      <w:pPr>
        <w:pStyle w:val="Heading1"/>
        <w:numPr>
          <w:ilvl w:val="0"/>
          <w:numId w:val="2"/>
        </w:numPr>
        <w:tabs>
          <w:tab w:val="left" w:pos="820"/>
          <w:tab w:val="left" w:pos="821"/>
        </w:tabs>
        <w:spacing w:before="1"/>
        <w:rPr>
          <w:u w:val="none"/>
        </w:rPr>
      </w:pPr>
      <w:r>
        <w:t>Draft</w:t>
      </w:r>
      <w:r>
        <w:rPr>
          <w:spacing w:val="-4"/>
        </w:rPr>
        <w:t xml:space="preserve"> </w:t>
      </w:r>
      <w:r>
        <w:rPr>
          <w:spacing w:val="-2"/>
        </w:rPr>
        <w:t>Minutes.</w:t>
      </w:r>
    </w:p>
    <w:p w14:paraId="33FA90B3" w14:textId="77777777" w:rsidR="00E12D96" w:rsidRDefault="00E12D96" w:rsidP="00E12D96">
      <w:pPr>
        <w:pStyle w:val="BodyText"/>
        <w:spacing w:before="2"/>
        <w:rPr>
          <w:b/>
          <w:sz w:val="18"/>
        </w:rPr>
      </w:pPr>
    </w:p>
    <w:p w14:paraId="2E8DFD64" w14:textId="77777777" w:rsidR="00E12D96" w:rsidRDefault="00E12D96" w:rsidP="00E12D96">
      <w:pPr>
        <w:pStyle w:val="ListParagraph"/>
        <w:numPr>
          <w:ilvl w:val="1"/>
          <w:numId w:val="2"/>
        </w:numPr>
        <w:tabs>
          <w:tab w:val="left" w:pos="821"/>
        </w:tabs>
        <w:spacing w:before="94" w:line="259" w:lineRule="auto"/>
        <w:ind w:right="117"/>
        <w:jc w:val="both"/>
      </w:pPr>
      <w:r>
        <w:t>If the draft minutes of a preceding meeting have been served on Councillors with the agenda,</w:t>
      </w:r>
      <w:r>
        <w:rPr>
          <w:spacing w:val="-8"/>
        </w:rPr>
        <w:t xml:space="preserve"> </w:t>
      </w:r>
      <w:r>
        <w:t>to</w:t>
      </w:r>
      <w:r>
        <w:rPr>
          <w:spacing w:val="-11"/>
        </w:rPr>
        <w:t xml:space="preserve"> </w:t>
      </w:r>
      <w:r>
        <w:t>attend</w:t>
      </w:r>
      <w:r>
        <w:rPr>
          <w:spacing w:val="-9"/>
        </w:rPr>
        <w:t xml:space="preserve"> </w:t>
      </w:r>
      <w:r>
        <w:t>the</w:t>
      </w:r>
      <w:r>
        <w:rPr>
          <w:spacing w:val="-12"/>
        </w:rPr>
        <w:t xml:space="preserve"> </w:t>
      </w:r>
      <w:r>
        <w:t>meeting</w:t>
      </w:r>
      <w:r>
        <w:rPr>
          <w:spacing w:val="-9"/>
        </w:rPr>
        <w:t xml:space="preserve"> </w:t>
      </w:r>
      <w:r>
        <w:t>at</w:t>
      </w:r>
      <w:r>
        <w:rPr>
          <w:spacing w:val="-8"/>
        </w:rPr>
        <w:t xml:space="preserve"> </w:t>
      </w:r>
      <w:r>
        <w:t>which</w:t>
      </w:r>
      <w:r>
        <w:rPr>
          <w:spacing w:val="-11"/>
        </w:rPr>
        <w:t xml:space="preserve"> </w:t>
      </w:r>
      <w:r>
        <w:t>they</w:t>
      </w:r>
      <w:r>
        <w:rPr>
          <w:spacing w:val="-8"/>
        </w:rPr>
        <w:t xml:space="preserve"> </w:t>
      </w:r>
      <w:r>
        <w:t>are</w:t>
      </w:r>
      <w:r>
        <w:rPr>
          <w:spacing w:val="-11"/>
        </w:rPr>
        <w:t xml:space="preserve"> </w:t>
      </w:r>
      <w:r>
        <w:t>due</w:t>
      </w:r>
      <w:r>
        <w:rPr>
          <w:spacing w:val="-9"/>
        </w:rPr>
        <w:t xml:space="preserve"> </w:t>
      </w:r>
      <w:r>
        <w:t>to</w:t>
      </w:r>
      <w:r>
        <w:rPr>
          <w:spacing w:val="-9"/>
        </w:rPr>
        <w:t xml:space="preserve"> </w:t>
      </w:r>
      <w:r>
        <w:t>be</w:t>
      </w:r>
      <w:r>
        <w:rPr>
          <w:spacing w:val="-9"/>
        </w:rPr>
        <w:t xml:space="preserve"> </w:t>
      </w:r>
      <w:r>
        <w:t>approved</w:t>
      </w:r>
      <w:r>
        <w:rPr>
          <w:spacing w:val="-11"/>
        </w:rPr>
        <w:t xml:space="preserve"> </w:t>
      </w:r>
      <w:r>
        <w:t>for</w:t>
      </w:r>
      <w:r>
        <w:rPr>
          <w:spacing w:val="-8"/>
        </w:rPr>
        <w:t xml:space="preserve"> </w:t>
      </w:r>
      <w:r>
        <w:t>accuracy,</w:t>
      </w:r>
      <w:r>
        <w:rPr>
          <w:spacing w:val="-8"/>
        </w:rPr>
        <w:t xml:space="preserve"> </w:t>
      </w:r>
      <w:r>
        <w:t>they shall be taken as read.</w:t>
      </w:r>
    </w:p>
    <w:p w14:paraId="183EC16B" w14:textId="77777777" w:rsidR="00E12D96" w:rsidRDefault="00E12D96" w:rsidP="00E12D96">
      <w:pPr>
        <w:pStyle w:val="BodyText"/>
        <w:spacing w:before="7"/>
        <w:rPr>
          <w:sz w:val="23"/>
        </w:rPr>
      </w:pPr>
    </w:p>
    <w:p w14:paraId="3A8EE26A" w14:textId="77777777" w:rsidR="00E12D96" w:rsidRDefault="00E12D96" w:rsidP="00E12D96">
      <w:pPr>
        <w:pStyle w:val="ListParagraph"/>
        <w:numPr>
          <w:ilvl w:val="1"/>
          <w:numId w:val="2"/>
        </w:numPr>
        <w:tabs>
          <w:tab w:val="left" w:pos="821"/>
        </w:tabs>
        <w:spacing w:before="1" w:line="259" w:lineRule="auto"/>
        <w:ind w:right="115"/>
        <w:jc w:val="both"/>
      </w:pPr>
      <w:r>
        <w:t>There</w:t>
      </w:r>
      <w:r>
        <w:rPr>
          <w:spacing w:val="-4"/>
        </w:rPr>
        <w:t xml:space="preserve"> </w:t>
      </w:r>
      <w:r>
        <w:t>shall</w:t>
      </w:r>
      <w:r>
        <w:rPr>
          <w:spacing w:val="-5"/>
        </w:rPr>
        <w:t xml:space="preserve"> </w:t>
      </w:r>
      <w:r>
        <w:t>be</w:t>
      </w:r>
      <w:r>
        <w:rPr>
          <w:spacing w:val="-7"/>
        </w:rPr>
        <w:t xml:space="preserve"> </w:t>
      </w:r>
      <w:r>
        <w:t>no</w:t>
      </w:r>
      <w:r>
        <w:rPr>
          <w:spacing w:val="-4"/>
        </w:rPr>
        <w:t xml:space="preserve"> </w:t>
      </w:r>
      <w:r>
        <w:t>discussion</w:t>
      </w:r>
      <w:r>
        <w:rPr>
          <w:spacing w:val="-4"/>
        </w:rPr>
        <w:t xml:space="preserve"> </w:t>
      </w:r>
      <w:r>
        <w:t>about</w:t>
      </w:r>
      <w:r>
        <w:rPr>
          <w:spacing w:val="-5"/>
        </w:rPr>
        <w:t xml:space="preserve"> </w:t>
      </w:r>
      <w:r>
        <w:t>the</w:t>
      </w:r>
      <w:r>
        <w:rPr>
          <w:spacing w:val="-7"/>
        </w:rPr>
        <w:t xml:space="preserve"> </w:t>
      </w:r>
      <w:r>
        <w:t>draft</w:t>
      </w:r>
      <w:r>
        <w:rPr>
          <w:spacing w:val="-5"/>
        </w:rPr>
        <w:t xml:space="preserve"> </w:t>
      </w:r>
      <w:r>
        <w:t>minutes</w:t>
      </w:r>
      <w:r>
        <w:rPr>
          <w:spacing w:val="-4"/>
        </w:rPr>
        <w:t xml:space="preserve"> </w:t>
      </w:r>
      <w:r>
        <w:t>of</w:t>
      </w:r>
      <w:r>
        <w:rPr>
          <w:spacing w:val="-3"/>
        </w:rPr>
        <w:t xml:space="preserve"> </w:t>
      </w:r>
      <w:r>
        <w:t>a</w:t>
      </w:r>
      <w:r>
        <w:rPr>
          <w:spacing w:val="-6"/>
        </w:rPr>
        <w:t xml:space="preserve"> </w:t>
      </w:r>
      <w:r>
        <w:t>preceding</w:t>
      </w:r>
      <w:r>
        <w:rPr>
          <w:spacing w:val="-4"/>
        </w:rPr>
        <w:t xml:space="preserve"> </w:t>
      </w:r>
      <w:r>
        <w:t>meeting</w:t>
      </w:r>
      <w:r>
        <w:rPr>
          <w:spacing w:val="-4"/>
        </w:rPr>
        <w:t xml:space="preserve"> </w:t>
      </w:r>
      <w:r>
        <w:t>except</w:t>
      </w:r>
      <w:r>
        <w:rPr>
          <w:spacing w:val="-5"/>
        </w:rPr>
        <w:t xml:space="preserve"> </w:t>
      </w:r>
      <w:r>
        <w:t>in relation</w:t>
      </w:r>
      <w:r>
        <w:rPr>
          <w:spacing w:val="-2"/>
        </w:rPr>
        <w:t xml:space="preserve"> </w:t>
      </w:r>
      <w:r>
        <w:t>to</w:t>
      </w:r>
      <w:r>
        <w:rPr>
          <w:spacing w:val="-4"/>
        </w:rPr>
        <w:t xml:space="preserve"> </w:t>
      </w:r>
      <w:r>
        <w:t>their</w:t>
      </w:r>
      <w:r>
        <w:rPr>
          <w:spacing w:val="-1"/>
        </w:rPr>
        <w:t xml:space="preserve"> </w:t>
      </w:r>
      <w:r>
        <w:t>accuracy.</w:t>
      </w:r>
      <w:r>
        <w:rPr>
          <w:spacing w:val="40"/>
        </w:rPr>
        <w:t xml:space="preserve"> </w:t>
      </w:r>
      <w:r>
        <w:t>A</w:t>
      </w:r>
      <w:r>
        <w:rPr>
          <w:spacing w:val="-2"/>
        </w:rPr>
        <w:t xml:space="preserve"> </w:t>
      </w:r>
      <w:r>
        <w:t>Motion</w:t>
      </w:r>
      <w:r>
        <w:rPr>
          <w:spacing w:val="-2"/>
        </w:rPr>
        <w:t xml:space="preserve"> </w:t>
      </w:r>
      <w:r>
        <w:t>to</w:t>
      </w:r>
      <w:r>
        <w:rPr>
          <w:spacing w:val="-2"/>
        </w:rPr>
        <w:t xml:space="preserve"> </w:t>
      </w:r>
      <w:r>
        <w:t>correct an</w:t>
      </w:r>
      <w:r>
        <w:rPr>
          <w:spacing w:val="-2"/>
        </w:rPr>
        <w:t xml:space="preserve"> </w:t>
      </w:r>
      <w:r>
        <w:t>inaccuracy</w:t>
      </w:r>
      <w:r>
        <w:rPr>
          <w:spacing w:val="-1"/>
        </w:rPr>
        <w:t xml:space="preserve"> </w:t>
      </w:r>
      <w:r>
        <w:t>in</w:t>
      </w:r>
      <w:r>
        <w:rPr>
          <w:spacing w:val="-4"/>
        </w:rPr>
        <w:t xml:space="preserve"> </w:t>
      </w:r>
      <w:r>
        <w:t>the</w:t>
      </w:r>
      <w:r>
        <w:rPr>
          <w:spacing w:val="-2"/>
        </w:rPr>
        <w:t xml:space="preserve"> </w:t>
      </w:r>
      <w:r>
        <w:t>draft</w:t>
      </w:r>
      <w:r>
        <w:rPr>
          <w:spacing w:val="-3"/>
        </w:rPr>
        <w:t xml:space="preserve"> </w:t>
      </w:r>
      <w:r>
        <w:t>minutes</w:t>
      </w:r>
      <w:r>
        <w:rPr>
          <w:spacing w:val="-2"/>
        </w:rPr>
        <w:t xml:space="preserve"> </w:t>
      </w:r>
      <w:r>
        <w:t>shall be moved in accordance with standing order (14.a) above.</w:t>
      </w:r>
    </w:p>
    <w:p w14:paraId="1690CD5C" w14:textId="77777777" w:rsidR="00E12D96" w:rsidRDefault="00E12D96" w:rsidP="00E12D96">
      <w:pPr>
        <w:pStyle w:val="BodyText"/>
        <w:spacing w:before="7"/>
        <w:rPr>
          <w:sz w:val="23"/>
        </w:rPr>
      </w:pPr>
    </w:p>
    <w:p w14:paraId="4C22F586" w14:textId="77777777" w:rsidR="00E12D96" w:rsidRDefault="00E12D96" w:rsidP="00E12D96">
      <w:pPr>
        <w:pStyle w:val="ListParagraph"/>
        <w:numPr>
          <w:ilvl w:val="1"/>
          <w:numId w:val="2"/>
        </w:numPr>
        <w:tabs>
          <w:tab w:val="left" w:pos="821"/>
        </w:tabs>
        <w:spacing w:before="1" w:line="259" w:lineRule="auto"/>
        <w:ind w:right="114"/>
        <w:jc w:val="both"/>
      </w:pPr>
      <w:r>
        <w:t>The accuracy of draft minutes, including any amendments(s) made to them, shall be confirmed by resolution and shall be signed by the Chairperson of the meeting and stand as an accurate record of the meeting to which the minutes relate.</w:t>
      </w:r>
    </w:p>
    <w:p w14:paraId="2B40BA54" w14:textId="77777777" w:rsidR="008A7A45" w:rsidRDefault="008A7A45" w:rsidP="00E12D96">
      <w:pPr>
        <w:tabs>
          <w:tab w:val="left" w:pos="821"/>
        </w:tabs>
        <w:spacing w:line="259" w:lineRule="auto"/>
        <w:ind w:right="114"/>
        <w:jc w:val="both"/>
      </w:pPr>
    </w:p>
    <w:p w14:paraId="6D38E91A" w14:textId="77777777" w:rsidR="008A7A45" w:rsidRDefault="008A7A45" w:rsidP="008A7A45">
      <w:pPr>
        <w:pStyle w:val="ListParagraph"/>
        <w:numPr>
          <w:ilvl w:val="1"/>
          <w:numId w:val="2"/>
        </w:numPr>
        <w:tabs>
          <w:tab w:val="left" w:pos="821"/>
        </w:tabs>
        <w:spacing w:before="76" w:line="259" w:lineRule="auto"/>
        <w:ind w:right="119"/>
      </w:pPr>
      <w:r>
        <w:t>If the Chairperson of the meeting does not consider the minutes to be an accurate record of the meeting to which they relate, he shall sign the minutes and include a paragraph in the following terms or to the same effect:</w:t>
      </w:r>
    </w:p>
    <w:p w14:paraId="3B537A50" w14:textId="77777777" w:rsidR="008A7A45" w:rsidRDefault="008A7A45" w:rsidP="008A7A45">
      <w:pPr>
        <w:pStyle w:val="BodyText"/>
        <w:spacing w:before="8"/>
        <w:rPr>
          <w:sz w:val="23"/>
        </w:rPr>
      </w:pPr>
    </w:p>
    <w:p w14:paraId="0C88303F" w14:textId="77777777" w:rsidR="008A7A45" w:rsidRDefault="008A7A45" w:rsidP="008A7A45">
      <w:pPr>
        <w:spacing w:line="259" w:lineRule="auto"/>
        <w:ind w:left="1410" w:right="117"/>
        <w:jc w:val="both"/>
      </w:pPr>
      <w:r>
        <w:t>“</w:t>
      </w:r>
      <w:r>
        <w:rPr>
          <w:i/>
        </w:rPr>
        <w:t>The Chairperson of this meeting does not believe that the minutes of the meeting</w:t>
      </w:r>
      <w:r>
        <w:rPr>
          <w:i/>
          <w:spacing w:val="-2"/>
        </w:rPr>
        <w:t xml:space="preserve"> </w:t>
      </w:r>
      <w:r>
        <w:rPr>
          <w:i/>
        </w:rPr>
        <w:t>of</w:t>
      </w:r>
      <w:r>
        <w:rPr>
          <w:i/>
          <w:spacing w:val="-3"/>
        </w:rPr>
        <w:t xml:space="preserve"> </w:t>
      </w:r>
      <w:r>
        <w:rPr>
          <w:i/>
        </w:rPr>
        <w:t>the (meeting)</w:t>
      </w:r>
      <w:r>
        <w:rPr>
          <w:i/>
          <w:spacing w:val="-3"/>
        </w:rPr>
        <w:t xml:space="preserve"> </w:t>
      </w:r>
      <w:r>
        <w:rPr>
          <w:i/>
        </w:rPr>
        <w:t>held on</w:t>
      </w:r>
      <w:r>
        <w:rPr>
          <w:i/>
          <w:spacing w:val="-2"/>
        </w:rPr>
        <w:t xml:space="preserve"> </w:t>
      </w:r>
      <w:r>
        <w:rPr>
          <w:i/>
        </w:rPr>
        <w:t>(date)</w:t>
      </w:r>
      <w:r>
        <w:rPr>
          <w:i/>
          <w:spacing w:val="-1"/>
        </w:rPr>
        <w:t xml:space="preserve"> </w:t>
      </w:r>
      <w:r>
        <w:rPr>
          <w:i/>
        </w:rPr>
        <w:t>in</w:t>
      </w:r>
      <w:r>
        <w:rPr>
          <w:i/>
          <w:spacing w:val="-2"/>
        </w:rPr>
        <w:t xml:space="preserve"> </w:t>
      </w:r>
      <w:r>
        <w:rPr>
          <w:i/>
        </w:rPr>
        <w:t>respect</w:t>
      </w:r>
      <w:r>
        <w:rPr>
          <w:i/>
          <w:spacing w:val="-3"/>
        </w:rPr>
        <w:t xml:space="preserve"> </w:t>
      </w:r>
      <w:r>
        <w:rPr>
          <w:i/>
        </w:rPr>
        <w:t>of</w:t>
      </w:r>
      <w:r>
        <w:rPr>
          <w:i/>
          <w:spacing w:val="-1"/>
        </w:rPr>
        <w:t xml:space="preserve"> </w:t>
      </w:r>
      <w:r>
        <w:rPr>
          <w:i/>
        </w:rPr>
        <w:t>(….)</w:t>
      </w:r>
      <w:r>
        <w:rPr>
          <w:i/>
          <w:spacing w:val="-1"/>
        </w:rPr>
        <w:t xml:space="preserve"> </w:t>
      </w:r>
      <w:r>
        <w:rPr>
          <w:i/>
        </w:rPr>
        <w:t>were</w:t>
      </w:r>
      <w:r>
        <w:rPr>
          <w:i/>
          <w:spacing w:val="-1"/>
        </w:rPr>
        <w:t xml:space="preserve"> </w:t>
      </w:r>
      <w:r>
        <w:rPr>
          <w:i/>
        </w:rPr>
        <w:t>a</w:t>
      </w:r>
      <w:r>
        <w:rPr>
          <w:i/>
          <w:spacing w:val="-2"/>
        </w:rPr>
        <w:t xml:space="preserve"> </w:t>
      </w:r>
      <w:r>
        <w:rPr>
          <w:i/>
        </w:rPr>
        <w:t>correct record but his view was not upheld by the meeting and the minutes are confirmed as an accurate record of the proceedings.</w:t>
      </w:r>
      <w:r>
        <w:t>”</w:t>
      </w:r>
    </w:p>
    <w:p w14:paraId="5FAFAAEA" w14:textId="77777777" w:rsidR="008A7A45" w:rsidRDefault="008A7A45" w:rsidP="008A7A45">
      <w:pPr>
        <w:pStyle w:val="BodyText"/>
        <w:spacing w:before="6"/>
        <w:rPr>
          <w:sz w:val="23"/>
        </w:rPr>
      </w:pPr>
    </w:p>
    <w:p w14:paraId="713CBE87" w14:textId="77777777" w:rsidR="008A7A45" w:rsidRDefault="008A7A45" w:rsidP="008A7A45">
      <w:pPr>
        <w:pStyle w:val="ListParagraph"/>
        <w:numPr>
          <w:ilvl w:val="1"/>
          <w:numId w:val="2"/>
        </w:numPr>
        <w:tabs>
          <w:tab w:val="left" w:pos="821"/>
        </w:tabs>
        <w:spacing w:line="259" w:lineRule="auto"/>
        <w:ind w:right="121"/>
        <w:jc w:val="both"/>
      </w:pPr>
      <w:r>
        <w:t xml:space="preserve">Upon a resolution which confirms the accuracy of the minutes of a meeting, the draft minutes, or recordings of the meeting for which approved minutes exist shall be </w:t>
      </w:r>
      <w:r>
        <w:rPr>
          <w:spacing w:val="-2"/>
        </w:rPr>
        <w:t>destroyed.</w:t>
      </w:r>
    </w:p>
    <w:p w14:paraId="47EA7F0F" w14:textId="4DF42BCA" w:rsidR="008A7A45" w:rsidRDefault="008A7A45" w:rsidP="00E12D96">
      <w:pPr>
        <w:tabs>
          <w:tab w:val="left" w:pos="821"/>
        </w:tabs>
        <w:spacing w:line="259" w:lineRule="auto"/>
        <w:ind w:right="114"/>
        <w:jc w:val="both"/>
        <w:sectPr w:rsidR="008A7A45">
          <w:pgSz w:w="11910" w:h="16840"/>
          <w:pgMar w:top="760" w:right="1320" w:bottom="1180" w:left="1340" w:header="0" w:footer="994" w:gutter="0"/>
          <w:cols w:space="720"/>
        </w:sectPr>
      </w:pPr>
    </w:p>
    <w:p w14:paraId="2148E97F" w14:textId="77777777" w:rsidR="008A7A45" w:rsidRDefault="008A7A45" w:rsidP="008A7A45">
      <w:pPr>
        <w:pStyle w:val="Heading1"/>
        <w:numPr>
          <w:ilvl w:val="0"/>
          <w:numId w:val="2"/>
        </w:numPr>
        <w:tabs>
          <w:tab w:val="left" w:pos="820"/>
          <w:tab w:val="left" w:pos="821"/>
        </w:tabs>
        <w:rPr>
          <w:u w:val="none"/>
        </w:rPr>
      </w:pPr>
      <w:r>
        <w:lastRenderedPageBreak/>
        <w:t>Code</w:t>
      </w:r>
      <w:r>
        <w:rPr>
          <w:spacing w:val="-7"/>
        </w:rPr>
        <w:t xml:space="preserve"> </w:t>
      </w:r>
      <w:r>
        <w:t>of</w:t>
      </w:r>
      <w:r>
        <w:rPr>
          <w:spacing w:val="-3"/>
        </w:rPr>
        <w:t xml:space="preserve"> </w:t>
      </w:r>
      <w:r>
        <w:t>Conduct</w:t>
      </w:r>
      <w:r>
        <w:rPr>
          <w:spacing w:val="-7"/>
        </w:rPr>
        <w:t xml:space="preserve"> </w:t>
      </w:r>
      <w:r>
        <w:t>and</w:t>
      </w:r>
      <w:r>
        <w:rPr>
          <w:spacing w:val="-2"/>
        </w:rPr>
        <w:t xml:space="preserve"> Dispensations.</w:t>
      </w:r>
    </w:p>
    <w:p w14:paraId="05326CAE" w14:textId="77777777" w:rsidR="008A7A45" w:rsidRDefault="008A7A45" w:rsidP="008A7A45">
      <w:pPr>
        <w:pStyle w:val="BodyText"/>
        <w:spacing w:before="2"/>
        <w:rPr>
          <w:b/>
          <w:sz w:val="18"/>
        </w:rPr>
      </w:pPr>
    </w:p>
    <w:p w14:paraId="7A8003E2" w14:textId="77777777" w:rsidR="008A7A45" w:rsidRDefault="008A7A45" w:rsidP="008A7A45">
      <w:pPr>
        <w:pStyle w:val="ListParagraph"/>
        <w:numPr>
          <w:ilvl w:val="1"/>
          <w:numId w:val="2"/>
        </w:numPr>
        <w:tabs>
          <w:tab w:val="left" w:pos="821"/>
        </w:tabs>
        <w:spacing w:before="93" w:line="259" w:lineRule="auto"/>
        <w:ind w:right="110"/>
        <w:jc w:val="both"/>
      </w:pPr>
      <w:r>
        <w:rPr>
          <w:b/>
          <w:sz w:val="24"/>
        </w:rPr>
        <w:t>The</w:t>
      </w:r>
      <w:r>
        <w:rPr>
          <w:b/>
          <w:spacing w:val="-8"/>
          <w:sz w:val="24"/>
        </w:rPr>
        <w:t xml:space="preserve"> </w:t>
      </w:r>
      <w:r>
        <w:rPr>
          <w:b/>
          <w:sz w:val="24"/>
        </w:rPr>
        <w:t>Code</w:t>
      </w:r>
      <w:r>
        <w:rPr>
          <w:b/>
          <w:spacing w:val="-7"/>
          <w:sz w:val="24"/>
        </w:rPr>
        <w:t xml:space="preserve"> </w:t>
      </w:r>
      <w:r>
        <w:rPr>
          <w:b/>
          <w:sz w:val="24"/>
        </w:rPr>
        <w:t>of</w:t>
      </w:r>
      <w:r>
        <w:rPr>
          <w:b/>
          <w:spacing w:val="-8"/>
          <w:sz w:val="24"/>
        </w:rPr>
        <w:t xml:space="preserve"> </w:t>
      </w:r>
      <w:r>
        <w:rPr>
          <w:b/>
          <w:sz w:val="24"/>
        </w:rPr>
        <w:t>Conduct</w:t>
      </w:r>
      <w:r>
        <w:rPr>
          <w:b/>
          <w:spacing w:val="-10"/>
          <w:sz w:val="24"/>
        </w:rPr>
        <w:t xml:space="preserve"> </w:t>
      </w:r>
      <w:r>
        <w:rPr>
          <w:b/>
          <w:sz w:val="24"/>
        </w:rPr>
        <w:t>adopted</w:t>
      </w:r>
      <w:r>
        <w:rPr>
          <w:b/>
          <w:spacing w:val="-8"/>
          <w:sz w:val="24"/>
        </w:rPr>
        <w:t xml:space="preserve"> </w:t>
      </w:r>
      <w:r>
        <w:rPr>
          <w:b/>
          <w:sz w:val="24"/>
        </w:rPr>
        <w:t>by</w:t>
      </w:r>
      <w:r>
        <w:rPr>
          <w:b/>
          <w:spacing w:val="-7"/>
          <w:sz w:val="24"/>
        </w:rPr>
        <w:t xml:space="preserve"> </w:t>
      </w:r>
      <w:r>
        <w:rPr>
          <w:b/>
          <w:sz w:val="24"/>
        </w:rPr>
        <w:t>the</w:t>
      </w:r>
      <w:r>
        <w:rPr>
          <w:b/>
          <w:spacing w:val="-8"/>
          <w:sz w:val="24"/>
        </w:rPr>
        <w:t xml:space="preserve"> </w:t>
      </w:r>
      <w:r>
        <w:rPr>
          <w:b/>
          <w:sz w:val="24"/>
        </w:rPr>
        <w:t>Council</w:t>
      </w:r>
      <w:r>
        <w:rPr>
          <w:b/>
          <w:spacing w:val="-9"/>
          <w:sz w:val="24"/>
        </w:rPr>
        <w:t xml:space="preserve"> </w:t>
      </w:r>
      <w:r>
        <w:rPr>
          <w:b/>
          <w:sz w:val="24"/>
        </w:rPr>
        <w:t>shall</w:t>
      </w:r>
      <w:r>
        <w:rPr>
          <w:b/>
          <w:spacing w:val="-8"/>
          <w:sz w:val="24"/>
        </w:rPr>
        <w:t xml:space="preserve"> </w:t>
      </w:r>
      <w:r>
        <w:rPr>
          <w:b/>
          <w:sz w:val="24"/>
        </w:rPr>
        <w:t>apply</w:t>
      </w:r>
      <w:r>
        <w:rPr>
          <w:b/>
          <w:spacing w:val="-7"/>
          <w:sz w:val="24"/>
        </w:rPr>
        <w:t xml:space="preserve"> </w:t>
      </w:r>
      <w:r>
        <w:rPr>
          <w:b/>
          <w:sz w:val="24"/>
        </w:rPr>
        <w:t>to</w:t>
      </w:r>
      <w:r>
        <w:rPr>
          <w:b/>
          <w:spacing w:val="-10"/>
          <w:sz w:val="24"/>
        </w:rPr>
        <w:t xml:space="preserve"> </w:t>
      </w:r>
      <w:r>
        <w:rPr>
          <w:b/>
          <w:sz w:val="24"/>
        </w:rPr>
        <w:t>Councillors</w:t>
      </w:r>
      <w:r>
        <w:rPr>
          <w:b/>
          <w:spacing w:val="-8"/>
          <w:sz w:val="24"/>
        </w:rPr>
        <w:t xml:space="preserve"> </w:t>
      </w:r>
      <w:r>
        <w:rPr>
          <w:b/>
          <w:sz w:val="24"/>
        </w:rPr>
        <w:t xml:space="preserve">in respect of the entire meeting </w:t>
      </w:r>
      <w:r>
        <w:rPr>
          <w:sz w:val="24"/>
        </w:rPr>
        <w:t>(of the Council, its Committees, Sub- Committees, Advisory Committees</w:t>
      </w:r>
      <w:r>
        <w:rPr>
          <w:spacing w:val="40"/>
          <w:sz w:val="24"/>
        </w:rPr>
        <w:t xml:space="preserve"> </w:t>
      </w:r>
      <w:r>
        <w:rPr>
          <w:sz w:val="24"/>
        </w:rPr>
        <w:t>or Working Groups)</w:t>
      </w:r>
      <w:r>
        <w:rPr>
          <w:b/>
          <w:sz w:val="24"/>
        </w:rPr>
        <w:t>. An interest arising from the code of conduct adopted by the Council, the existence and nature of which is required to be disclosed by a Councillor at a meeting shall be recorded in the minutes.</w:t>
      </w:r>
    </w:p>
    <w:p w14:paraId="1C21E98B" w14:textId="77777777" w:rsidR="008A7A45" w:rsidRDefault="008A7A45" w:rsidP="008A7A45">
      <w:pPr>
        <w:pStyle w:val="BodyText"/>
        <w:spacing w:before="8"/>
        <w:rPr>
          <w:b/>
          <w:sz w:val="23"/>
        </w:rPr>
      </w:pPr>
    </w:p>
    <w:p w14:paraId="5C093776" w14:textId="77777777" w:rsidR="008A7A45" w:rsidRDefault="008A7A45" w:rsidP="008A7A45">
      <w:pPr>
        <w:pStyle w:val="ListParagraph"/>
        <w:numPr>
          <w:ilvl w:val="1"/>
          <w:numId w:val="2"/>
        </w:numPr>
        <w:tabs>
          <w:tab w:val="left" w:pos="820"/>
          <w:tab w:val="left" w:pos="821"/>
        </w:tabs>
        <w:spacing w:line="259" w:lineRule="auto"/>
        <w:ind w:right="114"/>
      </w:pPr>
      <w:r>
        <w:t>In accordance with Section 27 and 28 of the Localism Act 2011, the Town</w:t>
      </w:r>
      <w:r>
        <w:rPr>
          <w:spacing w:val="-21"/>
        </w:rPr>
        <w:t xml:space="preserve"> </w:t>
      </w:r>
      <w:r>
        <w:t>Council</w:t>
      </w:r>
      <w:r>
        <w:rPr>
          <w:spacing w:val="40"/>
        </w:rPr>
        <w:t xml:space="preserve"> </w:t>
      </w:r>
      <w:r>
        <w:t>has</w:t>
      </w:r>
      <w:r>
        <w:rPr>
          <w:spacing w:val="-1"/>
        </w:rPr>
        <w:t xml:space="preserve"> </w:t>
      </w:r>
      <w:r>
        <w:t>adopted</w:t>
      </w:r>
      <w:r>
        <w:rPr>
          <w:spacing w:val="-4"/>
        </w:rPr>
        <w:t xml:space="preserve"> </w:t>
      </w:r>
      <w:r>
        <w:t>and</w:t>
      </w:r>
      <w:r>
        <w:rPr>
          <w:spacing w:val="-2"/>
        </w:rPr>
        <w:t xml:space="preserve"> </w:t>
      </w:r>
      <w:r>
        <w:t>introduced</w:t>
      </w:r>
      <w:r>
        <w:rPr>
          <w:spacing w:val="-2"/>
        </w:rPr>
        <w:t xml:space="preserve"> </w:t>
      </w:r>
      <w:r>
        <w:t>an</w:t>
      </w:r>
      <w:r>
        <w:rPr>
          <w:spacing w:val="-2"/>
        </w:rPr>
        <w:t xml:space="preserve"> </w:t>
      </w:r>
      <w:r>
        <w:t>ethical</w:t>
      </w:r>
      <w:r>
        <w:rPr>
          <w:spacing w:val="-3"/>
        </w:rPr>
        <w:t xml:space="preserve"> </w:t>
      </w:r>
      <w:r>
        <w:t>framework</w:t>
      </w:r>
      <w:r>
        <w:rPr>
          <w:spacing w:val="-4"/>
        </w:rPr>
        <w:t xml:space="preserve"> </w:t>
      </w:r>
      <w:r>
        <w:t>for</w:t>
      </w:r>
      <w:r>
        <w:rPr>
          <w:spacing w:val="-1"/>
        </w:rPr>
        <w:t xml:space="preserve"> </w:t>
      </w:r>
      <w:r>
        <w:t>local</w:t>
      </w:r>
      <w:r>
        <w:rPr>
          <w:spacing w:val="40"/>
        </w:rPr>
        <w:t xml:space="preserve"> </w:t>
      </w:r>
      <w:r>
        <w:t>government</w:t>
      </w:r>
      <w:r>
        <w:rPr>
          <w:spacing w:val="80"/>
        </w:rPr>
        <w:t xml:space="preserve"> </w:t>
      </w:r>
      <w:r>
        <w:t>designed</w:t>
      </w:r>
      <w:r>
        <w:rPr>
          <w:spacing w:val="80"/>
        </w:rPr>
        <w:t xml:space="preserve"> </w:t>
      </w:r>
      <w:r>
        <w:t>to ensure</w:t>
      </w:r>
      <w:r>
        <w:rPr>
          <w:spacing w:val="23"/>
        </w:rPr>
        <w:t xml:space="preserve"> </w:t>
      </w:r>
      <w:r>
        <w:t>high</w:t>
      </w:r>
      <w:r>
        <w:rPr>
          <w:spacing w:val="24"/>
        </w:rPr>
        <w:t xml:space="preserve"> </w:t>
      </w:r>
      <w:r>
        <w:t>standards</w:t>
      </w:r>
      <w:r>
        <w:rPr>
          <w:spacing w:val="22"/>
        </w:rPr>
        <w:t xml:space="preserve"> </w:t>
      </w:r>
      <w:r>
        <w:t>of</w:t>
      </w:r>
      <w:r>
        <w:rPr>
          <w:spacing w:val="23"/>
        </w:rPr>
        <w:t xml:space="preserve"> </w:t>
      </w:r>
      <w:r>
        <w:t>conduct</w:t>
      </w:r>
      <w:r>
        <w:rPr>
          <w:spacing w:val="24"/>
        </w:rPr>
        <w:t xml:space="preserve"> </w:t>
      </w:r>
      <w:r>
        <w:t>in</w:t>
      </w:r>
      <w:r>
        <w:rPr>
          <w:spacing w:val="22"/>
        </w:rPr>
        <w:t xml:space="preserve"> </w:t>
      </w:r>
      <w:r>
        <w:t>public</w:t>
      </w:r>
      <w:r>
        <w:rPr>
          <w:spacing w:val="25"/>
        </w:rPr>
        <w:t xml:space="preserve"> </w:t>
      </w:r>
      <w:r>
        <w:t>life.</w:t>
      </w:r>
      <w:r>
        <w:rPr>
          <w:spacing w:val="80"/>
        </w:rPr>
        <w:t xml:space="preserve"> </w:t>
      </w:r>
      <w:r>
        <w:t>Failure</w:t>
      </w:r>
      <w:r>
        <w:rPr>
          <w:spacing w:val="25"/>
        </w:rPr>
        <w:t xml:space="preserve"> </w:t>
      </w:r>
      <w:r>
        <w:t>of</w:t>
      </w:r>
      <w:r>
        <w:rPr>
          <w:spacing w:val="24"/>
        </w:rPr>
        <w:t xml:space="preserve"> </w:t>
      </w:r>
      <w:r>
        <w:t>any Member</w:t>
      </w:r>
      <w:r>
        <w:rPr>
          <w:spacing w:val="21"/>
        </w:rPr>
        <w:t xml:space="preserve"> </w:t>
      </w:r>
      <w:r>
        <w:t>to</w:t>
      </w:r>
      <w:r>
        <w:rPr>
          <w:spacing w:val="25"/>
        </w:rPr>
        <w:t xml:space="preserve"> </w:t>
      </w:r>
      <w:r>
        <w:t>sign</w:t>
      </w:r>
      <w:r>
        <w:rPr>
          <w:spacing w:val="22"/>
        </w:rPr>
        <w:t xml:space="preserve"> </w:t>
      </w:r>
      <w:r>
        <w:t>the declaration</w:t>
      </w:r>
      <w:r>
        <w:rPr>
          <w:spacing w:val="36"/>
        </w:rPr>
        <w:t xml:space="preserve"> </w:t>
      </w:r>
      <w:r>
        <w:t>within</w:t>
      </w:r>
      <w:r>
        <w:rPr>
          <w:spacing w:val="36"/>
        </w:rPr>
        <w:t xml:space="preserve"> </w:t>
      </w:r>
      <w:r>
        <w:t>two</w:t>
      </w:r>
      <w:r>
        <w:rPr>
          <w:spacing w:val="36"/>
        </w:rPr>
        <w:t xml:space="preserve"> </w:t>
      </w:r>
      <w:r>
        <w:t>months</w:t>
      </w:r>
      <w:r>
        <w:rPr>
          <w:spacing w:val="36"/>
        </w:rPr>
        <w:t xml:space="preserve"> </w:t>
      </w:r>
      <w:r>
        <w:t>of</w:t>
      </w:r>
      <w:r>
        <w:rPr>
          <w:spacing w:val="38"/>
        </w:rPr>
        <w:t xml:space="preserve"> </w:t>
      </w:r>
      <w:r>
        <w:t>election</w:t>
      </w:r>
      <w:r>
        <w:rPr>
          <w:spacing w:val="36"/>
        </w:rPr>
        <w:t xml:space="preserve"> </w:t>
      </w:r>
      <w:r>
        <w:t>to</w:t>
      </w:r>
      <w:r>
        <w:rPr>
          <w:spacing w:val="34"/>
        </w:rPr>
        <w:t xml:space="preserve"> </w:t>
      </w:r>
      <w:r>
        <w:t>the</w:t>
      </w:r>
      <w:r>
        <w:rPr>
          <w:spacing w:val="39"/>
        </w:rPr>
        <w:t xml:space="preserve"> </w:t>
      </w:r>
      <w:r>
        <w:t>Town</w:t>
      </w:r>
      <w:r>
        <w:rPr>
          <w:spacing w:val="36"/>
        </w:rPr>
        <w:t xml:space="preserve"> </w:t>
      </w:r>
      <w:r>
        <w:t>Council</w:t>
      </w:r>
      <w:r>
        <w:rPr>
          <w:spacing w:val="40"/>
        </w:rPr>
        <w:t xml:space="preserve"> </w:t>
      </w:r>
      <w:r>
        <w:t>would</w:t>
      </w:r>
      <w:r>
        <w:rPr>
          <w:spacing w:val="36"/>
        </w:rPr>
        <w:t xml:space="preserve"> </w:t>
      </w:r>
      <w:r>
        <w:t>result</w:t>
      </w:r>
      <w:r>
        <w:rPr>
          <w:spacing w:val="40"/>
        </w:rPr>
        <w:t xml:space="preserve"> </w:t>
      </w:r>
      <w:r>
        <w:t>in</w:t>
      </w:r>
      <w:r>
        <w:rPr>
          <w:spacing w:val="36"/>
        </w:rPr>
        <w:t xml:space="preserve"> </w:t>
      </w:r>
      <w:r>
        <w:t>the member ceasing to be a member of the Council.</w:t>
      </w:r>
    </w:p>
    <w:p w14:paraId="2697ACD4" w14:textId="77777777" w:rsidR="008A7A45" w:rsidRDefault="008A7A45" w:rsidP="008A7A45">
      <w:pPr>
        <w:pStyle w:val="BodyText"/>
        <w:spacing w:before="6"/>
        <w:rPr>
          <w:sz w:val="23"/>
        </w:rPr>
      </w:pPr>
    </w:p>
    <w:p w14:paraId="23CDF5FE" w14:textId="77777777" w:rsidR="008A7A45" w:rsidRPr="008A7A45" w:rsidRDefault="008A7A45" w:rsidP="008A7A45">
      <w:pPr>
        <w:pStyle w:val="BodyText"/>
        <w:spacing w:before="1"/>
        <w:ind w:left="100"/>
        <w:rPr>
          <w:sz w:val="24"/>
          <w:szCs w:val="24"/>
          <w:u w:val="single"/>
        </w:rPr>
      </w:pPr>
      <w:r>
        <w:rPr>
          <w:spacing w:val="-2"/>
        </w:rPr>
        <w:tab/>
        <w:t xml:space="preserve"> </w:t>
      </w:r>
      <w:r w:rsidRPr="008A7A45">
        <w:rPr>
          <w:spacing w:val="-2"/>
          <w:sz w:val="24"/>
          <w:szCs w:val="24"/>
        </w:rPr>
        <w:t xml:space="preserve"> </w:t>
      </w:r>
      <w:r w:rsidRPr="008A7A45">
        <w:rPr>
          <w:spacing w:val="-2"/>
          <w:sz w:val="24"/>
          <w:szCs w:val="24"/>
          <w:u w:val="single"/>
        </w:rPr>
        <w:t>Dispensations</w:t>
      </w:r>
    </w:p>
    <w:p w14:paraId="2F62D4DC" w14:textId="77777777" w:rsidR="008A7A45" w:rsidRDefault="008A7A45" w:rsidP="008A7A45">
      <w:pPr>
        <w:pStyle w:val="BodyText"/>
        <w:spacing w:before="6"/>
        <w:rPr>
          <w:sz w:val="25"/>
        </w:rPr>
      </w:pPr>
    </w:p>
    <w:p w14:paraId="7D8CCF9D" w14:textId="77777777" w:rsidR="008A7A45" w:rsidRDefault="008A7A45" w:rsidP="008A7A45">
      <w:pPr>
        <w:pStyle w:val="ListParagraph"/>
        <w:numPr>
          <w:ilvl w:val="0"/>
          <w:numId w:val="1"/>
        </w:numPr>
        <w:tabs>
          <w:tab w:val="left" w:pos="821"/>
        </w:tabs>
        <w:spacing w:line="259" w:lineRule="auto"/>
        <w:ind w:right="112"/>
        <w:jc w:val="both"/>
      </w:pPr>
      <w:r>
        <w:t>Unless</w:t>
      </w:r>
      <w:r>
        <w:rPr>
          <w:spacing w:val="-7"/>
        </w:rPr>
        <w:t xml:space="preserve"> </w:t>
      </w:r>
      <w:r>
        <w:t>he</w:t>
      </w:r>
      <w:r>
        <w:rPr>
          <w:spacing w:val="-8"/>
        </w:rPr>
        <w:t xml:space="preserve"> </w:t>
      </w:r>
      <w:r>
        <w:t>has</w:t>
      </w:r>
      <w:r>
        <w:rPr>
          <w:spacing w:val="-7"/>
        </w:rPr>
        <w:t xml:space="preserve"> </w:t>
      </w:r>
      <w:r>
        <w:t>been</w:t>
      </w:r>
      <w:r>
        <w:rPr>
          <w:spacing w:val="-8"/>
        </w:rPr>
        <w:t xml:space="preserve"> </w:t>
      </w:r>
      <w:r>
        <w:t>granted</w:t>
      </w:r>
      <w:r>
        <w:rPr>
          <w:spacing w:val="-8"/>
        </w:rPr>
        <w:t xml:space="preserve"> </w:t>
      </w:r>
      <w:r>
        <w:t>a</w:t>
      </w:r>
      <w:r>
        <w:rPr>
          <w:spacing w:val="-7"/>
        </w:rPr>
        <w:t xml:space="preserve"> </w:t>
      </w:r>
      <w:r>
        <w:t>dispensation,</w:t>
      </w:r>
      <w:r>
        <w:rPr>
          <w:spacing w:val="-6"/>
        </w:rPr>
        <w:t xml:space="preserve"> </w:t>
      </w:r>
      <w:r>
        <w:t>a</w:t>
      </w:r>
      <w:r>
        <w:rPr>
          <w:spacing w:val="-7"/>
        </w:rPr>
        <w:t xml:space="preserve"> </w:t>
      </w:r>
      <w:r>
        <w:t>Councillor</w:t>
      </w:r>
      <w:r>
        <w:rPr>
          <w:spacing w:val="-7"/>
        </w:rPr>
        <w:t xml:space="preserve"> </w:t>
      </w:r>
      <w:r>
        <w:t>or</w:t>
      </w:r>
      <w:r>
        <w:rPr>
          <w:spacing w:val="-7"/>
        </w:rPr>
        <w:t xml:space="preserve"> </w:t>
      </w:r>
      <w:r>
        <w:t>non-Councillor</w:t>
      </w:r>
      <w:r>
        <w:rPr>
          <w:spacing w:val="-7"/>
        </w:rPr>
        <w:t xml:space="preserve"> </w:t>
      </w:r>
      <w:r>
        <w:t>with</w:t>
      </w:r>
      <w:r>
        <w:rPr>
          <w:spacing w:val="-6"/>
        </w:rPr>
        <w:t xml:space="preserve"> </w:t>
      </w:r>
      <w:r>
        <w:t>voting rights shall withdraw from a meeting when it is considering a matter in which he/she has a disclosable pecuniary interest.</w:t>
      </w:r>
      <w:r>
        <w:rPr>
          <w:spacing w:val="40"/>
        </w:rPr>
        <w:t xml:space="preserve"> </w:t>
      </w:r>
      <w:r>
        <w:t>He/she may return to the meeting after it has considered the matter in which he/she had the interest.</w:t>
      </w:r>
    </w:p>
    <w:p w14:paraId="1E05B61E" w14:textId="77777777" w:rsidR="008A7A45" w:rsidRDefault="008A7A45" w:rsidP="008A7A45">
      <w:pPr>
        <w:pStyle w:val="BodyText"/>
        <w:spacing w:before="9"/>
        <w:rPr>
          <w:sz w:val="23"/>
        </w:rPr>
      </w:pPr>
    </w:p>
    <w:p w14:paraId="5C286EF2" w14:textId="77777777" w:rsidR="008A7A45" w:rsidRDefault="008A7A45" w:rsidP="008A7A45">
      <w:pPr>
        <w:pStyle w:val="ListParagraph"/>
        <w:numPr>
          <w:ilvl w:val="0"/>
          <w:numId w:val="1"/>
        </w:numPr>
        <w:tabs>
          <w:tab w:val="left" w:pos="821"/>
        </w:tabs>
        <w:spacing w:line="259" w:lineRule="auto"/>
        <w:ind w:right="112"/>
        <w:jc w:val="both"/>
      </w:pPr>
      <w:r>
        <w:t>Unless he/she has been granted a dispensation, a Councillor or non-Councillor with voting rights shall withdraw from a meeting when it is considering a matter in which he/she has another interest, if so, required by the Council’s code of conduct.</w:t>
      </w:r>
      <w:r>
        <w:rPr>
          <w:spacing w:val="40"/>
        </w:rPr>
        <w:t xml:space="preserve"> </w:t>
      </w:r>
      <w:r>
        <w:t xml:space="preserve">He/she may return to the meeting after it has considered the matter in which he/she had the </w:t>
      </w:r>
      <w:r>
        <w:rPr>
          <w:spacing w:val="-2"/>
        </w:rPr>
        <w:t>interest.</w:t>
      </w:r>
    </w:p>
    <w:p w14:paraId="16350FC9" w14:textId="77777777" w:rsidR="008A7A45" w:rsidRDefault="008A7A45" w:rsidP="008A7A45">
      <w:pPr>
        <w:pStyle w:val="BodyText"/>
        <w:spacing w:before="6"/>
        <w:rPr>
          <w:sz w:val="23"/>
        </w:rPr>
      </w:pPr>
    </w:p>
    <w:p w14:paraId="0CAB4BA5" w14:textId="77777777" w:rsidR="008A7A45" w:rsidRDefault="008A7A45" w:rsidP="008A7A45">
      <w:pPr>
        <w:pStyle w:val="ListParagraph"/>
        <w:numPr>
          <w:ilvl w:val="0"/>
          <w:numId w:val="1"/>
        </w:numPr>
        <w:tabs>
          <w:tab w:val="left" w:pos="821"/>
        </w:tabs>
        <w:spacing w:line="259" w:lineRule="auto"/>
        <w:ind w:right="110"/>
        <w:jc w:val="both"/>
      </w:pPr>
      <w:r>
        <w:rPr>
          <w:b/>
        </w:rPr>
        <w:t>Dispensation</w:t>
      </w:r>
      <w:r>
        <w:rPr>
          <w:b/>
          <w:spacing w:val="-6"/>
        </w:rPr>
        <w:t xml:space="preserve"> </w:t>
      </w:r>
      <w:r>
        <w:rPr>
          <w:b/>
        </w:rPr>
        <w:t>requests</w:t>
      </w:r>
      <w:r>
        <w:rPr>
          <w:b/>
          <w:spacing w:val="-5"/>
        </w:rPr>
        <w:t xml:space="preserve"> </w:t>
      </w:r>
      <w:r>
        <w:rPr>
          <w:b/>
        </w:rPr>
        <w:t>shall</w:t>
      </w:r>
      <w:r>
        <w:rPr>
          <w:b/>
          <w:spacing w:val="-3"/>
        </w:rPr>
        <w:t xml:space="preserve"> </w:t>
      </w:r>
      <w:r>
        <w:rPr>
          <w:b/>
        </w:rPr>
        <w:t>be</w:t>
      </w:r>
      <w:r>
        <w:rPr>
          <w:b/>
          <w:spacing w:val="-6"/>
        </w:rPr>
        <w:t xml:space="preserve"> </w:t>
      </w:r>
      <w:r>
        <w:rPr>
          <w:b/>
        </w:rPr>
        <w:t>in</w:t>
      </w:r>
      <w:r>
        <w:rPr>
          <w:b/>
          <w:spacing w:val="-5"/>
        </w:rPr>
        <w:t xml:space="preserve"> </w:t>
      </w:r>
      <w:r>
        <w:rPr>
          <w:b/>
        </w:rPr>
        <w:t>writing</w:t>
      </w:r>
      <w:r>
        <w:rPr>
          <w:b/>
          <w:spacing w:val="-6"/>
        </w:rPr>
        <w:t xml:space="preserve"> </w:t>
      </w:r>
      <w:r>
        <w:rPr>
          <w:b/>
        </w:rPr>
        <w:t>and</w:t>
      </w:r>
      <w:r>
        <w:rPr>
          <w:b/>
          <w:spacing w:val="-5"/>
        </w:rPr>
        <w:t xml:space="preserve"> </w:t>
      </w:r>
      <w:r>
        <w:rPr>
          <w:b/>
        </w:rPr>
        <w:t>submitted</w:t>
      </w:r>
      <w:r>
        <w:rPr>
          <w:b/>
          <w:spacing w:val="-6"/>
        </w:rPr>
        <w:t xml:space="preserve"> </w:t>
      </w:r>
      <w:r>
        <w:rPr>
          <w:b/>
        </w:rPr>
        <w:t>to</w:t>
      </w:r>
      <w:r>
        <w:rPr>
          <w:b/>
          <w:spacing w:val="-5"/>
        </w:rPr>
        <w:t xml:space="preserve"> </w:t>
      </w:r>
      <w:r>
        <w:rPr>
          <w:b/>
        </w:rPr>
        <w:t>the</w:t>
      </w:r>
      <w:r>
        <w:rPr>
          <w:b/>
          <w:spacing w:val="-6"/>
        </w:rPr>
        <w:t xml:space="preserve"> </w:t>
      </w:r>
      <w:r>
        <w:rPr>
          <w:b/>
        </w:rPr>
        <w:t>Proper</w:t>
      </w:r>
      <w:r>
        <w:rPr>
          <w:b/>
          <w:spacing w:val="-4"/>
        </w:rPr>
        <w:t xml:space="preserve"> </w:t>
      </w:r>
      <w:r>
        <w:rPr>
          <w:b/>
        </w:rPr>
        <w:t>Officer</w:t>
      </w:r>
      <w:r>
        <w:rPr>
          <w:b/>
          <w:spacing w:val="-4"/>
        </w:rPr>
        <w:t xml:space="preserve"> </w:t>
      </w:r>
      <w:r>
        <w:t>as soon</w:t>
      </w:r>
      <w:r>
        <w:rPr>
          <w:spacing w:val="-12"/>
        </w:rPr>
        <w:t xml:space="preserve"> </w:t>
      </w:r>
      <w:r>
        <w:t>as</w:t>
      </w:r>
      <w:r>
        <w:rPr>
          <w:spacing w:val="-14"/>
        </w:rPr>
        <w:t xml:space="preserve"> </w:t>
      </w:r>
      <w:r>
        <w:t>possible</w:t>
      </w:r>
      <w:r>
        <w:rPr>
          <w:spacing w:val="-11"/>
        </w:rPr>
        <w:t xml:space="preserve"> </w:t>
      </w:r>
      <w:r>
        <w:t>before</w:t>
      </w:r>
      <w:r>
        <w:rPr>
          <w:spacing w:val="-14"/>
        </w:rPr>
        <w:t xml:space="preserve"> </w:t>
      </w:r>
      <w:r>
        <w:t>the</w:t>
      </w:r>
      <w:r>
        <w:rPr>
          <w:spacing w:val="-14"/>
        </w:rPr>
        <w:t xml:space="preserve"> </w:t>
      </w:r>
      <w:r>
        <w:t>meeting,</w:t>
      </w:r>
      <w:r>
        <w:rPr>
          <w:spacing w:val="-12"/>
        </w:rPr>
        <w:t xml:space="preserve"> </w:t>
      </w:r>
      <w:r>
        <w:t>or</w:t>
      </w:r>
      <w:r>
        <w:rPr>
          <w:spacing w:val="-12"/>
        </w:rPr>
        <w:t xml:space="preserve"> </w:t>
      </w:r>
      <w:r>
        <w:t>failing</w:t>
      </w:r>
      <w:r>
        <w:rPr>
          <w:spacing w:val="-14"/>
        </w:rPr>
        <w:t xml:space="preserve"> </w:t>
      </w:r>
      <w:r>
        <w:t>that,</w:t>
      </w:r>
      <w:r>
        <w:rPr>
          <w:spacing w:val="-10"/>
        </w:rPr>
        <w:t xml:space="preserve"> </w:t>
      </w:r>
      <w:r>
        <w:t>at</w:t>
      </w:r>
      <w:r>
        <w:rPr>
          <w:spacing w:val="-12"/>
        </w:rPr>
        <w:t xml:space="preserve"> </w:t>
      </w:r>
      <w:r>
        <w:t>the</w:t>
      </w:r>
      <w:r>
        <w:rPr>
          <w:spacing w:val="-16"/>
        </w:rPr>
        <w:t xml:space="preserve"> </w:t>
      </w:r>
      <w:r>
        <w:t>start</w:t>
      </w:r>
      <w:r>
        <w:rPr>
          <w:spacing w:val="-12"/>
        </w:rPr>
        <w:t xml:space="preserve"> </w:t>
      </w:r>
      <w:r>
        <w:t>of</w:t>
      </w:r>
      <w:r>
        <w:rPr>
          <w:spacing w:val="-12"/>
        </w:rPr>
        <w:t xml:space="preserve"> </w:t>
      </w:r>
      <w:r>
        <w:t>the</w:t>
      </w:r>
      <w:r>
        <w:rPr>
          <w:spacing w:val="-12"/>
        </w:rPr>
        <w:t xml:space="preserve"> </w:t>
      </w:r>
      <w:r>
        <w:t>meeting</w:t>
      </w:r>
      <w:r>
        <w:rPr>
          <w:spacing w:val="-11"/>
        </w:rPr>
        <w:t xml:space="preserve"> </w:t>
      </w:r>
      <w:r>
        <w:t>for</w:t>
      </w:r>
      <w:r>
        <w:rPr>
          <w:spacing w:val="-12"/>
        </w:rPr>
        <w:t xml:space="preserve"> </w:t>
      </w:r>
      <w:r>
        <w:t>which dispensation is required.</w:t>
      </w:r>
    </w:p>
    <w:p w14:paraId="2281A035" w14:textId="77777777" w:rsidR="008A7A45" w:rsidRDefault="008A7A45" w:rsidP="008A7A45">
      <w:pPr>
        <w:pStyle w:val="BodyText"/>
        <w:spacing w:before="8"/>
        <w:rPr>
          <w:sz w:val="23"/>
        </w:rPr>
      </w:pPr>
    </w:p>
    <w:p w14:paraId="61EBCB9F" w14:textId="77777777" w:rsidR="008A7A45" w:rsidRDefault="008A7A45" w:rsidP="008A7A45">
      <w:pPr>
        <w:pStyle w:val="ListParagraph"/>
        <w:numPr>
          <w:ilvl w:val="0"/>
          <w:numId w:val="1"/>
        </w:numPr>
        <w:tabs>
          <w:tab w:val="left" w:pos="821"/>
        </w:tabs>
        <w:spacing w:line="259" w:lineRule="auto"/>
        <w:ind w:right="113"/>
        <w:jc w:val="both"/>
      </w:pPr>
      <w:r>
        <w:t>A</w:t>
      </w:r>
      <w:r>
        <w:rPr>
          <w:spacing w:val="-4"/>
        </w:rPr>
        <w:t xml:space="preserve"> </w:t>
      </w:r>
      <w:r>
        <w:t>decision</w:t>
      </w:r>
      <w:r>
        <w:rPr>
          <w:spacing w:val="-4"/>
        </w:rPr>
        <w:t xml:space="preserve"> </w:t>
      </w:r>
      <w:r>
        <w:t>as</w:t>
      </w:r>
      <w:r>
        <w:rPr>
          <w:spacing w:val="-9"/>
        </w:rPr>
        <w:t xml:space="preserve"> </w:t>
      </w:r>
      <w:r>
        <w:t>to</w:t>
      </w:r>
      <w:r>
        <w:rPr>
          <w:spacing w:val="-4"/>
        </w:rPr>
        <w:t xml:space="preserve"> </w:t>
      </w:r>
      <w:r>
        <w:t>whether</w:t>
      </w:r>
      <w:r>
        <w:rPr>
          <w:spacing w:val="-8"/>
        </w:rPr>
        <w:t xml:space="preserve"> </w:t>
      </w:r>
      <w:r>
        <w:t>to</w:t>
      </w:r>
      <w:r>
        <w:rPr>
          <w:spacing w:val="-4"/>
        </w:rPr>
        <w:t xml:space="preserve"> </w:t>
      </w:r>
      <w:r>
        <w:t>grant</w:t>
      </w:r>
      <w:r>
        <w:rPr>
          <w:spacing w:val="-5"/>
        </w:rPr>
        <w:t xml:space="preserve"> </w:t>
      </w:r>
      <w:r>
        <w:t>a</w:t>
      </w:r>
      <w:r>
        <w:rPr>
          <w:spacing w:val="-6"/>
        </w:rPr>
        <w:t xml:space="preserve"> </w:t>
      </w:r>
      <w:r>
        <w:t>dispensation</w:t>
      </w:r>
      <w:r>
        <w:rPr>
          <w:spacing w:val="-4"/>
        </w:rPr>
        <w:t xml:space="preserve"> </w:t>
      </w:r>
      <w:r>
        <w:t>shall</w:t>
      </w:r>
      <w:r>
        <w:rPr>
          <w:spacing w:val="-5"/>
        </w:rPr>
        <w:t xml:space="preserve"> </w:t>
      </w:r>
      <w:r>
        <w:t>be</w:t>
      </w:r>
      <w:r>
        <w:rPr>
          <w:spacing w:val="-7"/>
        </w:rPr>
        <w:t xml:space="preserve"> </w:t>
      </w:r>
      <w:r>
        <w:t>made</w:t>
      </w:r>
      <w:r>
        <w:rPr>
          <w:spacing w:val="-6"/>
        </w:rPr>
        <w:t xml:space="preserve"> </w:t>
      </w:r>
      <w:r>
        <w:t>(by</w:t>
      </w:r>
      <w:r>
        <w:rPr>
          <w:spacing w:val="-6"/>
        </w:rPr>
        <w:t xml:space="preserve"> </w:t>
      </w:r>
      <w:r>
        <w:t>the</w:t>
      </w:r>
      <w:r>
        <w:rPr>
          <w:spacing w:val="-7"/>
        </w:rPr>
        <w:t xml:space="preserve"> </w:t>
      </w:r>
      <w:r>
        <w:t>Proper</w:t>
      </w:r>
      <w:r>
        <w:rPr>
          <w:spacing w:val="-2"/>
        </w:rPr>
        <w:t xml:space="preserve"> </w:t>
      </w:r>
      <w:r>
        <w:t>Officer) OR (by a meeting of the Council, or Committee or Sub-Committee for which the dispensation is required) and that decision is final.</w:t>
      </w:r>
    </w:p>
    <w:p w14:paraId="508C76A6" w14:textId="77777777" w:rsidR="00276952" w:rsidRDefault="00276952">
      <w:pPr>
        <w:spacing w:line="259" w:lineRule="auto"/>
        <w:jc w:val="both"/>
      </w:pPr>
    </w:p>
    <w:p w14:paraId="2C78EEC1" w14:textId="77777777" w:rsidR="008A7A45" w:rsidRDefault="008A7A45" w:rsidP="008A7A45">
      <w:pPr>
        <w:pStyle w:val="ListParagraph"/>
        <w:numPr>
          <w:ilvl w:val="0"/>
          <w:numId w:val="1"/>
        </w:numPr>
        <w:tabs>
          <w:tab w:val="left" w:pos="820"/>
          <w:tab w:val="left" w:pos="821"/>
        </w:tabs>
        <w:spacing w:before="76"/>
      </w:pPr>
      <w:r>
        <w:t>A</w:t>
      </w:r>
      <w:r>
        <w:rPr>
          <w:spacing w:val="-6"/>
        </w:rPr>
        <w:t xml:space="preserve"> </w:t>
      </w:r>
      <w:r>
        <w:t>dispensation</w:t>
      </w:r>
      <w:r>
        <w:rPr>
          <w:spacing w:val="-7"/>
        </w:rPr>
        <w:t xml:space="preserve"> </w:t>
      </w:r>
      <w:r>
        <w:t>request</w:t>
      </w:r>
      <w:r>
        <w:rPr>
          <w:spacing w:val="-6"/>
        </w:rPr>
        <w:t xml:space="preserve"> </w:t>
      </w:r>
      <w:r>
        <w:t>shall</w:t>
      </w:r>
      <w:r>
        <w:rPr>
          <w:spacing w:val="-5"/>
        </w:rPr>
        <w:t xml:space="preserve"> </w:t>
      </w:r>
      <w:r>
        <w:rPr>
          <w:spacing w:val="-2"/>
        </w:rPr>
        <w:t>confirm:</w:t>
      </w:r>
    </w:p>
    <w:p w14:paraId="366C295F" w14:textId="77777777" w:rsidR="008A7A45" w:rsidRDefault="008A7A45" w:rsidP="008A7A45">
      <w:pPr>
        <w:pStyle w:val="BodyText"/>
        <w:spacing w:before="4"/>
        <w:rPr>
          <w:sz w:val="25"/>
        </w:rPr>
      </w:pPr>
    </w:p>
    <w:p w14:paraId="6E7BF162" w14:textId="77777777" w:rsidR="008A7A45" w:rsidRDefault="008A7A45" w:rsidP="008A7A45">
      <w:pPr>
        <w:pStyle w:val="ListParagraph"/>
        <w:numPr>
          <w:ilvl w:val="1"/>
          <w:numId w:val="1"/>
        </w:numPr>
        <w:tabs>
          <w:tab w:val="left" w:pos="1540"/>
          <w:tab w:val="left" w:pos="1541"/>
        </w:tabs>
        <w:spacing w:line="259" w:lineRule="auto"/>
        <w:ind w:right="112"/>
      </w:pPr>
      <w:r>
        <w:t>the description and the nature of the disclosable pecuniary interest or other</w:t>
      </w:r>
      <w:r>
        <w:rPr>
          <w:spacing w:val="40"/>
        </w:rPr>
        <w:t xml:space="preserve"> </w:t>
      </w:r>
      <w:r>
        <w:t>interest to which the request for the dispensation relates;</w:t>
      </w:r>
    </w:p>
    <w:p w14:paraId="23E82E92" w14:textId="77777777" w:rsidR="008A7A45" w:rsidRDefault="008A7A45" w:rsidP="008A7A45">
      <w:pPr>
        <w:pStyle w:val="BodyText"/>
        <w:spacing w:before="8"/>
        <w:rPr>
          <w:sz w:val="23"/>
        </w:rPr>
      </w:pPr>
    </w:p>
    <w:p w14:paraId="1D4F5528" w14:textId="77777777" w:rsidR="008A7A45" w:rsidRDefault="008A7A45" w:rsidP="008A7A45">
      <w:pPr>
        <w:pStyle w:val="ListParagraph"/>
        <w:numPr>
          <w:ilvl w:val="1"/>
          <w:numId w:val="1"/>
        </w:numPr>
        <w:tabs>
          <w:tab w:val="left" w:pos="1540"/>
          <w:tab w:val="left" w:pos="1541"/>
        </w:tabs>
        <w:spacing w:line="259" w:lineRule="auto"/>
        <w:ind w:right="117"/>
      </w:pPr>
      <w:r>
        <w:t>whether</w:t>
      </w:r>
      <w:r>
        <w:rPr>
          <w:spacing w:val="-6"/>
        </w:rPr>
        <w:t xml:space="preserve"> </w:t>
      </w:r>
      <w:r>
        <w:t>the</w:t>
      </w:r>
      <w:r>
        <w:rPr>
          <w:spacing w:val="-8"/>
        </w:rPr>
        <w:t xml:space="preserve"> </w:t>
      </w:r>
      <w:r>
        <w:t>dispensation</w:t>
      </w:r>
      <w:r>
        <w:rPr>
          <w:spacing w:val="-9"/>
        </w:rPr>
        <w:t xml:space="preserve"> </w:t>
      </w:r>
      <w:r>
        <w:t>is</w:t>
      </w:r>
      <w:r>
        <w:rPr>
          <w:spacing w:val="-7"/>
        </w:rPr>
        <w:t xml:space="preserve"> </w:t>
      </w:r>
      <w:r>
        <w:t>required</w:t>
      </w:r>
      <w:r>
        <w:rPr>
          <w:spacing w:val="-8"/>
        </w:rPr>
        <w:t xml:space="preserve"> </w:t>
      </w:r>
      <w:r>
        <w:t>to</w:t>
      </w:r>
      <w:r>
        <w:rPr>
          <w:spacing w:val="-7"/>
        </w:rPr>
        <w:t xml:space="preserve"> </w:t>
      </w:r>
      <w:r>
        <w:t>participate</w:t>
      </w:r>
      <w:r>
        <w:rPr>
          <w:spacing w:val="-11"/>
        </w:rPr>
        <w:t xml:space="preserve"> </w:t>
      </w:r>
      <w:r>
        <w:t>at</w:t>
      </w:r>
      <w:r>
        <w:rPr>
          <w:spacing w:val="-6"/>
        </w:rPr>
        <w:t xml:space="preserve"> </w:t>
      </w:r>
      <w:r>
        <w:t>a</w:t>
      </w:r>
      <w:r>
        <w:rPr>
          <w:spacing w:val="-7"/>
        </w:rPr>
        <w:t xml:space="preserve"> </w:t>
      </w:r>
      <w:r>
        <w:t>meeting</w:t>
      </w:r>
      <w:r>
        <w:rPr>
          <w:spacing w:val="-8"/>
        </w:rPr>
        <w:t xml:space="preserve"> </w:t>
      </w:r>
      <w:r>
        <w:t>in</w:t>
      </w:r>
      <w:r>
        <w:rPr>
          <w:spacing w:val="-7"/>
        </w:rPr>
        <w:t xml:space="preserve"> </w:t>
      </w:r>
      <w:r>
        <w:t>a</w:t>
      </w:r>
      <w:r>
        <w:rPr>
          <w:spacing w:val="-4"/>
        </w:rPr>
        <w:t xml:space="preserve"> </w:t>
      </w:r>
      <w:r>
        <w:t>discussion only or a discussion and a vote;</w:t>
      </w:r>
    </w:p>
    <w:p w14:paraId="0782A944" w14:textId="77777777" w:rsidR="008A7A45" w:rsidRDefault="008A7A45" w:rsidP="008A7A45">
      <w:pPr>
        <w:pStyle w:val="BodyText"/>
        <w:spacing w:before="10"/>
        <w:rPr>
          <w:sz w:val="23"/>
        </w:rPr>
      </w:pPr>
    </w:p>
    <w:p w14:paraId="3AA43EFD" w14:textId="77777777" w:rsidR="008A7A45" w:rsidRDefault="008A7A45" w:rsidP="008A7A45">
      <w:pPr>
        <w:pStyle w:val="ListParagraph"/>
        <w:numPr>
          <w:ilvl w:val="1"/>
          <w:numId w:val="1"/>
        </w:numPr>
        <w:tabs>
          <w:tab w:val="left" w:pos="1540"/>
          <w:tab w:val="left" w:pos="1541"/>
        </w:tabs>
        <w:spacing w:line="256" w:lineRule="auto"/>
        <w:ind w:right="113"/>
      </w:pPr>
      <w:r>
        <w:t>the date of the meeting or the period (not exceeding four years) for which the dispensations is sought; and</w:t>
      </w:r>
    </w:p>
    <w:p w14:paraId="4A114CF9" w14:textId="77777777" w:rsidR="008A7A45" w:rsidRDefault="008A7A45" w:rsidP="008A7A45">
      <w:pPr>
        <w:pStyle w:val="BodyText"/>
        <w:spacing w:before="1"/>
        <w:rPr>
          <w:sz w:val="24"/>
        </w:rPr>
      </w:pPr>
    </w:p>
    <w:p w14:paraId="14C2B6DD" w14:textId="77777777" w:rsidR="008A7A45" w:rsidRDefault="008A7A45" w:rsidP="008A7A45">
      <w:pPr>
        <w:pStyle w:val="ListParagraph"/>
        <w:numPr>
          <w:ilvl w:val="1"/>
          <w:numId w:val="1"/>
        </w:numPr>
        <w:tabs>
          <w:tab w:val="left" w:pos="1540"/>
          <w:tab w:val="left" w:pos="1541"/>
        </w:tabs>
        <w:ind w:hanging="721"/>
      </w:pPr>
      <w:r>
        <w:t>an</w:t>
      </w:r>
      <w:r>
        <w:rPr>
          <w:spacing w:val="-4"/>
        </w:rPr>
        <w:t xml:space="preserve"> </w:t>
      </w:r>
      <w:r>
        <w:t>explanation</w:t>
      </w:r>
      <w:r>
        <w:rPr>
          <w:spacing w:val="-4"/>
        </w:rPr>
        <w:t xml:space="preserve"> </w:t>
      </w:r>
      <w:r>
        <w:t>as</w:t>
      </w:r>
      <w:r>
        <w:rPr>
          <w:spacing w:val="-5"/>
        </w:rPr>
        <w:t xml:space="preserve"> </w:t>
      </w:r>
      <w:r>
        <w:t>to</w:t>
      </w:r>
      <w:r>
        <w:rPr>
          <w:spacing w:val="-6"/>
        </w:rPr>
        <w:t xml:space="preserve"> </w:t>
      </w:r>
      <w:r>
        <w:t>why</w:t>
      </w:r>
      <w:r>
        <w:rPr>
          <w:spacing w:val="-6"/>
        </w:rPr>
        <w:t xml:space="preserve"> </w:t>
      </w:r>
      <w:r>
        <w:t>the</w:t>
      </w:r>
      <w:r>
        <w:rPr>
          <w:spacing w:val="-5"/>
        </w:rPr>
        <w:t xml:space="preserve"> </w:t>
      </w:r>
      <w:r>
        <w:t>dispensation</w:t>
      </w:r>
      <w:r>
        <w:rPr>
          <w:spacing w:val="-4"/>
        </w:rPr>
        <w:t xml:space="preserve"> </w:t>
      </w:r>
      <w:r>
        <w:t>is</w:t>
      </w:r>
      <w:r>
        <w:rPr>
          <w:spacing w:val="-5"/>
        </w:rPr>
        <w:t xml:space="preserve"> </w:t>
      </w:r>
      <w:r>
        <w:rPr>
          <w:spacing w:val="-2"/>
        </w:rPr>
        <w:t>sought.</w:t>
      </w:r>
    </w:p>
    <w:p w14:paraId="1648E7D4" w14:textId="24BF0E18" w:rsidR="008A7A45" w:rsidRDefault="008A7A45">
      <w:pPr>
        <w:spacing w:line="259" w:lineRule="auto"/>
        <w:jc w:val="both"/>
        <w:sectPr w:rsidR="008A7A45">
          <w:pgSz w:w="11910" w:h="16840"/>
          <w:pgMar w:top="760" w:right="1320" w:bottom="1180" w:left="1340" w:header="0" w:footer="994" w:gutter="0"/>
          <w:cols w:space="720"/>
        </w:sectPr>
      </w:pPr>
    </w:p>
    <w:p w14:paraId="6DDF26C5" w14:textId="77777777" w:rsidR="008A7A45" w:rsidRDefault="008A7A45" w:rsidP="008A7A45">
      <w:pPr>
        <w:pStyle w:val="ListParagraph"/>
        <w:numPr>
          <w:ilvl w:val="0"/>
          <w:numId w:val="1"/>
        </w:numPr>
        <w:tabs>
          <w:tab w:val="left" w:pos="821"/>
        </w:tabs>
        <w:spacing w:before="156"/>
        <w:ind w:right="113"/>
      </w:pPr>
      <w:r>
        <w:lastRenderedPageBreak/>
        <w:t>Subject to standing orders (17.d) and (17.e) above, dispensations requests shall be considered (by the Proper Officer before the meeting or, if this is not possible, at the start of the meeting for which the dispensation is required).</w:t>
      </w:r>
    </w:p>
    <w:p w14:paraId="24DF53B2" w14:textId="77777777" w:rsidR="008A7A45" w:rsidRDefault="008A7A45" w:rsidP="008A7A45">
      <w:pPr>
        <w:pStyle w:val="BodyText"/>
        <w:spacing w:before="9"/>
        <w:rPr>
          <w:sz w:val="21"/>
        </w:rPr>
      </w:pPr>
    </w:p>
    <w:p w14:paraId="269A9E85" w14:textId="77777777" w:rsidR="008A7A45" w:rsidRDefault="008A7A45" w:rsidP="008A7A45">
      <w:pPr>
        <w:pStyle w:val="ListParagraph"/>
        <w:numPr>
          <w:ilvl w:val="0"/>
          <w:numId w:val="1"/>
        </w:numPr>
        <w:tabs>
          <w:tab w:val="left" w:pos="821"/>
        </w:tabs>
        <w:spacing w:before="1"/>
        <w:ind w:right="113"/>
        <w:jc w:val="both"/>
        <w:rPr>
          <w:b/>
        </w:rPr>
      </w:pPr>
      <w:r>
        <w:rPr>
          <w:b/>
        </w:rPr>
        <w:t>A dispensation may be granted in accordance with standing order (17.e) above if having regard to all relevant circumstances the following applies.</w:t>
      </w:r>
    </w:p>
    <w:p w14:paraId="14C01967" w14:textId="77777777" w:rsidR="008A7A45" w:rsidRDefault="008A7A45" w:rsidP="008A7A45">
      <w:pPr>
        <w:pStyle w:val="BodyText"/>
        <w:spacing w:before="1"/>
        <w:rPr>
          <w:b/>
        </w:rPr>
      </w:pPr>
    </w:p>
    <w:p w14:paraId="289B4A07" w14:textId="77777777" w:rsidR="008A7A45" w:rsidRDefault="008A7A45" w:rsidP="008A7A45">
      <w:pPr>
        <w:pStyle w:val="ListParagraph"/>
        <w:numPr>
          <w:ilvl w:val="1"/>
          <w:numId w:val="1"/>
        </w:numPr>
        <w:tabs>
          <w:tab w:val="left" w:pos="1541"/>
        </w:tabs>
        <w:ind w:right="113"/>
        <w:jc w:val="both"/>
        <w:rPr>
          <w:b/>
        </w:rPr>
      </w:pPr>
      <w:r>
        <w:rPr>
          <w:b/>
        </w:rPr>
        <w:t>without the dispensation, the number of persons prohibited from participating</w:t>
      </w:r>
      <w:r>
        <w:rPr>
          <w:b/>
          <w:spacing w:val="-7"/>
        </w:rPr>
        <w:t xml:space="preserve"> </w:t>
      </w:r>
      <w:r>
        <w:rPr>
          <w:b/>
        </w:rPr>
        <w:t>in</w:t>
      </w:r>
      <w:r>
        <w:rPr>
          <w:b/>
          <w:spacing w:val="-4"/>
        </w:rPr>
        <w:t xml:space="preserve"> </w:t>
      </w:r>
      <w:r>
        <w:rPr>
          <w:b/>
        </w:rPr>
        <w:t>the</w:t>
      </w:r>
      <w:r>
        <w:rPr>
          <w:b/>
          <w:spacing w:val="-3"/>
        </w:rPr>
        <w:t xml:space="preserve"> </w:t>
      </w:r>
      <w:r>
        <w:rPr>
          <w:b/>
        </w:rPr>
        <w:t>particular</w:t>
      </w:r>
      <w:r>
        <w:rPr>
          <w:b/>
          <w:spacing w:val="-5"/>
        </w:rPr>
        <w:t xml:space="preserve"> </w:t>
      </w:r>
      <w:r>
        <w:rPr>
          <w:b/>
        </w:rPr>
        <w:t>business</w:t>
      </w:r>
      <w:r>
        <w:rPr>
          <w:b/>
          <w:spacing w:val="-7"/>
        </w:rPr>
        <w:t xml:space="preserve"> </w:t>
      </w:r>
      <w:r>
        <w:rPr>
          <w:b/>
        </w:rPr>
        <w:t>would</w:t>
      </w:r>
      <w:r>
        <w:rPr>
          <w:b/>
          <w:spacing w:val="-6"/>
        </w:rPr>
        <w:t xml:space="preserve"> </w:t>
      </w:r>
      <w:r>
        <w:rPr>
          <w:b/>
        </w:rPr>
        <w:t>be</w:t>
      </w:r>
      <w:r>
        <w:rPr>
          <w:b/>
          <w:spacing w:val="-4"/>
        </w:rPr>
        <w:t xml:space="preserve"> </w:t>
      </w:r>
      <w:r>
        <w:rPr>
          <w:b/>
        </w:rPr>
        <w:t>so</w:t>
      </w:r>
      <w:r>
        <w:rPr>
          <w:b/>
          <w:spacing w:val="-4"/>
        </w:rPr>
        <w:t xml:space="preserve"> </w:t>
      </w:r>
      <w:r>
        <w:rPr>
          <w:b/>
        </w:rPr>
        <w:t>great</w:t>
      </w:r>
      <w:r>
        <w:rPr>
          <w:b/>
          <w:spacing w:val="-3"/>
        </w:rPr>
        <w:t xml:space="preserve"> </w:t>
      </w:r>
      <w:r>
        <w:rPr>
          <w:b/>
        </w:rPr>
        <w:t>a</w:t>
      </w:r>
      <w:r>
        <w:rPr>
          <w:b/>
          <w:spacing w:val="-5"/>
        </w:rPr>
        <w:t xml:space="preserve"> </w:t>
      </w:r>
      <w:r>
        <w:rPr>
          <w:b/>
        </w:rPr>
        <w:t>proportion</w:t>
      </w:r>
      <w:r>
        <w:rPr>
          <w:b/>
          <w:spacing w:val="-4"/>
        </w:rPr>
        <w:t xml:space="preserve"> </w:t>
      </w:r>
      <w:r>
        <w:rPr>
          <w:b/>
        </w:rPr>
        <w:t>of the</w:t>
      </w:r>
      <w:r>
        <w:rPr>
          <w:b/>
          <w:spacing w:val="-4"/>
        </w:rPr>
        <w:t xml:space="preserve"> </w:t>
      </w:r>
      <w:r>
        <w:rPr>
          <w:b/>
        </w:rPr>
        <w:t>meeting</w:t>
      </w:r>
      <w:r>
        <w:rPr>
          <w:b/>
          <w:spacing w:val="-4"/>
        </w:rPr>
        <w:t xml:space="preserve"> </w:t>
      </w:r>
      <w:r>
        <w:rPr>
          <w:b/>
        </w:rPr>
        <w:t>transacting</w:t>
      </w:r>
      <w:r>
        <w:rPr>
          <w:b/>
          <w:spacing w:val="-2"/>
        </w:rPr>
        <w:t xml:space="preserve"> </w:t>
      </w:r>
      <w:r>
        <w:rPr>
          <w:b/>
        </w:rPr>
        <w:t>the</w:t>
      </w:r>
      <w:r>
        <w:rPr>
          <w:b/>
          <w:spacing w:val="-5"/>
        </w:rPr>
        <w:t xml:space="preserve"> </w:t>
      </w:r>
      <w:r>
        <w:rPr>
          <w:b/>
        </w:rPr>
        <w:t>business</w:t>
      </w:r>
      <w:r>
        <w:rPr>
          <w:b/>
          <w:spacing w:val="-2"/>
        </w:rPr>
        <w:t xml:space="preserve"> </w:t>
      </w:r>
      <w:r>
        <w:rPr>
          <w:b/>
        </w:rPr>
        <w:t>as</w:t>
      </w:r>
      <w:r>
        <w:rPr>
          <w:b/>
          <w:spacing w:val="-7"/>
        </w:rPr>
        <w:t xml:space="preserve"> </w:t>
      </w:r>
      <w:r>
        <w:rPr>
          <w:b/>
        </w:rPr>
        <w:t>to</w:t>
      </w:r>
      <w:r>
        <w:rPr>
          <w:b/>
          <w:spacing w:val="-4"/>
        </w:rPr>
        <w:t xml:space="preserve"> </w:t>
      </w:r>
      <w:r>
        <w:rPr>
          <w:b/>
        </w:rPr>
        <w:t>impede</w:t>
      </w:r>
      <w:r>
        <w:rPr>
          <w:b/>
          <w:spacing w:val="-2"/>
        </w:rPr>
        <w:t xml:space="preserve"> </w:t>
      </w:r>
      <w:r>
        <w:rPr>
          <w:b/>
        </w:rPr>
        <w:t>the</w:t>
      </w:r>
      <w:r>
        <w:rPr>
          <w:b/>
          <w:spacing w:val="-5"/>
        </w:rPr>
        <w:t xml:space="preserve"> </w:t>
      </w:r>
      <w:r>
        <w:rPr>
          <w:b/>
        </w:rPr>
        <w:t>transaction</w:t>
      </w:r>
      <w:r>
        <w:rPr>
          <w:b/>
          <w:spacing w:val="-5"/>
        </w:rPr>
        <w:t xml:space="preserve"> </w:t>
      </w:r>
      <w:r>
        <w:rPr>
          <w:b/>
        </w:rPr>
        <w:t>of</w:t>
      </w:r>
      <w:r>
        <w:rPr>
          <w:b/>
          <w:spacing w:val="-3"/>
        </w:rPr>
        <w:t xml:space="preserve"> </w:t>
      </w:r>
      <w:r>
        <w:rPr>
          <w:b/>
        </w:rPr>
        <w:t>the business or</w:t>
      </w:r>
    </w:p>
    <w:p w14:paraId="6873BE90" w14:textId="77777777" w:rsidR="008A7A45" w:rsidRDefault="008A7A45" w:rsidP="008A7A45">
      <w:pPr>
        <w:pStyle w:val="BodyText"/>
        <w:spacing w:before="1"/>
        <w:rPr>
          <w:b/>
        </w:rPr>
      </w:pPr>
    </w:p>
    <w:p w14:paraId="3B629A37" w14:textId="77777777" w:rsidR="008A7A45" w:rsidRDefault="008A7A45" w:rsidP="008A7A45">
      <w:pPr>
        <w:pStyle w:val="ListParagraph"/>
        <w:numPr>
          <w:ilvl w:val="1"/>
          <w:numId w:val="1"/>
        </w:numPr>
        <w:tabs>
          <w:tab w:val="left" w:pos="1541"/>
        </w:tabs>
        <w:ind w:right="112"/>
        <w:jc w:val="both"/>
        <w:rPr>
          <w:b/>
        </w:rPr>
      </w:pPr>
      <w:r>
        <w:rPr>
          <w:b/>
        </w:rPr>
        <w:t>granting the dispensation is in the interests of persons living in the Council’s area or</w:t>
      </w:r>
    </w:p>
    <w:p w14:paraId="50C30C24" w14:textId="77777777" w:rsidR="008A7A45" w:rsidRDefault="008A7A45" w:rsidP="008A7A45">
      <w:pPr>
        <w:pStyle w:val="BodyText"/>
        <w:spacing w:before="7"/>
        <w:rPr>
          <w:b/>
          <w:sz w:val="23"/>
        </w:rPr>
      </w:pPr>
    </w:p>
    <w:p w14:paraId="65B5AAF3" w14:textId="77777777" w:rsidR="008A7A45" w:rsidRPr="00195A6C" w:rsidRDefault="008A7A45" w:rsidP="008A7A45">
      <w:pPr>
        <w:pStyle w:val="ListParagraph"/>
        <w:numPr>
          <w:ilvl w:val="1"/>
          <w:numId w:val="1"/>
        </w:numPr>
        <w:tabs>
          <w:tab w:val="left" w:pos="1540"/>
          <w:tab w:val="left" w:pos="1541"/>
        </w:tabs>
        <w:ind w:hanging="721"/>
        <w:rPr>
          <w:b/>
        </w:rPr>
      </w:pPr>
      <w:r w:rsidRPr="00195A6C">
        <w:rPr>
          <w:b/>
        </w:rPr>
        <w:t>it</w:t>
      </w:r>
      <w:r w:rsidRPr="00195A6C">
        <w:rPr>
          <w:b/>
          <w:spacing w:val="-5"/>
        </w:rPr>
        <w:t xml:space="preserve"> </w:t>
      </w:r>
      <w:r w:rsidRPr="00195A6C">
        <w:rPr>
          <w:b/>
        </w:rPr>
        <w:t>is</w:t>
      </w:r>
      <w:r w:rsidRPr="00195A6C">
        <w:rPr>
          <w:b/>
          <w:spacing w:val="-5"/>
        </w:rPr>
        <w:t xml:space="preserve"> </w:t>
      </w:r>
      <w:r w:rsidRPr="00195A6C">
        <w:rPr>
          <w:b/>
        </w:rPr>
        <w:t>otherwise</w:t>
      </w:r>
      <w:r w:rsidRPr="00195A6C">
        <w:rPr>
          <w:b/>
          <w:spacing w:val="-3"/>
        </w:rPr>
        <w:t xml:space="preserve"> </w:t>
      </w:r>
      <w:r w:rsidRPr="00195A6C">
        <w:rPr>
          <w:b/>
        </w:rPr>
        <w:t>appropriate</w:t>
      </w:r>
      <w:r w:rsidRPr="00195A6C">
        <w:rPr>
          <w:b/>
          <w:spacing w:val="-5"/>
        </w:rPr>
        <w:t xml:space="preserve"> </w:t>
      </w:r>
      <w:r w:rsidRPr="00195A6C">
        <w:rPr>
          <w:b/>
        </w:rPr>
        <w:t>to</w:t>
      </w:r>
      <w:r w:rsidRPr="00195A6C">
        <w:rPr>
          <w:b/>
          <w:spacing w:val="-3"/>
        </w:rPr>
        <w:t xml:space="preserve"> </w:t>
      </w:r>
      <w:r w:rsidRPr="00195A6C">
        <w:rPr>
          <w:b/>
        </w:rPr>
        <w:t>grant</w:t>
      </w:r>
      <w:r w:rsidRPr="00195A6C">
        <w:rPr>
          <w:b/>
          <w:spacing w:val="-2"/>
        </w:rPr>
        <w:t xml:space="preserve"> </w:t>
      </w:r>
      <w:r w:rsidRPr="00195A6C">
        <w:rPr>
          <w:b/>
        </w:rPr>
        <w:t>a</w:t>
      </w:r>
      <w:r w:rsidRPr="00195A6C">
        <w:rPr>
          <w:b/>
          <w:spacing w:val="-5"/>
        </w:rPr>
        <w:t xml:space="preserve"> </w:t>
      </w:r>
      <w:r w:rsidRPr="00195A6C">
        <w:rPr>
          <w:b/>
          <w:spacing w:val="-2"/>
        </w:rPr>
        <w:t>dispensation.</w:t>
      </w:r>
    </w:p>
    <w:p w14:paraId="4FD1129B" w14:textId="77777777" w:rsidR="00276952" w:rsidRPr="00195A6C" w:rsidRDefault="00276952">
      <w:pPr>
        <w:pStyle w:val="BodyText"/>
      </w:pPr>
    </w:p>
    <w:p w14:paraId="34A12494" w14:textId="77777777" w:rsidR="0025198A" w:rsidRPr="00195A6C" w:rsidRDefault="0025198A">
      <w:pPr>
        <w:pStyle w:val="BodyText"/>
        <w:spacing w:before="2"/>
      </w:pPr>
    </w:p>
    <w:p w14:paraId="2F10581A" w14:textId="77777777" w:rsidR="00276952" w:rsidRPr="00195A6C" w:rsidRDefault="00276952">
      <w:pPr>
        <w:pStyle w:val="BodyText"/>
        <w:spacing w:before="6"/>
      </w:pPr>
    </w:p>
    <w:p w14:paraId="4461DFE5" w14:textId="77777777" w:rsidR="008A7A45" w:rsidRDefault="008A7A45" w:rsidP="008A7A45">
      <w:pPr>
        <w:pStyle w:val="Heading1"/>
        <w:numPr>
          <w:ilvl w:val="0"/>
          <w:numId w:val="2"/>
        </w:numPr>
        <w:tabs>
          <w:tab w:val="left" w:pos="820"/>
          <w:tab w:val="left" w:pos="821"/>
        </w:tabs>
        <w:spacing w:before="156"/>
        <w:rPr>
          <w:u w:val="none"/>
        </w:rPr>
      </w:pPr>
      <w:r>
        <w:t>Code</w:t>
      </w:r>
      <w:r>
        <w:rPr>
          <w:spacing w:val="-7"/>
        </w:rPr>
        <w:t xml:space="preserve"> </w:t>
      </w:r>
      <w:r>
        <w:t>of</w:t>
      </w:r>
      <w:r>
        <w:rPr>
          <w:spacing w:val="-4"/>
        </w:rPr>
        <w:t xml:space="preserve"> </w:t>
      </w:r>
      <w:r>
        <w:t>Conduct</w:t>
      </w:r>
      <w:r>
        <w:rPr>
          <w:spacing w:val="-5"/>
        </w:rPr>
        <w:t xml:space="preserve"> </w:t>
      </w:r>
      <w:r>
        <w:rPr>
          <w:spacing w:val="-2"/>
        </w:rPr>
        <w:t>Complaints.</w:t>
      </w:r>
    </w:p>
    <w:p w14:paraId="79D72A81" w14:textId="77777777" w:rsidR="008A7A45" w:rsidRDefault="008A7A45" w:rsidP="008A7A45">
      <w:pPr>
        <w:pStyle w:val="BodyText"/>
        <w:spacing w:before="1"/>
        <w:rPr>
          <w:b/>
          <w:sz w:val="28"/>
        </w:rPr>
      </w:pPr>
    </w:p>
    <w:p w14:paraId="4E86A0A8" w14:textId="77777777" w:rsidR="008A7A45" w:rsidRDefault="008A7A45" w:rsidP="008A7A45">
      <w:pPr>
        <w:pStyle w:val="ListParagraph"/>
        <w:numPr>
          <w:ilvl w:val="1"/>
          <w:numId w:val="2"/>
        </w:numPr>
        <w:tabs>
          <w:tab w:val="left" w:pos="821"/>
        </w:tabs>
        <w:spacing w:before="93"/>
        <w:ind w:right="114"/>
        <w:jc w:val="both"/>
      </w:pPr>
      <w:r>
        <w:rPr>
          <w:b/>
        </w:rPr>
        <w:t>Upon</w:t>
      </w:r>
      <w:r>
        <w:rPr>
          <w:b/>
          <w:spacing w:val="-4"/>
        </w:rPr>
        <w:t xml:space="preserve"> </w:t>
      </w:r>
      <w:r>
        <w:rPr>
          <w:b/>
        </w:rPr>
        <w:t>notification</w:t>
      </w:r>
      <w:r>
        <w:rPr>
          <w:b/>
          <w:spacing w:val="-7"/>
        </w:rPr>
        <w:t xml:space="preserve"> </w:t>
      </w:r>
      <w:r>
        <w:rPr>
          <w:b/>
        </w:rPr>
        <w:t>by</w:t>
      </w:r>
      <w:r>
        <w:rPr>
          <w:b/>
          <w:spacing w:val="-7"/>
        </w:rPr>
        <w:t xml:space="preserve"> </w:t>
      </w:r>
      <w:r>
        <w:rPr>
          <w:b/>
        </w:rPr>
        <w:t>the</w:t>
      </w:r>
      <w:r>
        <w:rPr>
          <w:b/>
          <w:spacing w:val="-4"/>
        </w:rPr>
        <w:t xml:space="preserve"> </w:t>
      </w:r>
      <w:r>
        <w:rPr>
          <w:b/>
        </w:rPr>
        <w:t>Borough</w:t>
      </w:r>
      <w:r>
        <w:rPr>
          <w:b/>
          <w:spacing w:val="-7"/>
        </w:rPr>
        <w:t xml:space="preserve"> </w:t>
      </w:r>
      <w:r>
        <w:rPr>
          <w:b/>
        </w:rPr>
        <w:t>Council</w:t>
      </w:r>
      <w:r>
        <w:rPr>
          <w:b/>
          <w:spacing w:val="-5"/>
        </w:rPr>
        <w:t xml:space="preserve"> </w:t>
      </w:r>
      <w:r>
        <w:rPr>
          <w:b/>
        </w:rPr>
        <w:t>that</w:t>
      </w:r>
      <w:r>
        <w:rPr>
          <w:b/>
          <w:spacing w:val="-5"/>
        </w:rPr>
        <w:t xml:space="preserve"> </w:t>
      </w:r>
      <w:r>
        <w:rPr>
          <w:b/>
        </w:rPr>
        <w:t>it</w:t>
      </w:r>
      <w:r>
        <w:rPr>
          <w:b/>
          <w:spacing w:val="-5"/>
        </w:rPr>
        <w:t xml:space="preserve"> </w:t>
      </w:r>
      <w:r>
        <w:rPr>
          <w:b/>
        </w:rPr>
        <w:t>is</w:t>
      </w:r>
      <w:r>
        <w:rPr>
          <w:b/>
          <w:spacing w:val="-6"/>
        </w:rPr>
        <w:t xml:space="preserve"> </w:t>
      </w:r>
      <w:r>
        <w:rPr>
          <w:b/>
        </w:rPr>
        <w:t>dealing</w:t>
      </w:r>
      <w:r>
        <w:rPr>
          <w:b/>
          <w:spacing w:val="-9"/>
        </w:rPr>
        <w:t xml:space="preserve"> </w:t>
      </w:r>
      <w:r>
        <w:rPr>
          <w:b/>
        </w:rPr>
        <w:t>with</w:t>
      </w:r>
      <w:r>
        <w:rPr>
          <w:b/>
          <w:spacing w:val="-6"/>
        </w:rPr>
        <w:t xml:space="preserve"> </w:t>
      </w:r>
      <w:r>
        <w:rPr>
          <w:b/>
        </w:rPr>
        <w:t>a</w:t>
      </w:r>
      <w:r>
        <w:rPr>
          <w:b/>
          <w:spacing w:val="-4"/>
        </w:rPr>
        <w:t xml:space="preserve"> </w:t>
      </w:r>
      <w:r>
        <w:rPr>
          <w:b/>
        </w:rPr>
        <w:t>complaint</w:t>
      </w:r>
      <w:r>
        <w:rPr>
          <w:b/>
          <w:spacing w:val="-5"/>
        </w:rPr>
        <w:t xml:space="preserve"> </w:t>
      </w:r>
      <w:r>
        <w:rPr>
          <w:b/>
        </w:rPr>
        <w:t>that a Councillor or non-Councillor with voting rights has breached the Council’s code of conduct, the Proper Officer shall, report this to the Council.</w:t>
      </w:r>
    </w:p>
    <w:p w14:paraId="1DCE285F" w14:textId="77777777" w:rsidR="008A7A45" w:rsidRDefault="008A7A45" w:rsidP="008A7A45">
      <w:pPr>
        <w:pStyle w:val="BodyText"/>
        <w:spacing w:before="11"/>
        <w:rPr>
          <w:b/>
          <w:sz w:val="21"/>
        </w:rPr>
      </w:pPr>
    </w:p>
    <w:p w14:paraId="08EF881A" w14:textId="77777777" w:rsidR="008A7A45" w:rsidRDefault="008A7A45" w:rsidP="008A7A45">
      <w:pPr>
        <w:pStyle w:val="ListParagraph"/>
        <w:numPr>
          <w:ilvl w:val="1"/>
          <w:numId w:val="2"/>
        </w:numPr>
        <w:tabs>
          <w:tab w:val="left" w:pos="821"/>
        </w:tabs>
        <w:ind w:right="116"/>
        <w:jc w:val="both"/>
      </w:pPr>
      <w:r>
        <w:t>Upon</w:t>
      </w:r>
      <w:r>
        <w:rPr>
          <w:spacing w:val="-16"/>
        </w:rPr>
        <w:t xml:space="preserve"> </w:t>
      </w:r>
      <w:r>
        <w:t>receipt</w:t>
      </w:r>
      <w:r>
        <w:rPr>
          <w:spacing w:val="-15"/>
        </w:rPr>
        <w:t xml:space="preserve"> </w:t>
      </w:r>
      <w:r>
        <w:t>of</w:t>
      </w:r>
      <w:r>
        <w:rPr>
          <w:spacing w:val="-15"/>
        </w:rPr>
        <w:t xml:space="preserve"> </w:t>
      </w:r>
      <w:r>
        <w:t>a</w:t>
      </w:r>
      <w:r>
        <w:rPr>
          <w:spacing w:val="-16"/>
        </w:rPr>
        <w:t xml:space="preserve"> </w:t>
      </w:r>
      <w:r>
        <w:t>Code</w:t>
      </w:r>
      <w:r>
        <w:rPr>
          <w:spacing w:val="-15"/>
        </w:rPr>
        <w:t xml:space="preserve"> </w:t>
      </w:r>
      <w:r>
        <w:t>of</w:t>
      </w:r>
      <w:r>
        <w:rPr>
          <w:spacing w:val="-15"/>
        </w:rPr>
        <w:t xml:space="preserve"> </w:t>
      </w:r>
      <w:r>
        <w:t>Conduct</w:t>
      </w:r>
      <w:r>
        <w:rPr>
          <w:spacing w:val="-15"/>
        </w:rPr>
        <w:t xml:space="preserve"> </w:t>
      </w:r>
      <w:r>
        <w:t>complaint</w:t>
      </w:r>
      <w:r>
        <w:rPr>
          <w:spacing w:val="-16"/>
        </w:rPr>
        <w:t xml:space="preserve"> </w:t>
      </w:r>
      <w:r>
        <w:t>the</w:t>
      </w:r>
      <w:r>
        <w:rPr>
          <w:spacing w:val="-15"/>
        </w:rPr>
        <w:t xml:space="preserve"> </w:t>
      </w:r>
      <w:r>
        <w:t>Proper</w:t>
      </w:r>
      <w:r>
        <w:rPr>
          <w:spacing w:val="-15"/>
        </w:rPr>
        <w:t xml:space="preserve"> </w:t>
      </w:r>
      <w:r>
        <w:t>Officer</w:t>
      </w:r>
      <w:r>
        <w:rPr>
          <w:spacing w:val="-16"/>
        </w:rPr>
        <w:t xml:space="preserve"> </w:t>
      </w:r>
      <w:r>
        <w:t>must</w:t>
      </w:r>
      <w:r>
        <w:rPr>
          <w:spacing w:val="-15"/>
        </w:rPr>
        <w:t xml:space="preserve"> </w:t>
      </w:r>
      <w:r>
        <w:t>immediately</w:t>
      </w:r>
      <w:r>
        <w:rPr>
          <w:spacing w:val="-15"/>
        </w:rPr>
        <w:t xml:space="preserve"> </w:t>
      </w:r>
      <w:r>
        <w:t>refer the matter to the Monitoring Officer.</w:t>
      </w:r>
    </w:p>
    <w:p w14:paraId="6844FAC6" w14:textId="77777777" w:rsidR="008A7A45" w:rsidRDefault="008A7A45" w:rsidP="008A7A45">
      <w:pPr>
        <w:pStyle w:val="BodyText"/>
        <w:spacing w:before="9"/>
        <w:rPr>
          <w:sz w:val="23"/>
        </w:rPr>
      </w:pPr>
    </w:p>
    <w:p w14:paraId="39557A03" w14:textId="77777777" w:rsidR="008A7A45" w:rsidRDefault="008A7A45" w:rsidP="008A7A45">
      <w:pPr>
        <w:pStyle w:val="ListParagraph"/>
        <w:numPr>
          <w:ilvl w:val="1"/>
          <w:numId w:val="2"/>
        </w:numPr>
        <w:tabs>
          <w:tab w:val="left" w:pos="821"/>
        </w:tabs>
        <w:ind w:right="115"/>
        <w:jc w:val="both"/>
      </w:pPr>
      <w:r>
        <w:t>Where the notification in standing order (18.a) above relates to a complaint made by the</w:t>
      </w:r>
      <w:r>
        <w:rPr>
          <w:spacing w:val="-7"/>
        </w:rPr>
        <w:t xml:space="preserve"> </w:t>
      </w:r>
      <w:r>
        <w:t>Proper</w:t>
      </w:r>
      <w:r>
        <w:rPr>
          <w:spacing w:val="-8"/>
        </w:rPr>
        <w:t xml:space="preserve"> </w:t>
      </w:r>
      <w:r>
        <w:t>Officer,</w:t>
      </w:r>
      <w:r>
        <w:rPr>
          <w:spacing w:val="-7"/>
        </w:rPr>
        <w:t xml:space="preserve"> </w:t>
      </w:r>
      <w:r>
        <w:t>the</w:t>
      </w:r>
      <w:r>
        <w:rPr>
          <w:spacing w:val="-9"/>
        </w:rPr>
        <w:t xml:space="preserve"> </w:t>
      </w:r>
      <w:r>
        <w:t>Proper</w:t>
      </w:r>
      <w:r>
        <w:rPr>
          <w:spacing w:val="-8"/>
        </w:rPr>
        <w:t xml:space="preserve"> </w:t>
      </w:r>
      <w:r>
        <w:t>Officer</w:t>
      </w:r>
      <w:r>
        <w:rPr>
          <w:spacing w:val="-8"/>
        </w:rPr>
        <w:t xml:space="preserve"> </w:t>
      </w:r>
      <w:r>
        <w:t>shall</w:t>
      </w:r>
      <w:r>
        <w:rPr>
          <w:spacing w:val="-7"/>
        </w:rPr>
        <w:t xml:space="preserve"> </w:t>
      </w:r>
      <w:r>
        <w:t>notify</w:t>
      </w:r>
      <w:r>
        <w:rPr>
          <w:spacing w:val="-8"/>
        </w:rPr>
        <w:t xml:space="preserve"> </w:t>
      </w:r>
      <w:r>
        <w:t>the</w:t>
      </w:r>
      <w:r>
        <w:rPr>
          <w:spacing w:val="-7"/>
        </w:rPr>
        <w:t xml:space="preserve"> </w:t>
      </w:r>
      <w:r>
        <w:t>Chairperson</w:t>
      </w:r>
      <w:r>
        <w:rPr>
          <w:spacing w:val="-9"/>
        </w:rPr>
        <w:t xml:space="preserve"> </w:t>
      </w:r>
      <w:r>
        <w:t>of</w:t>
      </w:r>
      <w:r>
        <w:rPr>
          <w:spacing w:val="-8"/>
        </w:rPr>
        <w:t xml:space="preserve"> </w:t>
      </w:r>
      <w:r>
        <w:t>the</w:t>
      </w:r>
      <w:r>
        <w:rPr>
          <w:spacing w:val="-6"/>
        </w:rPr>
        <w:t xml:space="preserve"> </w:t>
      </w:r>
      <w:r>
        <w:t>Council</w:t>
      </w:r>
      <w:r>
        <w:rPr>
          <w:spacing w:val="-7"/>
        </w:rPr>
        <w:t xml:space="preserve"> </w:t>
      </w:r>
      <w:r>
        <w:t>of</w:t>
      </w:r>
      <w:r>
        <w:rPr>
          <w:spacing w:val="-8"/>
        </w:rPr>
        <w:t xml:space="preserve"> </w:t>
      </w:r>
      <w:r>
        <w:t xml:space="preserve">this fact, and the Chairperson shall nominate another staff member to assume the duties of the Proper Officer in relation to the complaint until it has been determined and the Council has agreed on what action, if any, to take in accordance with standing order </w:t>
      </w:r>
      <w:r>
        <w:rPr>
          <w:spacing w:val="-2"/>
        </w:rPr>
        <w:t>(18.d).</w:t>
      </w:r>
    </w:p>
    <w:p w14:paraId="1F369723" w14:textId="77777777" w:rsidR="008A7A45" w:rsidRDefault="008A7A45" w:rsidP="008A7A45">
      <w:pPr>
        <w:pStyle w:val="BodyText"/>
        <w:spacing w:before="9"/>
        <w:rPr>
          <w:sz w:val="23"/>
        </w:rPr>
      </w:pPr>
    </w:p>
    <w:p w14:paraId="0C50EF96" w14:textId="77777777" w:rsidR="008A7A45" w:rsidRDefault="008A7A45" w:rsidP="008A7A45">
      <w:pPr>
        <w:pStyle w:val="ListParagraph"/>
        <w:numPr>
          <w:ilvl w:val="1"/>
          <w:numId w:val="2"/>
        </w:numPr>
        <w:tabs>
          <w:tab w:val="left" w:pos="820"/>
          <w:tab w:val="left" w:pos="821"/>
        </w:tabs>
      </w:pPr>
      <w:r>
        <w:t>The</w:t>
      </w:r>
      <w:r>
        <w:rPr>
          <w:spacing w:val="-5"/>
        </w:rPr>
        <w:t xml:space="preserve"> </w:t>
      </w:r>
      <w:r>
        <w:t>Council</w:t>
      </w:r>
      <w:r>
        <w:rPr>
          <w:spacing w:val="-3"/>
        </w:rPr>
        <w:t xml:space="preserve"> </w:t>
      </w:r>
      <w:r>
        <w:rPr>
          <w:spacing w:val="-4"/>
        </w:rPr>
        <w:t>may:</w:t>
      </w:r>
    </w:p>
    <w:p w14:paraId="1804071D" w14:textId="77777777" w:rsidR="008A7A45" w:rsidRDefault="008A7A45" w:rsidP="008A7A45">
      <w:pPr>
        <w:pStyle w:val="BodyText"/>
      </w:pPr>
    </w:p>
    <w:p w14:paraId="27C8749F" w14:textId="77777777" w:rsidR="00D2175B" w:rsidRDefault="008A7A45" w:rsidP="00D2175B">
      <w:pPr>
        <w:pStyle w:val="ListParagraph"/>
        <w:numPr>
          <w:ilvl w:val="2"/>
          <w:numId w:val="2"/>
        </w:numPr>
        <w:tabs>
          <w:tab w:val="left" w:pos="1540"/>
          <w:tab w:val="left" w:pos="1541"/>
        </w:tabs>
        <w:ind w:right="118" w:hanging="720"/>
      </w:pPr>
      <w:r>
        <w:t>provide</w:t>
      </w:r>
      <w:r>
        <w:rPr>
          <w:spacing w:val="80"/>
        </w:rPr>
        <w:t xml:space="preserve"> </w:t>
      </w:r>
      <w:r>
        <w:t>information</w:t>
      </w:r>
      <w:r>
        <w:rPr>
          <w:spacing w:val="80"/>
        </w:rPr>
        <w:t xml:space="preserve"> </w:t>
      </w:r>
      <w:r>
        <w:t>or</w:t>
      </w:r>
      <w:r>
        <w:rPr>
          <w:spacing w:val="77"/>
        </w:rPr>
        <w:t xml:space="preserve"> </w:t>
      </w:r>
      <w:r>
        <w:t>evidence</w:t>
      </w:r>
      <w:r>
        <w:rPr>
          <w:spacing w:val="80"/>
        </w:rPr>
        <w:t xml:space="preserve"> </w:t>
      </w:r>
      <w:r>
        <w:t>where</w:t>
      </w:r>
      <w:r>
        <w:rPr>
          <w:spacing w:val="79"/>
        </w:rPr>
        <w:t xml:space="preserve"> </w:t>
      </w:r>
      <w:r>
        <w:t>such</w:t>
      </w:r>
      <w:r>
        <w:rPr>
          <w:spacing w:val="76"/>
        </w:rPr>
        <w:t xml:space="preserve"> </w:t>
      </w:r>
      <w:r>
        <w:t>disclosure</w:t>
      </w:r>
      <w:r>
        <w:rPr>
          <w:spacing w:val="80"/>
        </w:rPr>
        <w:t xml:space="preserve"> </w:t>
      </w:r>
      <w:r>
        <w:t>is</w:t>
      </w:r>
      <w:r>
        <w:rPr>
          <w:spacing w:val="79"/>
        </w:rPr>
        <w:t xml:space="preserve"> </w:t>
      </w:r>
      <w:r>
        <w:t>necessary</w:t>
      </w:r>
      <w:r>
        <w:rPr>
          <w:spacing w:val="79"/>
        </w:rPr>
        <w:t xml:space="preserve"> </w:t>
      </w:r>
      <w:r>
        <w:t>to progress an investigation of the complaint or is required by law;</w:t>
      </w:r>
    </w:p>
    <w:p w14:paraId="2EF814F2" w14:textId="77777777" w:rsidR="00D2175B" w:rsidRDefault="00D2175B" w:rsidP="00D2175B">
      <w:pPr>
        <w:pStyle w:val="ListParagraph"/>
        <w:tabs>
          <w:tab w:val="left" w:pos="1540"/>
          <w:tab w:val="left" w:pos="1541"/>
        </w:tabs>
        <w:ind w:left="1540" w:right="118" w:firstLine="0"/>
      </w:pPr>
    </w:p>
    <w:p w14:paraId="57D75102" w14:textId="502ED040" w:rsidR="008A7A45" w:rsidRDefault="008A7A45" w:rsidP="00D2175B">
      <w:pPr>
        <w:pStyle w:val="ListParagraph"/>
        <w:numPr>
          <w:ilvl w:val="2"/>
          <w:numId w:val="2"/>
        </w:numPr>
        <w:tabs>
          <w:tab w:val="left" w:pos="1540"/>
          <w:tab w:val="left" w:pos="1541"/>
        </w:tabs>
        <w:ind w:right="118" w:hanging="720"/>
      </w:pPr>
      <w:r>
        <w:t>seek</w:t>
      </w:r>
      <w:r w:rsidRPr="00D2175B">
        <w:rPr>
          <w:spacing w:val="40"/>
        </w:rPr>
        <w:t xml:space="preserve"> </w:t>
      </w:r>
      <w:r>
        <w:t>information</w:t>
      </w:r>
      <w:r w:rsidRPr="00D2175B">
        <w:rPr>
          <w:spacing w:val="40"/>
        </w:rPr>
        <w:t xml:space="preserve"> </w:t>
      </w:r>
      <w:r>
        <w:t>relevant</w:t>
      </w:r>
      <w:r w:rsidRPr="00D2175B">
        <w:rPr>
          <w:spacing w:val="40"/>
        </w:rPr>
        <w:t xml:space="preserve"> </w:t>
      </w:r>
      <w:r>
        <w:t>to</w:t>
      </w:r>
      <w:r w:rsidRPr="00D2175B">
        <w:rPr>
          <w:spacing w:val="40"/>
        </w:rPr>
        <w:t xml:space="preserve"> </w:t>
      </w:r>
      <w:r>
        <w:t>the</w:t>
      </w:r>
      <w:r w:rsidRPr="00D2175B">
        <w:rPr>
          <w:spacing w:val="40"/>
        </w:rPr>
        <w:t xml:space="preserve"> </w:t>
      </w:r>
      <w:r>
        <w:t>complaint</w:t>
      </w:r>
      <w:r w:rsidRPr="00D2175B">
        <w:rPr>
          <w:spacing w:val="40"/>
        </w:rPr>
        <w:t xml:space="preserve"> </w:t>
      </w:r>
      <w:r>
        <w:t>from</w:t>
      </w:r>
      <w:r w:rsidRPr="00D2175B">
        <w:rPr>
          <w:spacing w:val="40"/>
        </w:rPr>
        <w:t xml:space="preserve"> </w:t>
      </w:r>
      <w:r>
        <w:t>the</w:t>
      </w:r>
      <w:r w:rsidRPr="00D2175B">
        <w:rPr>
          <w:spacing w:val="40"/>
        </w:rPr>
        <w:t xml:space="preserve"> </w:t>
      </w:r>
      <w:r>
        <w:t>person</w:t>
      </w:r>
      <w:r w:rsidRPr="00D2175B">
        <w:rPr>
          <w:spacing w:val="40"/>
        </w:rPr>
        <w:t xml:space="preserve"> </w:t>
      </w:r>
      <w:r>
        <w:t>or</w:t>
      </w:r>
      <w:r w:rsidRPr="00D2175B">
        <w:rPr>
          <w:spacing w:val="40"/>
        </w:rPr>
        <w:t xml:space="preserve"> </w:t>
      </w:r>
      <w:r>
        <w:t>body</w:t>
      </w:r>
      <w:r w:rsidRPr="00D2175B">
        <w:rPr>
          <w:spacing w:val="40"/>
        </w:rPr>
        <w:t xml:space="preserve"> </w:t>
      </w:r>
      <w:r>
        <w:t>with statutory responsibility for investigation of the matter;</w:t>
      </w:r>
    </w:p>
    <w:p w14:paraId="7A4B97FC" w14:textId="77777777" w:rsidR="008A7A45" w:rsidRDefault="008A7A45" w:rsidP="008A7A45">
      <w:pPr>
        <w:pStyle w:val="BodyText"/>
        <w:spacing w:before="8"/>
        <w:rPr>
          <w:sz w:val="23"/>
        </w:rPr>
      </w:pPr>
    </w:p>
    <w:p w14:paraId="7EFB8100" w14:textId="32AD651C" w:rsidR="008A7A45" w:rsidRDefault="008A7A45" w:rsidP="00D2175B">
      <w:pPr>
        <w:pStyle w:val="ListParagraph"/>
        <w:numPr>
          <w:ilvl w:val="1"/>
          <w:numId w:val="2"/>
        </w:numPr>
        <w:tabs>
          <w:tab w:val="left" w:pos="821"/>
        </w:tabs>
        <w:ind w:right="110"/>
        <w:jc w:val="both"/>
        <w:sectPr w:rsidR="008A7A45">
          <w:pgSz w:w="11910" w:h="16840"/>
          <w:pgMar w:top="760" w:right="1320" w:bottom="1180" w:left="1340" w:header="0" w:footer="994" w:gutter="0"/>
          <w:cols w:space="720"/>
        </w:sectPr>
      </w:pPr>
      <w:r>
        <w:rPr>
          <w:b/>
        </w:rPr>
        <w:t xml:space="preserve">Upon notification by the District or Unitary Council that a Councillor or non- </w:t>
      </w:r>
      <w:r w:rsidR="00D2175B">
        <w:rPr>
          <w:b/>
        </w:rPr>
        <w:t>C</w:t>
      </w:r>
      <w:r>
        <w:rPr>
          <w:b/>
        </w:rPr>
        <w:t>ouncillor with voting rights has breached the Council’s code of Conduct, the Council shall consider</w:t>
      </w:r>
      <w:r>
        <w:rPr>
          <w:b/>
          <w:spacing w:val="-2"/>
        </w:rPr>
        <w:t xml:space="preserve"> </w:t>
      </w:r>
      <w:r>
        <w:rPr>
          <w:b/>
        </w:rPr>
        <w:t>what, if any, action</w:t>
      </w:r>
      <w:r>
        <w:rPr>
          <w:b/>
          <w:spacing w:val="-3"/>
        </w:rPr>
        <w:t xml:space="preserve"> </w:t>
      </w:r>
      <w:r>
        <w:rPr>
          <w:b/>
        </w:rPr>
        <w:t>to</w:t>
      </w:r>
      <w:r>
        <w:rPr>
          <w:b/>
          <w:spacing w:val="-1"/>
        </w:rPr>
        <w:t xml:space="preserve"> </w:t>
      </w:r>
      <w:r>
        <w:rPr>
          <w:b/>
        </w:rPr>
        <w:t>take against him/her.</w:t>
      </w:r>
      <w:r>
        <w:rPr>
          <w:b/>
          <w:spacing w:val="40"/>
        </w:rPr>
        <w:t xml:space="preserve"> </w:t>
      </w:r>
      <w:r>
        <w:rPr>
          <w:b/>
        </w:rPr>
        <w:t>Such action excludes disqualification or suspension from office</w:t>
      </w:r>
      <w:r w:rsidR="00195A6C">
        <w:rPr>
          <w:b/>
        </w:rPr>
        <w:t>.</w:t>
      </w:r>
    </w:p>
    <w:p w14:paraId="5C3D6E3F" w14:textId="77777777" w:rsidR="00D2175B" w:rsidRDefault="00D2175B" w:rsidP="00D2175B">
      <w:pPr>
        <w:pStyle w:val="BodyText"/>
        <w:rPr>
          <w:b/>
          <w:sz w:val="24"/>
        </w:rPr>
      </w:pPr>
    </w:p>
    <w:p w14:paraId="3BBB59E7" w14:textId="77777777" w:rsidR="00D2175B" w:rsidRDefault="00D2175B" w:rsidP="00D2175B">
      <w:pPr>
        <w:pStyle w:val="Heading1"/>
        <w:numPr>
          <w:ilvl w:val="0"/>
          <w:numId w:val="2"/>
        </w:numPr>
        <w:tabs>
          <w:tab w:val="left" w:pos="820"/>
          <w:tab w:val="left" w:pos="821"/>
        </w:tabs>
        <w:spacing w:before="158"/>
        <w:rPr>
          <w:u w:val="none"/>
        </w:rPr>
      </w:pPr>
      <w:r>
        <w:t>Proper</w:t>
      </w:r>
      <w:r>
        <w:rPr>
          <w:spacing w:val="-6"/>
        </w:rPr>
        <w:t xml:space="preserve"> </w:t>
      </w:r>
      <w:r>
        <w:rPr>
          <w:spacing w:val="-2"/>
        </w:rPr>
        <w:t>Officer.</w:t>
      </w:r>
    </w:p>
    <w:p w14:paraId="1D74C5CB" w14:textId="77777777" w:rsidR="00D2175B" w:rsidRDefault="00D2175B" w:rsidP="00D2175B">
      <w:pPr>
        <w:pStyle w:val="BodyText"/>
        <w:spacing w:before="10"/>
        <w:rPr>
          <w:b/>
          <w:sz w:val="27"/>
        </w:rPr>
      </w:pPr>
    </w:p>
    <w:p w14:paraId="23D4AC2E" w14:textId="00E03998" w:rsidR="00D2175B" w:rsidRDefault="00D2175B" w:rsidP="00D2175B">
      <w:pPr>
        <w:pStyle w:val="ListParagraph"/>
        <w:numPr>
          <w:ilvl w:val="1"/>
          <w:numId w:val="2"/>
        </w:numPr>
        <w:tabs>
          <w:tab w:val="left" w:pos="821"/>
        </w:tabs>
        <w:spacing w:before="93"/>
        <w:ind w:right="114"/>
        <w:jc w:val="both"/>
      </w:pPr>
      <w:r>
        <w:t>The Proper Officer shall be the Town Manager.</w:t>
      </w:r>
      <w:r>
        <w:rPr>
          <w:spacing w:val="40"/>
        </w:rPr>
        <w:t xml:space="preserve"> </w:t>
      </w:r>
      <w:r w:rsidR="00813D90">
        <w:t>The Democratic Services and Administration</w:t>
      </w:r>
      <w:r w:rsidR="00813D90">
        <w:rPr>
          <w:spacing w:val="-3"/>
        </w:rPr>
        <w:t xml:space="preserve"> </w:t>
      </w:r>
      <w:r w:rsidR="00813D90">
        <w:t>Officer</w:t>
      </w:r>
      <w:r>
        <w:rPr>
          <w:spacing w:val="-1"/>
        </w:rPr>
        <w:t xml:space="preserve"> </w:t>
      </w:r>
      <w:r>
        <w:t>will</w:t>
      </w:r>
      <w:r>
        <w:rPr>
          <w:spacing w:val="-2"/>
        </w:rPr>
        <w:t xml:space="preserve"> </w:t>
      </w:r>
      <w:r>
        <w:t>undertake</w:t>
      </w:r>
      <w:r>
        <w:rPr>
          <w:spacing w:val="-4"/>
        </w:rPr>
        <w:t xml:space="preserve"> </w:t>
      </w:r>
      <w:r>
        <w:t>the</w:t>
      </w:r>
      <w:r>
        <w:rPr>
          <w:spacing w:val="-2"/>
        </w:rPr>
        <w:t xml:space="preserve"> </w:t>
      </w:r>
      <w:r>
        <w:t>duties</w:t>
      </w:r>
      <w:r>
        <w:rPr>
          <w:spacing w:val="-2"/>
        </w:rPr>
        <w:t xml:space="preserve"> </w:t>
      </w:r>
      <w:r>
        <w:t>of</w:t>
      </w:r>
      <w:r>
        <w:rPr>
          <w:spacing w:val="-3"/>
        </w:rPr>
        <w:t xml:space="preserve"> </w:t>
      </w:r>
      <w:r>
        <w:t>the</w:t>
      </w:r>
      <w:r>
        <w:rPr>
          <w:spacing w:val="-2"/>
        </w:rPr>
        <w:t xml:space="preserve"> </w:t>
      </w:r>
      <w:r>
        <w:t>Proper</w:t>
      </w:r>
      <w:r>
        <w:rPr>
          <w:spacing w:val="-3"/>
        </w:rPr>
        <w:t xml:space="preserve"> </w:t>
      </w:r>
      <w:r>
        <w:t>Officer</w:t>
      </w:r>
      <w:r>
        <w:rPr>
          <w:spacing w:val="-1"/>
        </w:rPr>
        <w:t xml:space="preserve"> </w:t>
      </w:r>
      <w:r>
        <w:t>when</w:t>
      </w:r>
      <w:r>
        <w:rPr>
          <w:spacing w:val="-4"/>
        </w:rPr>
        <w:t xml:space="preserve"> </w:t>
      </w:r>
      <w:r>
        <w:t>the</w:t>
      </w:r>
      <w:r>
        <w:rPr>
          <w:spacing w:val="-2"/>
        </w:rPr>
        <w:t xml:space="preserve"> </w:t>
      </w:r>
      <w:r>
        <w:t>Proper Officer is absent. Should the Town Manager and Democratic Services and Administration Officer be absent at the same time, the Council will nominate another employee to undertake the role of Proper Officer during this period to fulfil the duties assigned to the Proper Officer in Standing Orders. (The term Proper Officer shall hereinafter be assumed to be the Town Manager).</w:t>
      </w:r>
    </w:p>
    <w:p w14:paraId="30DE135D" w14:textId="77777777" w:rsidR="00D2175B" w:rsidRDefault="00D2175B" w:rsidP="00D2175B">
      <w:pPr>
        <w:pStyle w:val="BodyText"/>
      </w:pPr>
    </w:p>
    <w:p w14:paraId="5299A888" w14:textId="77777777" w:rsidR="00D2175B" w:rsidRDefault="00D2175B" w:rsidP="00D2175B">
      <w:pPr>
        <w:pStyle w:val="ListParagraph"/>
        <w:numPr>
          <w:ilvl w:val="1"/>
          <w:numId w:val="2"/>
        </w:numPr>
        <w:tabs>
          <w:tab w:val="left" w:pos="820"/>
          <w:tab w:val="left" w:pos="821"/>
        </w:tabs>
      </w:pPr>
      <w:r>
        <w:t>The</w:t>
      </w:r>
      <w:r>
        <w:rPr>
          <w:spacing w:val="-2"/>
        </w:rPr>
        <w:t xml:space="preserve"> </w:t>
      </w:r>
      <w:r>
        <w:t>Proper</w:t>
      </w:r>
      <w:r>
        <w:rPr>
          <w:spacing w:val="-6"/>
        </w:rPr>
        <w:t xml:space="preserve"> </w:t>
      </w:r>
      <w:r>
        <w:t>Officer</w:t>
      </w:r>
      <w:r>
        <w:rPr>
          <w:spacing w:val="-2"/>
        </w:rPr>
        <w:t xml:space="preserve"> shall:</w:t>
      </w:r>
    </w:p>
    <w:p w14:paraId="6BE349C3" w14:textId="77777777" w:rsidR="00D2175B" w:rsidRDefault="00D2175B" w:rsidP="00D2175B">
      <w:pPr>
        <w:pStyle w:val="BodyText"/>
        <w:spacing w:before="8"/>
        <w:rPr>
          <w:sz w:val="23"/>
        </w:rPr>
      </w:pPr>
    </w:p>
    <w:p w14:paraId="0991AE50" w14:textId="77777777" w:rsidR="00D2175B" w:rsidRDefault="00D2175B" w:rsidP="00195A6C">
      <w:pPr>
        <w:pStyle w:val="ListParagraph"/>
        <w:numPr>
          <w:ilvl w:val="2"/>
          <w:numId w:val="2"/>
        </w:numPr>
        <w:tabs>
          <w:tab w:val="left" w:pos="1541"/>
        </w:tabs>
        <w:ind w:right="114" w:hanging="720"/>
        <w:jc w:val="both"/>
      </w:pPr>
      <w:r>
        <w:rPr>
          <w:b/>
        </w:rPr>
        <w:t>at least three clear days before a</w:t>
      </w:r>
      <w:r>
        <w:rPr>
          <w:b/>
          <w:spacing w:val="-3"/>
        </w:rPr>
        <w:t xml:space="preserve"> </w:t>
      </w:r>
      <w:r>
        <w:rPr>
          <w:b/>
        </w:rPr>
        <w:t>meeting</w:t>
      </w:r>
      <w:r>
        <w:rPr>
          <w:b/>
          <w:spacing w:val="-1"/>
        </w:rPr>
        <w:t xml:space="preserve"> </w:t>
      </w:r>
      <w:r>
        <w:rPr>
          <w:b/>
        </w:rPr>
        <w:t>of the</w:t>
      </w:r>
      <w:r>
        <w:rPr>
          <w:b/>
          <w:spacing w:val="-1"/>
        </w:rPr>
        <w:t xml:space="preserve"> </w:t>
      </w:r>
      <w:r>
        <w:rPr>
          <w:b/>
        </w:rPr>
        <w:t xml:space="preserve">Council, a Committee </w:t>
      </w:r>
      <w:r>
        <w:t xml:space="preserve">or </w:t>
      </w:r>
      <w:r>
        <w:rPr>
          <w:spacing w:val="-2"/>
        </w:rPr>
        <w:t>Sub-Committee,</w:t>
      </w:r>
    </w:p>
    <w:p w14:paraId="7E05E557" w14:textId="1CA2F07B" w:rsidR="00D2175B" w:rsidRDefault="00D2175B" w:rsidP="00195A6C">
      <w:pPr>
        <w:pStyle w:val="ListParagraph"/>
        <w:tabs>
          <w:tab w:val="left" w:pos="1541"/>
        </w:tabs>
        <w:ind w:left="1540" w:right="112" w:firstLine="0"/>
        <w:jc w:val="both"/>
      </w:pPr>
      <w:r>
        <w:rPr>
          <w:b/>
        </w:rPr>
        <w:t xml:space="preserve">Serve on Councillors by delivery or post at their residences or by email authenticated in such manner as the Proper Officer thinks fit, a signed summons confirming the time, </w:t>
      </w:r>
      <w:r w:rsidR="00813D90">
        <w:rPr>
          <w:b/>
        </w:rPr>
        <w:t>place,</w:t>
      </w:r>
      <w:r>
        <w:rPr>
          <w:b/>
        </w:rPr>
        <w:t xml:space="preserve"> and the agenda (provided the Councillor has consented to service by email) and,</w:t>
      </w:r>
    </w:p>
    <w:p w14:paraId="76028777" w14:textId="77777777" w:rsidR="00D2175B" w:rsidRDefault="00D2175B" w:rsidP="00195A6C">
      <w:pPr>
        <w:pStyle w:val="ListParagraph"/>
        <w:tabs>
          <w:tab w:val="left" w:pos="1541"/>
        </w:tabs>
        <w:ind w:left="1540" w:right="116" w:firstLine="0"/>
        <w:jc w:val="both"/>
      </w:pPr>
      <w:r>
        <w:rPr>
          <w:b/>
        </w:rPr>
        <w:t>Provide, in a conspicuous place, public notice of the time, place and agenda (provided that the public notice with agenda of an Extraordinary Meeting of the Council convened by Councillors is signed by them).</w:t>
      </w:r>
    </w:p>
    <w:p w14:paraId="5A13CE13" w14:textId="77777777" w:rsidR="00D2175B" w:rsidRDefault="00D2175B" w:rsidP="00195A6C">
      <w:pPr>
        <w:pStyle w:val="BodyText"/>
        <w:spacing w:before="9"/>
        <w:jc w:val="both"/>
        <w:rPr>
          <w:b/>
          <w:sz w:val="23"/>
        </w:rPr>
      </w:pPr>
    </w:p>
    <w:p w14:paraId="44D593D5" w14:textId="77777777" w:rsidR="00D2175B" w:rsidRDefault="00D2175B" w:rsidP="00D2175B">
      <w:pPr>
        <w:pStyle w:val="ListParagraph"/>
        <w:numPr>
          <w:ilvl w:val="2"/>
          <w:numId w:val="2"/>
        </w:numPr>
        <w:tabs>
          <w:tab w:val="left" w:pos="1541"/>
        </w:tabs>
        <w:ind w:right="113" w:hanging="720"/>
        <w:jc w:val="both"/>
      </w:pPr>
      <w:r>
        <w:t>subject</w:t>
      </w:r>
      <w:r>
        <w:rPr>
          <w:spacing w:val="-10"/>
        </w:rPr>
        <w:t xml:space="preserve"> </w:t>
      </w:r>
      <w:r>
        <w:t>to</w:t>
      </w:r>
      <w:r>
        <w:rPr>
          <w:spacing w:val="-14"/>
        </w:rPr>
        <w:t xml:space="preserve"> </w:t>
      </w:r>
      <w:r>
        <w:t>standing</w:t>
      </w:r>
      <w:r>
        <w:rPr>
          <w:spacing w:val="-12"/>
        </w:rPr>
        <w:t xml:space="preserve"> </w:t>
      </w:r>
      <w:r>
        <w:t>order</w:t>
      </w:r>
      <w:r>
        <w:rPr>
          <w:spacing w:val="-11"/>
        </w:rPr>
        <w:t xml:space="preserve"> </w:t>
      </w:r>
      <w:r>
        <w:t>(13.b)</w:t>
      </w:r>
      <w:r>
        <w:rPr>
          <w:spacing w:val="-10"/>
        </w:rPr>
        <w:t xml:space="preserve"> </w:t>
      </w:r>
      <w:r>
        <w:t>above,</w:t>
      </w:r>
      <w:r>
        <w:rPr>
          <w:spacing w:val="-10"/>
        </w:rPr>
        <w:t xml:space="preserve"> </w:t>
      </w:r>
      <w:r>
        <w:t>include</w:t>
      </w:r>
      <w:r>
        <w:rPr>
          <w:spacing w:val="-11"/>
        </w:rPr>
        <w:t xml:space="preserve"> </w:t>
      </w:r>
      <w:r>
        <w:t>on</w:t>
      </w:r>
      <w:r>
        <w:rPr>
          <w:spacing w:val="-14"/>
        </w:rPr>
        <w:t xml:space="preserve"> </w:t>
      </w:r>
      <w:r>
        <w:t>the</w:t>
      </w:r>
      <w:r>
        <w:rPr>
          <w:spacing w:val="-11"/>
        </w:rPr>
        <w:t xml:space="preserve"> </w:t>
      </w:r>
      <w:r>
        <w:t>agenda</w:t>
      </w:r>
      <w:r>
        <w:rPr>
          <w:spacing w:val="-12"/>
        </w:rPr>
        <w:t xml:space="preserve"> </w:t>
      </w:r>
      <w:r>
        <w:t>all</w:t>
      </w:r>
      <w:r>
        <w:rPr>
          <w:spacing w:val="-12"/>
        </w:rPr>
        <w:t xml:space="preserve"> </w:t>
      </w:r>
      <w:r>
        <w:t>Motions</w:t>
      </w:r>
      <w:r>
        <w:rPr>
          <w:spacing w:val="-10"/>
        </w:rPr>
        <w:t xml:space="preserve"> </w:t>
      </w:r>
      <w:r>
        <w:t>in</w:t>
      </w:r>
      <w:r>
        <w:rPr>
          <w:spacing w:val="-14"/>
        </w:rPr>
        <w:t xml:space="preserve"> </w:t>
      </w:r>
      <w:r>
        <w:t>the order received unless a Councillor has given written notice at least 5 days before the meeting confirming his/her withdrawal of it;</w:t>
      </w:r>
    </w:p>
    <w:p w14:paraId="50951F8E" w14:textId="77777777" w:rsidR="00D2175B" w:rsidRDefault="00D2175B" w:rsidP="00D2175B">
      <w:pPr>
        <w:pStyle w:val="BodyText"/>
        <w:spacing w:before="9"/>
        <w:rPr>
          <w:sz w:val="23"/>
        </w:rPr>
      </w:pPr>
    </w:p>
    <w:p w14:paraId="03E867E0" w14:textId="77777777" w:rsidR="00D2175B" w:rsidRDefault="00D2175B" w:rsidP="00D2175B">
      <w:pPr>
        <w:pStyle w:val="ListParagraph"/>
        <w:numPr>
          <w:ilvl w:val="2"/>
          <w:numId w:val="2"/>
        </w:numPr>
        <w:tabs>
          <w:tab w:val="left" w:pos="1541"/>
        </w:tabs>
        <w:ind w:right="115" w:hanging="720"/>
        <w:jc w:val="both"/>
      </w:pPr>
      <w:r>
        <w:rPr>
          <w:b/>
        </w:rPr>
        <w:t>convene a meeting of Full Council for the election of a new Chairperson of the Council, occasioned by a casual vacancy in his/her office;</w:t>
      </w:r>
    </w:p>
    <w:p w14:paraId="05E5B553" w14:textId="77777777" w:rsidR="00D2175B" w:rsidRDefault="00D2175B" w:rsidP="00D2175B">
      <w:pPr>
        <w:pStyle w:val="BodyText"/>
        <w:spacing w:before="7"/>
        <w:rPr>
          <w:b/>
          <w:sz w:val="23"/>
        </w:rPr>
      </w:pPr>
    </w:p>
    <w:p w14:paraId="5869E66D" w14:textId="77777777" w:rsidR="00D2175B" w:rsidRDefault="00D2175B" w:rsidP="00D2175B">
      <w:pPr>
        <w:pStyle w:val="ListParagraph"/>
        <w:numPr>
          <w:ilvl w:val="2"/>
          <w:numId w:val="2"/>
        </w:numPr>
        <w:tabs>
          <w:tab w:val="left" w:pos="1540"/>
          <w:tab w:val="left" w:pos="1541"/>
        </w:tabs>
        <w:ind w:hanging="721"/>
      </w:pPr>
      <w:r>
        <w:rPr>
          <w:b/>
        </w:rPr>
        <w:t>facilitate</w:t>
      </w:r>
      <w:r>
        <w:rPr>
          <w:b/>
          <w:spacing w:val="-6"/>
        </w:rPr>
        <w:t xml:space="preserve"> </w:t>
      </w:r>
      <w:r>
        <w:rPr>
          <w:b/>
        </w:rPr>
        <w:t>inspection</w:t>
      </w:r>
      <w:r>
        <w:rPr>
          <w:b/>
          <w:spacing w:val="-7"/>
        </w:rPr>
        <w:t xml:space="preserve"> </w:t>
      </w:r>
      <w:r>
        <w:rPr>
          <w:b/>
        </w:rPr>
        <w:t>of</w:t>
      </w:r>
      <w:r>
        <w:rPr>
          <w:b/>
          <w:spacing w:val="-7"/>
        </w:rPr>
        <w:t xml:space="preserve"> </w:t>
      </w:r>
      <w:r>
        <w:rPr>
          <w:b/>
        </w:rPr>
        <w:t>the</w:t>
      </w:r>
      <w:r>
        <w:rPr>
          <w:b/>
          <w:spacing w:val="-6"/>
        </w:rPr>
        <w:t xml:space="preserve"> </w:t>
      </w:r>
      <w:r>
        <w:rPr>
          <w:b/>
        </w:rPr>
        <w:t>Minute</w:t>
      </w:r>
      <w:r>
        <w:rPr>
          <w:b/>
          <w:spacing w:val="-3"/>
        </w:rPr>
        <w:t xml:space="preserve"> </w:t>
      </w:r>
      <w:r>
        <w:rPr>
          <w:b/>
        </w:rPr>
        <w:t>Book</w:t>
      </w:r>
      <w:r>
        <w:rPr>
          <w:b/>
          <w:spacing w:val="-7"/>
        </w:rPr>
        <w:t xml:space="preserve"> </w:t>
      </w:r>
      <w:r>
        <w:rPr>
          <w:b/>
        </w:rPr>
        <w:t>by</w:t>
      </w:r>
      <w:r>
        <w:rPr>
          <w:b/>
          <w:spacing w:val="-3"/>
        </w:rPr>
        <w:t xml:space="preserve"> </w:t>
      </w:r>
      <w:r>
        <w:rPr>
          <w:b/>
        </w:rPr>
        <w:t>Local</w:t>
      </w:r>
      <w:r>
        <w:rPr>
          <w:b/>
          <w:spacing w:val="-5"/>
        </w:rPr>
        <w:t xml:space="preserve"> </w:t>
      </w:r>
      <w:r>
        <w:rPr>
          <w:b/>
        </w:rPr>
        <w:t>Government</w:t>
      </w:r>
      <w:r>
        <w:rPr>
          <w:b/>
          <w:spacing w:val="10"/>
        </w:rPr>
        <w:t xml:space="preserve"> </w:t>
      </w:r>
      <w:r>
        <w:rPr>
          <w:b/>
          <w:spacing w:val="-2"/>
        </w:rPr>
        <w:t>electors;</w:t>
      </w:r>
    </w:p>
    <w:p w14:paraId="71B9C30E" w14:textId="77777777" w:rsidR="00D2175B" w:rsidRDefault="00D2175B" w:rsidP="00D2175B">
      <w:pPr>
        <w:pStyle w:val="BodyText"/>
        <w:spacing w:before="10"/>
        <w:rPr>
          <w:b/>
          <w:sz w:val="23"/>
        </w:rPr>
      </w:pPr>
    </w:p>
    <w:p w14:paraId="7E7CD9A8" w14:textId="77777777" w:rsidR="00D2175B" w:rsidRDefault="00D2175B" w:rsidP="00D2175B">
      <w:pPr>
        <w:pStyle w:val="ListParagraph"/>
        <w:numPr>
          <w:ilvl w:val="2"/>
          <w:numId w:val="2"/>
        </w:numPr>
        <w:tabs>
          <w:tab w:val="left" w:pos="1540"/>
          <w:tab w:val="left" w:pos="1541"/>
        </w:tabs>
        <w:spacing w:before="1"/>
        <w:ind w:hanging="721"/>
      </w:pPr>
      <w:r>
        <w:rPr>
          <w:b/>
        </w:rPr>
        <w:t>receive</w:t>
      </w:r>
      <w:r>
        <w:rPr>
          <w:b/>
          <w:spacing w:val="-6"/>
        </w:rPr>
        <w:t xml:space="preserve"> </w:t>
      </w:r>
      <w:r>
        <w:rPr>
          <w:b/>
        </w:rPr>
        <w:t>and</w:t>
      </w:r>
      <w:r>
        <w:rPr>
          <w:b/>
          <w:spacing w:val="-4"/>
        </w:rPr>
        <w:t xml:space="preserve"> </w:t>
      </w:r>
      <w:r>
        <w:rPr>
          <w:b/>
        </w:rPr>
        <w:t>retain</w:t>
      </w:r>
      <w:r>
        <w:rPr>
          <w:b/>
          <w:spacing w:val="-5"/>
        </w:rPr>
        <w:t xml:space="preserve"> </w:t>
      </w:r>
      <w:r>
        <w:rPr>
          <w:b/>
        </w:rPr>
        <w:t>copies</w:t>
      </w:r>
      <w:r>
        <w:rPr>
          <w:b/>
          <w:spacing w:val="-4"/>
        </w:rPr>
        <w:t xml:space="preserve"> </w:t>
      </w:r>
      <w:r>
        <w:rPr>
          <w:b/>
        </w:rPr>
        <w:t>of</w:t>
      </w:r>
      <w:r>
        <w:rPr>
          <w:b/>
          <w:spacing w:val="-4"/>
        </w:rPr>
        <w:t xml:space="preserve"> </w:t>
      </w:r>
      <w:r>
        <w:rPr>
          <w:b/>
        </w:rPr>
        <w:t>byelaws</w:t>
      </w:r>
      <w:r>
        <w:rPr>
          <w:b/>
          <w:spacing w:val="-2"/>
        </w:rPr>
        <w:t xml:space="preserve"> </w:t>
      </w:r>
      <w:r>
        <w:rPr>
          <w:b/>
        </w:rPr>
        <w:t>made</w:t>
      </w:r>
      <w:r>
        <w:rPr>
          <w:b/>
          <w:spacing w:val="-3"/>
        </w:rPr>
        <w:t xml:space="preserve"> </w:t>
      </w:r>
      <w:r>
        <w:rPr>
          <w:b/>
        </w:rPr>
        <w:t>by</w:t>
      </w:r>
      <w:r>
        <w:rPr>
          <w:b/>
          <w:spacing w:val="-7"/>
        </w:rPr>
        <w:t xml:space="preserve"> </w:t>
      </w:r>
      <w:r>
        <w:rPr>
          <w:b/>
        </w:rPr>
        <w:t>other</w:t>
      </w:r>
      <w:r>
        <w:rPr>
          <w:b/>
          <w:spacing w:val="-4"/>
        </w:rPr>
        <w:t xml:space="preserve"> </w:t>
      </w:r>
      <w:r>
        <w:rPr>
          <w:b/>
        </w:rPr>
        <w:t>local</w:t>
      </w:r>
      <w:r>
        <w:rPr>
          <w:b/>
          <w:spacing w:val="-4"/>
        </w:rPr>
        <w:t xml:space="preserve"> </w:t>
      </w:r>
      <w:r>
        <w:rPr>
          <w:b/>
          <w:spacing w:val="-2"/>
        </w:rPr>
        <w:t>authorities;</w:t>
      </w:r>
    </w:p>
    <w:p w14:paraId="16B6FFB0" w14:textId="77777777" w:rsidR="00D2175B" w:rsidRDefault="00D2175B" w:rsidP="00D2175B">
      <w:pPr>
        <w:pStyle w:val="BodyText"/>
        <w:spacing w:before="8"/>
        <w:rPr>
          <w:b/>
          <w:sz w:val="23"/>
        </w:rPr>
      </w:pPr>
    </w:p>
    <w:p w14:paraId="057BCDF2" w14:textId="77777777" w:rsidR="00D2175B" w:rsidRDefault="00D2175B" w:rsidP="00D2175B">
      <w:pPr>
        <w:pStyle w:val="ListParagraph"/>
        <w:numPr>
          <w:ilvl w:val="2"/>
          <w:numId w:val="2"/>
        </w:numPr>
        <w:tabs>
          <w:tab w:val="left" w:pos="1540"/>
          <w:tab w:val="left" w:pos="1541"/>
        </w:tabs>
        <w:ind w:hanging="721"/>
      </w:pPr>
      <w:r>
        <w:t>retain</w:t>
      </w:r>
      <w:r>
        <w:rPr>
          <w:spacing w:val="-5"/>
        </w:rPr>
        <w:t xml:space="preserve"> </w:t>
      </w:r>
      <w:r>
        <w:t>acceptance</w:t>
      </w:r>
      <w:r>
        <w:rPr>
          <w:spacing w:val="-6"/>
        </w:rPr>
        <w:t xml:space="preserve"> </w:t>
      </w:r>
      <w:r>
        <w:t>of</w:t>
      </w:r>
      <w:r>
        <w:rPr>
          <w:spacing w:val="-6"/>
        </w:rPr>
        <w:t xml:space="preserve"> </w:t>
      </w:r>
      <w:r>
        <w:t>office</w:t>
      </w:r>
      <w:r>
        <w:rPr>
          <w:spacing w:val="-4"/>
        </w:rPr>
        <w:t xml:space="preserve"> </w:t>
      </w:r>
      <w:r>
        <w:t>forms</w:t>
      </w:r>
      <w:r>
        <w:rPr>
          <w:spacing w:val="-7"/>
        </w:rPr>
        <w:t xml:space="preserve"> </w:t>
      </w:r>
      <w:r>
        <w:t>from</w:t>
      </w:r>
      <w:r>
        <w:rPr>
          <w:spacing w:val="-3"/>
        </w:rPr>
        <w:t xml:space="preserve"> </w:t>
      </w:r>
      <w:r>
        <w:rPr>
          <w:spacing w:val="-2"/>
        </w:rPr>
        <w:t>Councillors;</w:t>
      </w:r>
    </w:p>
    <w:p w14:paraId="79986991" w14:textId="77777777" w:rsidR="00D2175B" w:rsidRDefault="00D2175B" w:rsidP="00D2175B">
      <w:pPr>
        <w:pStyle w:val="BodyText"/>
        <w:spacing w:before="8"/>
        <w:rPr>
          <w:sz w:val="23"/>
        </w:rPr>
      </w:pPr>
    </w:p>
    <w:p w14:paraId="6716E9C4" w14:textId="77777777" w:rsidR="00D2175B" w:rsidRDefault="00D2175B" w:rsidP="00D2175B">
      <w:pPr>
        <w:pStyle w:val="ListParagraph"/>
        <w:numPr>
          <w:ilvl w:val="2"/>
          <w:numId w:val="2"/>
        </w:numPr>
        <w:tabs>
          <w:tab w:val="left" w:pos="1540"/>
          <w:tab w:val="left" w:pos="1541"/>
        </w:tabs>
        <w:ind w:hanging="721"/>
      </w:pPr>
      <w:r>
        <w:t>retain</w:t>
      </w:r>
      <w:r>
        <w:rPr>
          <w:spacing w:val="-5"/>
        </w:rPr>
        <w:t xml:space="preserve"> </w:t>
      </w:r>
      <w:r>
        <w:t>a</w:t>
      </w:r>
      <w:r>
        <w:rPr>
          <w:spacing w:val="-5"/>
        </w:rPr>
        <w:t xml:space="preserve"> </w:t>
      </w:r>
      <w:r>
        <w:t>copy</w:t>
      </w:r>
      <w:r>
        <w:rPr>
          <w:spacing w:val="-6"/>
        </w:rPr>
        <w:t xml:space="preserve"> </w:t>
      </w:r>
      <w:r>
        <w:t>of</w:t>
      </w:r>
      <w:r>
        <w:rPr>
          <w:spacing w:val="-5"/>
        </w:rPr>
        <w:t xml:space="preserve"> </w:t>
      </w:r>
      <w:r>
        <w:t>every</w:t>
      </w:r>
      <w:r>
        <w:rPr>
          <w:spacing w:val="-3"/>
        </w:rPr>
        <w:t xml:space="preserve"> </w:t>
      </w:r>
      <w:r>
        <w:t>Councillor’s</w:t>
      </w:r>
      <w:r>
        <w:rPr>
          <w:spacing w:val="-5"/>
        </w:rPr>
        <w:t xml:space="preserve"> </w:t>
      </w:r>
      <w:r>
        <w:t>register</w:t>
      </w:r>
      <w:r>
        <w:rPr>
          <w:spacing w:val="-5"/>
        </w:rPr>
        <w:t xml:space="preserve"> </w:t>
      </w:r>
      <w:r>
        <w:t>of</w:t>
      </w:r>
      <w:r>
        <w:rPr>
          <w:spacing w:val="-4"/>
        </w:rPr>
        <w:t xml:space="preserve"> </w:t>
      </w:r>
      <w:r>
        <w:rPr>
          <w:spacing w:val="-2"/>
        </w:rPr>
        <w:t>interests;</w:t>
      </w:r>
    </w:p>
    <w:p w14:paraId="7512FB69" w14:textId="77777777" w:rsidR="00D2175B" w:rsidRDefault="00D2175B" w:rsidP="00D2175B">
      <w:pPr>
        <w:pStyle w:val="BodyText"/>
        <w:spacing w:before="1"/>
        <w:rPr>
          <w:sz w:val="25"/>
        </w:rPr>
      </w:pPr>
    </w:p>
    <w:p w14:paraId="7443EAF8" w14:textId="77777777" w:rsidR="00D2175B" w:rsidRPr="00D2175B" w:rsidRDefault="00D2175B" w:rsidP="00D2175B">
      <w:pPr>
        <w:pStyle w:val="ListParagraph"/>
        <w:numPr>
          <w:ilvl w:val="2"/>
          <w:numId w:val="2"/>
        </w:numPr>
        <w:tabs>
          <w:tab w:val="left" w:pos="1541"/>
        </w:tabs>
        <w:spacing w:before="1"/>
        <w:ind w:right="114" w:hanging="720"/>
        <w:jc w:val="both"/>
      </w:pPr>
      <w:r w:rsidRPr="00D2175B">
        <w:t>assist</w:t>
      </w:r>
      <w:r w:rsidRPr="00D2175B">
        <w:rPr>
          <w:spacing w:val="-2"/>
        </w:rPr>
        <w:t xml:space="preserve"> </w:t>
      </w:r>
      <w:r w:rsidRPr="00D2175B">
        <w:t>with</w:t>
      </w:r>
      <w:r w:rsidRPr="00D2175B">
        <w:rPr>
          <w:spacing w:val="-2"/>
        </w:rPr>
        <w:t xml:space="preserve"> </w:t>
      </w:r>
      <w:r w:rsidRPr="00D2175B">
        <w:t>responding</w:t>
      </w:r>
      <w:r w:rsidRPr="00D2175B">
        <w:rPr>
          <w:spacing w:val="-3"/>
        </w:rPr>
        <w:t xml:space="preserve"> </w:t>
      </w:r>
      <w:r w:rsidRPr="00D2175B">
        <w:t>to</w:t>
      </w:r>
      <w:r w:rsidRPr="00D2175B">
        <w:rPr>
          <w:spacing w:val="-1"/>
        </w:rPr>
        <w:t xml:space="preserve"> </w:t>
      </w:r>
      <w:r w:rsidRPr="00D2175B">
        <w:t>requests</w:t>
      </w:r>
      <w:r w:rsidRPr="00D2175B">
        <w:rPr>
          <w:spacing w:val="-4"/>
        </w:rPr>
        <w:t xml:space="preserve"> </w:t>
      </w:r>
      <w:r w:rsidRPr="00D2175B">
        <w:t>made</w:t>
      </w:r>
      <w:r w:rsidRPr="00D2175B">
        <w:rPr>
          <w:spacing w:val="-1"/>
        </w:rPr>
        <w:t xml:space="preserve"> </w:t>
      </w:r>
      <w:r w:rsidRPr="00D2175B">
        <w:t>under</w:t>
      </w:r>
      <w:r w:rsidRPr="00D2175B">
        <w:rPr>
          <w:spacing w:val="-4"/>
        </w:rPr>
        <w:t xml:space="preserve"> </w:t>
      </w:r>
      <w:r w:rsidRPr="00D2175B">
        <w:t>the</w:t>
      </w:r>
      <w:r w:rsidRPr="00D2175B">
        <w:rPr>
          <w:spacing w:val="-2"/>
        </w:rPr>
        <w:t xml:space="preserve"> </w:t>
      </w:r>
      <w:r w:rsidRPr="00D2175B">
        <w:t>Freedom</w:t>
      </w:r>
      <w:r w:rsidRPr="00D2175B">
        <w:rPr>
          <w:spacing w:val="-3"/>
        </w:rPr>
        <w:t xml:space="preserve"> </w:t>
      </w:r>
      <w:r w:rsidRPr="00D2175B">
        <w:t>of Information</w:t>
      </w:r>
      <w:r w:rsidRPr="00D2175B">
        <w:rPr>
          <w:spacing w:val="-1"/>
        </w:rPr>
        <w:t xml:space="preserve"> </w:t>
      </w:r>
      <w:r w:rsidRPr="00D2175B">
        <w:t>Act</w:t>
      </w:r>
      <w:r w:rsidRPr="00D2175B">
        <w:rPr>
          <w:spacing w:val="-4"/>
        </w:rPr>
        <w:t xml:space="preserve"> </w:t>
      </w:r>
      <w:r w:rsidRPr="00D2175B">
        <w:t>2000 and</w:t>
      </w:r>
      <w:r w:rsidRPr="00D2175B">
        <w:rPr>
          <w:spacing w:val="-10"/>
        </w:rPr>
        <w:t xml:space="preserve"> </w:t>
      </w:r>
      <w:r w:rsidRPr="00D2175B">
        <w:t>Data</w:t>
      </w:r>
      <w:r w:rsidRPr="00D2175B">
        <w:rPr>
          <w:spacing w:val="-9"/>
        </w:rPr>
        <w:t xml:space="preserve"> </w:t>
      </w:r>
      <w:r w:rsidRPr="00D2175B">
        <w:t>Protection</w:t>
      </w:r>
      <w:r w:rsidRPr="00D2175B">
        <w:rPr>
          <w:spacing w:val="-10"/>
        </w:rPr>
        <w:t xml:space="preserve"> </w:t>
      </w:r>
      <w:r w:rsidRPr="00D2175B">
        <w:t>Act</w:t>
      </w:r>
      <w:r w:rsidRPr="00D2175B">
        <w:rPr>
          <w:spacing w:val="-9"/>
        </w:rPr>
        <w:t xml:space="preserve"> </w:t>
      </w:r>
      <w:r w:rsidRPr="00D2175B">
        <w:t>1998,</w:t>
      </w:r>
      <w:r w:rsidRPr="00D2175B">
        <w:rPr>
          <w:spacing w:val="-9"/>
        </w:rPr>
        <w:t xml:space="preserve"> </w:t>
      </w:r>
      <w:r w:rsidRPr="00D2175B">
        <w:t>in</w:t>
      </w:r>
      <w:r w:rsidRPr="00D2175B">
        <w:rPr>
          <w:spacing w:val="-10"/>
        </w:rPr>
        <w:t xml:space="preserve"> </w:t>
      </w:r>
      <w:r w:rsidRPr="00D2175B">
        <w:t>accordance</w:t>
      </w:r>
      <w:r w:rsidRPr="00D2175B">
        <w:rPr>
          <w:spacing w:val="-8"/>
        </w:rPr>
        <w:t xml:space="preserve"> </w:t>
      </w:r>
      <w:r w:rsidRPr="00D2175B">
        <w:t>with</w:t>
      </w:r>
      <w:r w:rsidRPr="00D2175B">
        <w:rPr>
          <w:spacing w:val="-9"/>
        </w:rPr>
        <w:t xml:space="preserve"> </w:t>
      </w:r>
      <w:r w:rsidRPr="00D2175B">
        <w:t>and</w:t>
      </w:r>
      <w:r w:rsidRPr="00D2175B">
        <w:rPr>
          <w:spacing w:val="-10"/>
        </w:rPr>
        <w:t xml:space="preserve"> </w:t>
      </w:r>
      <w:r w:rsidRPr="00D2175B">
        <w:t>subject</w:t>
      </w:r>
      <w:r w:rsidRPr="00D2175B">
        <w:rPr>
          <w:spacing w:val="-8"/>
        </w:rPr>
        <w:t xml:space="preserve"> </w:t>
      </w:r>
      <w:r w:rsidRPr="00D2175B">
        <w:t>to</w:t>
      </w:r>
      <w:r w:rsidRPr="00D2175B">
        <w:rPr>
          <w:spacing w:val="-8"/>
        </w:rPr>
        <w:t xml:space="preserve"> </w:t>
      </w:r>
      <w:r w:rsidRPr="00D2175B">
        <w:t>the</w:t>
      </w:r>
      <w:r w:rsidRPr="00D2175B">
        <w:rPr>
          <w:spacing w:val="-8"/>
        </w:rPr>
        <w:t xml:space="preserve"> </w:t>
      </w:r>
      <w:r w:rsidRPr="00D2175B">
        <w:t>Council’s</w:t>
      </w:r>
      <w:r w:rsidRPr="00D2175B">
        <w:rPr>
          <w:spacing w:val="-9"/>
        </w:rPr>
        <w:t xml:space="preserve"> </w:t>
      </w:r>
      <w:r w:rsidRPr="00D2175B">
        <w:t>policies and procedures relating to the same;</w:t>
      </w:r>
    </w:p>
    <w:p w14:paraId="6C9A27CC" w14:textId="77777777" w:rsidR="00D2175B" w:rsidRDefault="00D2175B" w:rsidP="00D2175B">
      <w:pPr>
        <w:pStyle w:val="BodyText"/>
        <w:spacing w:before="4"/>
        <w:rPr>
          <w:rFonts w:ascii="Calibri"/>
        </w:rPr>
      </w:pPr>
    </w:p>
    <w:p w14:paraId="16B4852A" w14:textId="77777777" w:rsidR="00D2175B" w:rsidRDefault="00D2175B" w:rsidP="00D2175B">
      <w:pPr>
        <w:pStyle w:val="ListParagraph"/>
        <w:numPr>
          <w:ilvl w:val="2"/>
          <w:numId w:val="2"/>
        </w:numPr>
        <w:tabs>
          <w:tab w:val="left" w:pos="1541"/>
        </w:tabs>
        <w:ind w:right="114" w:hanging="720"/>
        <w:jc w:val="both"/>
      </w:pPr>
      <w:r>
        <w:t>receive</w:t>
      </w:r>
      <w:r>
        <w:rPr>
          <w:spacing w:val="-10"/>
        </w:rPr>
        <w:t xml:space="preserve"> </w:t>
      </w:r>
      <w:r>
        <w:t>and</w:t>
      </w:r>
      <w:r>
        <w:rPr>
          <w:spacing w:val="-12"/>
        </w:rPr>
        <w:t xml:space="preserve"> </w:t>
      </w:r>
      <w:r>
        <w:t>send</w:t>
      </w:r>
      <w:r>
        <w:rPr>
          <w:spacing w:val="-12"/>
        </w:rPr>
        <w:t xml:space="preserve"> </w:t>
      </w:r>
      <w:r>
        <w:t>general</w:t>
      </w:r>
      <w:r>
        <w:rPr>
          <w:spacing w:val="-13"/>
        </w:rPr>
        <w:t xml:space="preserve"> </w:t>
      </w:r>
      <w:r>
        <w:t>correspondence</w:t>
      </w:r>
      <w:r>
        <w:rPr>
          <w:spacing w:val="-13"/>
        </w:rPr>
        <w:t xml:space="preserve"> </w:t>
      </w:r>
      <w:r>
        <w:t>and</w:t>
      </w:r>
      <w:r>
        <w:rPr>
          <w:spacing w:val="-12"/>
        </w:rPr>
        <w:t xml:space="preserve"> </w:t>
      </w:r>
      <w:r>
        <w:t>notices</w:t>
      </w:r>
      <w:r>
        <w:rPr>
          <w:spacing w:val="-10"/>
        </w:rPr>
        <w:t xml:space="preserve"> </w:t>
      </w:r>
      <w:r>
        <w:t>on</w:t>
      </w:r>
      <w:r>
        <w:rPr>
          <w:spacing w:val="-10"/>
        </w:rPr>
        <w:t xml:space="preserve"> </w:t>
      </w:r>
      <w:r>
        <w:t>behalf</w:t>
      </w:r>
      <w:r>
        <w:rPr>
          <w:spacing w:val="-8"/>
        </w:rPr>
        <w:t xml:space="preserve"> </w:t>
      </w:r>
      <w:r>
        <w:t>of</w:t>
      </w:r>
      <w:r>
        <w:rPr>
          <w:spacing w:val="-9"/>
        </w:rPr>
        <w:t xml:space="preserve"> </w:t>
      </w:r>
      <w:r>
        <w:t>the</w:t>
      </w:r>
      <w:r>
        <w:rPr>
          <w:spacing w:val="-12"/>
        </w:rPr>
        <w:t xml:space="preserve"> </w:t>
      </w:r>
      <w:r>
        <w:t>Council except where there is a resolution to the contrary;</w:t>
      </w:r>
    </w:p>
    <w:p w14:paraId="26656B4F" w14:textId="77777777" w:rsidR="00D2175B" w:rsidRDefault="00D2175B" w:rsidP="00D2175B">
      <w:pPr>
        <w:pStyle w:val="ListParagraph"/>
      </w:pPr>
    </w:p>
    <w:p w14:paraId="13D4C0CC" w14:textId="355CF2EB" w:rsidR="00D2175B" w:rsidRDefault="00D2175B" w:rsidP="00D2175B">
      <w:pPr>
        <w:pStyle w:val="ListParagraph"/>
        <w:numPr>
          <w:ilvl w:val="2"/>
          <w:numId w:val="2"/>
        </w:numPr>
        <w:tabs>
          <w:tab w:val="left" w:pos="1541"/>
        </w:tabs>
        <w:ind w:right="114" w:hanging="720"/>
        <w:jc w:val="both"/>
      </w:pPr>
      <w:r>
        <w:t>assist in the organisation of, storage of, access to, security of and destruction of information held by the Council in paper and electronic form subject to the requirements of data protection and freedom of information legislation and other legitimate requirements (</w:t>
      </w:r>
      <w:r w:rsidR="00813D90">
        <w:t>e.g.,</w:t>
      </w:r>
      <w:r>
        <w:t xml:space="preserve"> the Limitation Act 1980);</w:t>
      </w:r>
    </w:p>
    <w:p w14:paraId="63F4FF97" w14:textId="77777777" w:rsidR="00D2175B" w:rsidRDefault="00D2175B" w:rsidP="00D2175B">
      <w:pPr>
        <w:pStyle w:val="BodyText"/>
        <w:spacing w:before="8"/>
        <w:rPr>
          <w:sz w:val="23"/>
        </w:rPr>
      </w:pPr>
    </w:p>
    <w:p w14:paraId="48FE2783" w14:textId="77777777" w:rsidR="00D2175B" w:rsidRDefault="00D2175B" w:rsidP="00D2175B">
      <w:pPr>
        <w:pStyle w:val="ListParagraph"/>
        <w:numPr>
          <w:ilvl w:val="2"/>
          <w:numId w:val="2"/>
        </w:numPr>
        <w:tabs>
          <w:tab w:val="left" w:pos="1540"/>
          <w:tab w:val="left" w:pos="1541"/>
        </w:tabs>
        <w:ind w:hanging="721"/>
      </w:pPr>
      <w:r>
        <w:t>arrange</w:t>
      </w:r>
      <w:r>
        <w:rPr>
          <w:spacing w:val="-6"/>
        </w:rPr>
        <w:t xml:space="preserve"> </w:t>
      </w:r>
      <w:r>
        <w:t>for</w:t>
      </w:r>
      <w:r>
        <w:rPr>
          <w:spacing w:val="-2"/>
        </w:rPr>
        <w:t xml:space="preserve"> </w:t>
      </w:r>
      <w:r>
        <w:t>legal</w:t>
      </w:r>
      <w:r>
        <w:rPr>
          <w:spacing w:val="-4"/>
        </w:rPr>
        <w:t xml:space="preserve"> </w:t>
      </w:r>
      <w:r>
        <w:t>deeds</w:t>
      </w:r>
      <w:r>
        <w:rPr>
          <w:spacing w:val="-5"/>
        </w:rPr>
        <w:t xml:space="preserve"> </w:t>
      </w:r>
      <w:r>
        <w:t>to</w:t>
      </w:r>
      <w:r>
        <w:rPr>
          <w:spacing w:val="-3"/>
        </w:rPr>
        <w:t xml:space="preserve"> </w:t>
      </w:r>
      <w:r>
        <w:t>be</w:t>
      </w:r>
      <w:r>
        <w:rPr>
          <w:spacing w:val="-3"/>
        </w:rPr>
        <w:t xml:space="preserve"> </w:t>
      </w:r>
      <w:r>
        <w:rPr>
          <w:spacing w:val="-2"/>
        </w:rPr>
        <w:t>executed;</w:t>
      </w:r>
    </w:p>
    <w:p w14:paraId="593E9665" w14:textId="7BBC6789" w:rsidR="00D2175B" w:rsidRDefault="00D2175B" w:rsidP="00D2175B">
      <w:pPr>
        <w:spacing w:before="160"/>
        <w:ind w:left="1540"/>
        <w:rPr>
          <w:i/>
          <w:spacing w:val="-2"/>
        </w:rPr>
      </w:pPr>
      <w:r>
        <w:rPr>
          <w:i/>
        </w:rPr>
        <w:t>See</w:t>
      </w:r>
      <w:r>
        <w:rPr>
          <w:i/>
          <w:spacing w:val="-5"/>
        </w:rPr>
        <w:t xml:space="preserve"> </w:t>
      </w:r>
      <w:r>
        <w:rPr>
          <w:i/>
        </w:rPr>
        <w:t>also</w:t>
      </w:r>
      <w:r>
        <w:rPr>
          <w:i/>
          <w:spacing w:val="-4"/>
        </w:rPr>
        <w:t xml:space="preserve"> </w:t>
      </w:r>
      <w:r>
        <w:rPr>
          <w:i/>
        </w:rPr>
        <w:t>standing</w:t>
      </w:r>
      <w:r>
        <w:rPr>
          <w:i/>
          <w:spacing w:val="-4"/>
        </w:rPr>
        <w:t xml:space="preserve"> </w:t>
      </w:r>
      <w:r>
        <w:rPr>
          <w:i/>
        </w:rPr>
        <w:t>order</w:t>
      </w:r>
      <w:r>
        <w:rPr>
          <w:i/>
          <w:spacing w:val="-4"/>
        </w:rPr>
        <w:t xml:space="preserve"> </w:t>
      </w:r>
      <w:r>
        <w:rPr>
          <w:i/>
        </w:rPr>
        <w:t>(25)</w:t>
      </w:r>
      <w:r>
        <w:rPr>
          <w:i/>
          <w:spacing w:val="-5"/>
        </w:rPr>
        <w:t xml:space="preserve"> </w:t>
      </w:r>
      <w:r>
        <w:rPr>
          <w:i/>
          <w:spacing w:val="-2"/>
        </w:rPr>
        <w:t>below.</w:t>
      </w:r>
    </w:p>
    <w:p w14:paraId="05DCE2DE" w14:textId="05F807F0" w:rsidR="00D2175B" w:rsidRDefault="00D2175B" w:rsidP="00D2175B">
      <w:pPr>
        <w:spacing w:before="160"/>
        <w:ind w:left="1540"/>
        <w:rPr>
          <w:i/>
          <w:spacing w:val="-2"/>
        </w:rPr>
      </w:pPr>
    </w:p>
    <w:p w14:paraId="175538E3" w14:textId="77777777" w:rsidR="00D2175B" w:rsidRDefault="00D2175B" w:rsidP="00D2175B">
      <w:pPr>
        <w:spacing w:before="160"/>
        <w:ind w:left="851" w:hanging="122"/>
        <w:rPr>
          <w:i/>
        </w:rPr>
      </w:pPr>
    </w:p>
    <w:p w14:paraId="0BF94F16" w14:textId="77777777" w:rsidR="00C42C8F" w:rsidRDefault="00D2175B" w:rsidP="00C42C8F">
      <w:pPr>
        <w:pStyle w:val="ListParagraph"/>
        <w:numPr>
          <w:ilvl w:val="2"/>
          <w:numId w:val="2"/>
        </w:numPr>
        <w:tabs>
          <w:tab w:val="left" w:pos="1541"/>
        </w:tabs>
        <w:spacing w:before="182" w:line="259" w:lineRule="auto"/>
        <w:ind w:right="113" w:hanging="720"/>
        <w:jc w:val="both"/>
      </w:pPr>
      <w:r>
        <w:lastRenderedPageBreak/>
        <w:t>arrange or manage the prompt authorisation, approval, and instruction regarding any payments to be made by the Council in accordance with the Council’s financial regulations;</w:t>
      </w:r>
    </w:p>
    <w:p w14:paraId="0BE646E8" w14:textId="39FF2348" w:rsidR="00D2175B" w:rsidRDefault="00D2175B" w:rsidP="00C42C8F">
      <w:pPr>
        <w:pStyle w:val="ListParagraph"/>
        <w:numPr>
          <w:ilvl w:val="2"/>
          <w:numId w:val="2"/>
        </w:numPr>
        <w:tabs>
          <w:tab w:val="left" w:pos="1541"/>
        </w:tabs>
        <w:spacing w:before="182" w:line="259" w:lineRule="auto"/>
        <w:ind w:right="113" w:hanging="720"/>
        <w:jc w:val="both"/>
      </w:pPr>
      <w:r>
        <w:t>record every planning application notified to the Council and the Council’s response to the local planning authority in a book for such purpose;</w:t>
      </w:r>
    </w:p>
    <w:p w14:paraId="1C3AF771" w14:textId="77777777" w:rsidR="00D2175B" w:rsidRDefault="00D2175B" w:rsidP="00D2175B">
      <w:pPr>
        <w:pStyle w:val="BodyText"/>
        <w:spacing w:before="11"/>
        <w:rPr>
          <w:sz w:val="23"/>
        </w:rPr>
      </w:pPr>
    </w:p>
    <w:p w14:paraId="1D3376A1" w14:textId="77777777" w:rsidR="00D2175B" w:rsidRDefault="00D2175B" w:rsidP="00D2175B">
      <w:pPr>
        <w:pStyle w:val="ListParagraph"/>
        <w:numPr>
          <w:ilvl w:val="2"/>
          <w:numId w:val="2"/>
        </w:numPr>
        <w:tabs>
          <w:tab w:val="left" w:pos="1541"/>
        </w:tabs>
        <w:spacing w:line="259" w:lineRule="auto"/>
        <w:ind w:right="110" w:hanging="720"/>
        <w:jc w:val="both"/>
      </w:pPr>
      <w:r>
        <w:t>refer</w:t>
      </w:r>
      <w:r>
        <w:rPr>
          <w:spacing w:val="-5"/>
        </w:rPr>
        <w:t xml:space="preserve"> </w:t>
      </w:r>
      <w:r>
        <w:t>a</w:t>
      </w:r>
      <w:r>
        <w:rPr>
          <w:spacing w:val="-6"/>
        </w:rPr>
        <w:t xml:space="preserve"> </w:t>
      </w:r>
      <w:r>
        <w:t>planning</w:t>
      </w:r>
      <w:r>
        <w:rPr>
          <w:spacing w:val="-7"/>
        </w:rPr>
        <w:t xml:space="preserve"> </w:t>
      </w:r>
      <w:r>
        <w:t>application</w:t>
      </w:r>
      <w:r>
        <w:rPr>
          <w:spacing w:val="-7"/>
        </w:rPr>
        <w:t xml:space="preserve"> </w:t>
      </w:r>
      <w:r>
        <w:t>received</w:t>
      </w:r>
      <w:r>
        <w:rPr>
          <w:spacing w:val="-7"/>
        </w:rPr>
        <w:t xml:space="preserve"> </w:t>
      </w:r>
      <w:r>
        <w:t>by</w:t>
      </w:r>
      <w:r>
        <w:rPr>
          <w:spacing w:val="-9"/>
        </w:rPr>
        <w:t xml:space="preserve"> </w:t>
      </w:r>
      <w:r>
        <w:t>the</w:t>
      </w:r>
      <w:r>
        <w:rPr>
          <w:spacing w:val="-9"/>
        </w:rPr>
        <w:t xml:space="preserve"> </w:t>
      </w:r>
      <w:r>
        <w:t>council</w:t>
      </w:r>
      <w:r>
        <w:rPr>
          <w:spacing w:val="-7"/>
        </w:rPr>
        <w:t xml:space="preserve"> </w:t>
      </w:r>
      <w:r>
        <w:t>to</w:t>
      </w:r>
      <w:r>
        <w:rPr>
          <w:spacing w:val="-6"/>
        </w:rPr>
        <w:t xml:space="preserve"> </w:t>
      </w:r>
      <w:r>
        <w:t>the</w:t>
      </w:r>
      <w:r>
        <w:rPr>
          <w:spacing w:val="-6"/>
        </w:rPr>
        <w:t xml:space="preserve"> </w:t>
      </w:r>
      <w:r>
        <w:t>Chairperson</w:t>
      </w:r>
      <w:r>
        <w:rPr>
          <w:spacing w:val="-6"/>
        </w:rPr>
        <w:t xml:space="preserve"> </w:t>
      </w:r>
      <w:r>
        <w:t>or</w:t>
      </w:r>
      <w:r>
        <w:rPr>
          <w:spacing w:val="-5"/>
        </w:rPr>
        <w:t xml:space="preserve"> </w:t>
      </w:r>
      <w:r>
        <w:t>in</w:t>
      </w:r>
      <w:r>
        <w:rPr>
          <w:spacing w:val="-8"/>
        </w:rPr>
        <w:t xml:space="preserve"> </w:t>
      </w:r>
      <w:r>
        <w:t xml:space="preserve">his absence the Vice-Chairperson of the Council, within two working days of receipt to facilitate an extraordinary meeting if the nature of a planning application requires consideration before the next ordinary meeting of the </w:t>
      </w:r>
      <w:r>
        <w:rPr>
          <w:spacing w:val="-2"/>
        </w:rPr>
        <w:t>Council.</w:t>
      </w:r>
    </w:p>
    <w:p w14:paraId="5A5ACA64" w14:textId="77777777" w:rsidR="00D2175B" w:rsidRDefault="00D2175B" w:rsidP="00D2175B">
      <w:pPr>
        <w:pStyle w:val="BodyText"/>
        <w:spacing w:before="10"/>
        <w:rPr>
          <w:sz w:val="23"/>
        </w:rPr>
      </w:pPr>
    </w:p>
    <w:p w14:paraId="6813383D" w14:textId="77777777" w:rsidR="00D2175B" w:rsidRPr="00195A6C" w:rsidRDefault="00D2175B" w:rsidP="00D2175B">
      <w:pPr>
        <w:pStyle w:val="ListParagraph"/>
        <w:numPr>
          <w:ilvl w:val="2"/>
          <w:numId w:val="2"/>
        </w:numPr>
        <w:tabs>
          <w:tab w:val="left" w:pos="1541"/>
        </w:tabs>
        <w:spacing w:line="254" w:lineRule="auto"/>
        <w:ind w:right="115" w:hanging="720"/>
        <w:jc w:val="both"/>
      </w:pPr>
      <w:r>
        <w:t>retain</w:t>
      </w:r>
      <w:r>
        <w:rPr>
          <w:spacing w:val="-9"/>
        </w:rPr>
        <w:t xml:space="preserve"> </w:t>
      </w:r>
      <w:r>
        <w:t>custody</w:t>
      </w:r>
      <w:r>
        <w:rPr>
          <w:spacing w:val="-11"/>
        </w:rPr>
        <w:t xml:space="preserve"> </w:t>
      </w:r>
      <w:r>
        <w:t>of</w:t>
      </w:r>
      <w:r>
        <w:rPr>
          <w:spacing w:val="-10"/>
        </w:rPr>
        <w:t xml:space="preserve"> </w:t>
      </w:r>
      <w:r>
        <w:t>the</w:t>
      </w:r>
      <w:r>
        <w:rPr>
          <w:spacing w:val="-12"/>
        </w:rPr>
        <w:t xml:space="preserve"> </w:t>
      </w:r>
      <w:r>
        <w:t>seal</w:t>
      </w:r>
      <w:r>
        <w:rPr>
          <w:spacing w:val="-12"/>
        </w:rPr>
        <w:t xml:space="preserve"> </w:t>
      </w:r>
      <w:r>
        <w:t>of</w:t>
      </w:r>
      <w:r>
        <w:rPr>
          <w:spacing w:val="-10"/>
        </w:rPr>
        <w:t xml:space="preserve"> </w:t>
      </w:r>
      <w:r>
        <w:t>the</w:t>
      </w:r>
      <w:r>
        <w:rPr>
          <w:spacing w:val="-12"/>
        </w:rPr>
        <w:t xml:space="preserve"> </w:t>
      </w:r>
      <w:r>
        <w:t>Council</w:t>
      </w:r>
      <w:r>
        <w:rPr>
          <w:spacing w:val="-10"/>
        </w:rPr>
        <w:t xml:space="preserve"> </w:t>
      </w:r>
      <w:r>
        <w:t>(if</w:t>
      </w:r>
      <w:r>
        <w:rPr>
          <w:spacing w:val="-7"/>
        </w:rPr>
        <w:t xml:space="preserve"> </w:t>
      </w:r>
      <w:r>
        <w:t>any)</w:t>
      </w:r>
      <w:r>
        <w:rPr>
          <w:spacing w:val="-10"/>
        </w:rPr>
        <w:t xml:space="preserve"> </w:t>
      </w:r>
      <w:r>
        <w:t>which</w:t>
      </w:r>
      <w:r>
        <w:rPr>
          <w:spacing w:val="-9"/>
        </w:rPr>
        <w:t xml:space="preserve"> </w:t>
      </w:r>
      <w:r>
        <w:t>shall</w:t>
      </w:r>
      <w:r>
        <w:rPr>
          <w:spacing w:val="-10"/>
        </w:rPr>
        <w:t xml:space="preserve"> </w:t>
      </w:r>
      <w:r>
        <w:t>not</w:t>
      </w:r>
      <w:r>
        <w:rPr>
          <w:spacing w:val="-7"/>
        </w:rPr>
        <w:t xml:space="preserve"> </w:t>
      </w:r>
      <w:r>
        <w:t>be</w:t>
      </w:r>
      <w:r>
        <w:rPr>
          <w:spacing w:val="-9"/>
        </w:rPr>
        <w:t xml:space="preserve"> </w:t>
      </w:r>
      <w:r>
        <w:t>used</w:t>
      </w:r>
      <w:r>
        <w:rPr>
          <w:spacing w:val="-9"/>
        </w:rPr>
        <w:t xml:space="preserve"> </w:t>
      </w:r>
      <w:r>
        <w:t xml:space="preserve">without </w:t>
      </w:r>
      <w:r w:rsidRPr="00195A6C">
        <w:t>a resolution to that effect.</w:t>
      </w:r>
    </w:p>
    <w:p w14:paraId="44617B2A" w14:textId="77777777" w:rsidR="00D2175B" w:rsidRPr="00195A6C" w:rsidRDefault="00D2175B" w:rsidP="00D2175B">
      <w:pPr>
        <w:spacing w:before="167"/>
        <w:ind w:left="1540"/>
        <w:rPr>
          <w:i/>
        </w:rPr>
      </w:pPr>
      <w:r w:rsidRPr="00195A6C">
        <w:rPr>
          <w:i/>
        </w:rPr>
        <w:t>See</w:t>
      </w:r>
      <w:r w:rsidRPr="00195A6C">
        <w:rPr>
          <w:i/>
          <w:spacing w:val="-5"/>
        </w:rPr>
        <w:t xml:space="preserve"> </w:t>
      </w:r>
      <w:r w:rsidRPr="00195A6C">
        <w:rPr>
          <w:i/>
        </w:rPr>
        <w:t>also</w:t>
      </w:r>
      <w:r w:rsidRPr="00195A6C">
        <w:rPr>
          <w:i/>
          <w:spacing w:val="-4"/>
        </w:rPr>
        <w:t xml:space="preserve"> </w:t>
      </w:r>
      <w:r w:rsidRPr="00195A6C">
        <w:rPr>
          <w:i/>
        </w:rPr>
        <w:t>standing</w:t>
      </w:r>
      <w:r w:rsidRPr="00195A6C">
        <w:rPr>
          <w:i/>
          <w:spacing w:val="-4"/>
        </w:rPr>
        <w:t xml:space="preserve"> </w:t>
      </w:r>
      <w:r w:rsidRPr="00195A6C">
        <w:rPr>
          <w:i/>
        </w:rPr>
        <w:t>order</w:t>
      </w:r>
      <w:r w:rsidRPr="00195A6C">
        <w:rPr>
          <w:i/>
          <w:spacing w:val="-4"/>
        </w:rPr>
        <w:t xml:space="preserve"> </w:t>
      </w:r>
      <w:r w:rsidRPr="00195A6C">
        <w:rPr>
          <w:i/>
        </w:rPr>
        <w:t>(25)</w:t>
      </w:r>
      <w:r w:rsidRPr="00195A6C">
        <w:rPr>
          <w:i/>
          <w:spacing w:val="-5"/>
        </w:rPr>
        <w:t xml:space="preserve"> </w:t>
      </w:r>
      <w:r w:rsidRPr="00195A6C">
        <w:rPr>
          <w:i/>
          <w:spacing w:val="-2"/>
        </w:rPr>
        <w:t>below.</w:t>
      </w:r>
    </w:p>
    <w:p w14:paraId="2676AD6E" w14:textId="34C1BA46" w:rsidR="00276952" w:rsidRPr="00195A6C" w:rsidRDefault="00276952">
      <w:pPr>
        <w:pStyle w:val="BodyText"/>
      </w:pPr>
    </w:p>
    <w:p w14:paraId="0713EB85" w14:textId="77777777" w:rsidR="00C42C8F" w:rsidRPr="00195A6C" w:rsidRDefault="00C42C8F">
      <w:pPr>
        <w:pStyle w:val="BodyText"/>
        <w:rPr>
          <w:b/>
        </w:rPr>
      </w:pPr>
    </w:p>
    <w:p w14:paraId="31E81447" w14:textId="77777777" w:rsidR="00276952" w:rsidRPr="00195A6C" w:rsidRDefault="00276952">
      <w:pPr>
        <w:pStyle w:val="BodyText"/>
        <w:rPr>
          <w:b/>
        </w:rPr>
      </w:pPr>
    </w:p>
    <w:p w14:paraId="64042DF3" w14:textId="77777777" w:rsidR="00C42C8F" w:rsidRDefault="00C42C8F" w:rsidP="00C42C8F">
      <w:pPr>
        <w:pStyle w:val="Heading1"/>
        <w:numPr>
          <w:ilvl w:val="0"/>
          <w:numId w:val="2"/>
        </w:numPr>
        <w:tabs>
          <w:tab w:val="left" w:pos="820"/>
          <w:tab w:val="left" w:pos="821"/>
        </w:tabs>
        <w:spacing w:before="157"/>
        <w:rPr>
          <w:u w:val="none"/>
        </w:rPr>
      </w:pPr>
      <w:r>
        <w:t>Responsible</w:t>
      </w:r>
      <w:r>
        <w:rPr>
          <w:spacing w:val="-13"/>
        </w:rPr>
        <w:t xml:space="preserve"> </w:t>
      </w:r>
      <w:r>
        <w:t>Financial</w:t>
      </w:r>
      <w:r>
        <w:rPr>
          <w:spacing w:val="-10"/>
        </w:rPr>
        <w:t xml:space="preserve"> </w:t>
      </w:r>
      <w:r>
        <w:t>Officer</w:t>
      </w:r>
      <w:r>
        <w:rPr>
          <w:spacing w:val="-3"/>
        </w:rPr>
        <w:t xml:space="preserve"> </w:t>
      </w:r>
      <w:r>
        <w:rPr>
          <w:spacing w:val="-4"/>
        </w:rPr>
        <w:t>(RFO)</w:t>
      </w:r>
    </w:p>
    <w:p w14:paraId="0F63BCBD" w14:textId="77777777" w:rsidR="00C42C8F" w:rsidRDefault="00C42C8F" w:rsidP="00C42C8F">
      <w:pPr>
        <w:pStyle w:val="BodyText"/>
        <w:spacing w:before="9"/>
        <w:rPr>
          <w:b/>
          <w:sz w:val="27"/>
        </w:rPr>
      </w:pPr>
    </w:p>
    <w:p w14:paraId="004C6300" w14:textId="77777777" w:rsidR="00C42C8F" w:rsidRDefault="00C42C8F" w:rsidP="00C42C8F">
      <w:pPr>
        <w:pStyle w:val="ListParagraph"/>
        <w:numPr>
          <w:ilvl w:val="1"/>
          <w:numId w:val="2"/>
        </w:numPr>
        <w:tabs>
          <w:tab w:val="left" w:pos="821"/>
        </w:tabs>
        <w:spacing w:before="94"/>
        <w:ind w:right="113"/>
        <w:jc w:val="both"/>
      </w:pPr>
      <w:r>
        <w:t>The Councils Responsible Financial Officer shall be the Town Manager. The Democratic Services and Administration Officer will undertake the work of the Responsible Financial Officer when the Town Manager is absent. Should the Town Manager and Democratic Services and Administration Officer be absent at the same time,</w:t>
      </w:r>
      <w:r>
        <w:rPr>
          <w:spacing w:val="-10"/>
        </w:rPr>
        <w:t xml:space="preserve"> </w:t>
      </w:r>
      <w:r>
        <w:t>the</w:t>
      </w:r>
      <w:r>
        <w:rPr>
          <w:spacing w:val="-12"/>
        </w:rPr>
        <w:t xml:space="preserve"> </w:t>
      </w:r>
      <w:r>
        <w:t>Council</w:t>
      </w:r>
      <w:r>
        <w:rPr>
          <w:spacing w:val="-10"/>
        </w:rPr>
        <w:t xml:space="preserve"> </w:t>
      </w:r>
      <w:r>
        <w:t>will</w:t>
      </w:r>
      <w:r>
        <w:rPr>
          <w:spacing w:val="-10"/>
        </w:rPr>
        <w:t xml:space="preserve"> </w:t>
      </w:r>
      <w:r>
        <w:t>nominate</w:t>
      </w:r>
      <w:r>
        <w:rPr>
          <w:spacing w:val="-9"/>
        </w:rPr>
        <w:t xml:space="preserve"> </w:t>
      </w:r>
      <w:r>
        <w:t>another</w:t>
      </w:r>
      <w:r>
        <w:rPr>
          <w:spacing w:val="-10"/>
        </w:rPr>
        <w:t xml:space="preserve"> </w:t>
      </w:r>
      <w:r>
        <w:t>employee</w:t>
      </w:r>
      <w:r>
        <w:rPr>
          <w:spacing w:val="-9"/>
        </w:rPr>
        <w:t xml:space="preserve"> </w:t>
      </w:r>
      <w:r>
        <w:t>to</w:t>
      </w:r>
      <w:r>
        <w:rPr>
          <w:spacing w:val="-9"/>
        </w:rPr>
        <w:t xml:space="preserve"> </w:t>
      </w:r>
      <w:r>
        <w:t>undertake</w:t>
      </w:r>
      <w:r>
        <w:rPr>
          <w:spacing w:val="-11"/>
        </w:rPr>
        <w:t xml:space="preserve"> </w:t>
      </w:r>
      <w:r>
        <w:t>the</w:t>
      </w:r>
      <w:r>
        <w:rPr>
          <w:spacing w:val="-12"/>
        </w:rPr>
        <w:t xml:space="preserve"> </w:t>
      </w:r>
      <w:r>
        <w:t>role</w:t>
      </w:r>
      <w:r>
        <w:rPr>
          <w:spacing w:val="-9"/>
        </w:rPr>
        <w:t xml:space="preserve"> </w:t>
      </w:r>
      <w:r>
        <w:t>of</w:t>
      </w:r>
      <w:r>
        <w:rPr>
          <w:spacing w:val="-6"/>
        </w:rPr>
        <w:t xml:space="preserve"> </w:t>
      </w:r>
      <w:r>
        <w:t>Responsible Financial Officer during this period to fulfil the duties assigned to the Responsible Financial Officer in Standing Orders. (The term Responsible Financial Officer shall hereinafter be assumed to be the Town Manager).</w:t>
      </w:r>
    </w:p>
    <w:p w14:paraId="0EE4DEC3" w14:textId="77777777" w:rsidR="00276952" w:rsidRDefault="00276952"/>
    <w:p w14:paraId="1C14B25B" w14:textId="77777777" w:rsidR="00C42C8F" w:rsidRDefault="00C42C8F"/>
    <w:p w14:paraId="7FD825A7" w14:textId="77777777" w:rsidR="00C42C8F" w:rsidRDefault="00C42C8F"/>
    <w:p w14:paraId="222966B7" w14:textId="77777777" w:rsidR="00C42C8F" w:rsidRDefault="00C42C8F" w:rsidP="00C42C8F">
      <w:pPr>
        <w:pStyle w:val="Heading1"/>
        <w:numPr>
          <w:ilvl w:val="0"/>
          <w:numId w:val="2"/>
        </w:numPr>
        <w:tabs>
          <w:tab w:val="left" w:pos="820"/>
          <w:tab w:val="left" w:pos="821"/>
        </w:tabs>
        <w:spacing w:before="157"/>
        <w:rPr>
          <w:u w:val="none"/>
        </w:rPr>
      </w:pPr>
      <w:r>
        <w:t>Accounts</w:t>
      </w:r>
      <w:r>
        <w:rPr>
          <w:spacing w:val="-10"/>
        </w:rPr>
        <w:t xml:space="preserve"> </w:t>
      </w:r>
      <w:r>
        <w:t>and</w:t>
      </w:r>
      <w:r>
        <w:rPr>
          <w:spacing w:val="-4"/>
        </w:rPr>
        <w:t xml:space="preserve"> </w:t>
      </w:r>
      <w:r>
        <w:t>Accounting</w:t>
      </w:r>
      <w:r>
        <w:rPr>
          <w:spacing w:val="-7"/>
        </w:rPr>
        <w:t xml:space="preserve"> </w:t>
      </w:r>
      <w:r>
        <w:rPr>
          <w:spacing w:val="-2"/>
        </w:rPr>
        <w:t>Statements.</w:t>
      </w:r>
    </w:p>
    <w:p w14:paraId="29563573" w14:textId="77777777" w:rsidR="00C42C8F" w:rsidRDefault="00C42C8F" w:rsidP="00C42C8F">
      <w:pPr>
        <w:pStyle w:val="BodyText"/>
        <w:spacing w:before="10"/>
        <w:rPr>
          <w:b/>
          <w:sz w:val="27"/>
        </w:rPr>
      </w:pPr>
    </w:p>
    <w:p w14:paraId="6B4D54BE" w14:textId="77777777" w:rsidR="00C42C8F" w:rsidRDefault="00C42C8F" w:rsidP="00C42C8F">
      <w:pPr>
        <w:pStyle w:val="ListParagraph"/>
        <w:numPr>
          <w:ilvl w:val="1"/>
          <w:numId w:val="2"/>
        </w:numPr>
        <w:tabs>
          <w:tab w:val="left" w:pos="820"/>
          <w:tab w:val="left" w:pos="821"/>
        </w:tabs>
        <w:spacing w:before="94"/>
        <w:ind w:right="113"/>
      </w:pPr>
      <w:r>
        <w:t>“Proper practices” in standing orders refer to the most recent version of Governance and Accountability for Local Councils – a Practitioners’ Guide (England).</w:t>
      </w:r>
    </w:p>
    <w:p w14:paraId="10B8E04F" w14:textId="77777777" w:rsidR="00C42C8F" w:rsidRDefault="00C42C8F" w:rsidP="00C42C8F">
      <w:pPr>
        <w:pStyle w:val="BodyText"/>
        <w:spacing w:before="1"/>
      </w:pPr>
    </w:p>
    <w:p w14:paraId="1F81DDBD" w14:textId="77777777" w:rsidR="00C42C8F" w:rsidRDefault="00C42C8F" w:rsidP="00C42C8F">
      <w:pPr>
        <w:pStyle w:val="ListParagraph"/>
        <w:numPr>
          <w:ilvl w:val="1"/>
          <w:numId w:val="2"/>
        </w:numPr>
        <w:tabs>
          <w:tab w:val="left" w:pos="820"/>
          <w:tab w:val="left" w:pos="821"/>
        </w:tabs>
        <w:ind w:right="113"/>
      </w:pPr>
      <w:r>
        <w:t>All</w:t>
      </w:r>
      <w:r>
        <w:rPr>
          <w:spacing w:val="-15"/>
        </w:rPr>
        <w:t xml:space="preserve"> </w:t>
      </w:r>
      <w:r>
        <w:t>payments</w:t>
      </w:r>
      <w:r>
        <w:rPr>
          <w:spacing w:val="-13"/>
        </w:rPr>
        <w:t xml:space="preserve"> </w:t>
      </w:r>
      <w:r>
        <w:t>by</w:t>
      </w:r>
      <w:r>
        <w:rPr>
          <w:spacing w:val="-16"/>
        </w:rPr>
        <w:t xml:space="preserve"> </w:t>
      </w:r>
      <w:r>
        <w:t>the</w:t>
      </w:r>
      <w:r>
        <w:rPr>
          <w:spacing w:val="-14"/>
        </w:rPr>
        <w:t xml:space="preserve"> </w:t>
      </w:r>
      <w:r>
        <w:t>Council</w:t>
      </w:r>
      <w:r>
        <w:rPr>
          <w:spacing w:val="-14"/>
        </w:rPr>
        <w:t xml:space="preserve"> </w:t>
      </w:r>
      <w:r>
        <w:t>shall</w:t>
      </w:r>
      <w:r>
        <w:rPr>
          <w:spacing w:val="-14"/>
        </w:rPr>
        <w:t xml:space="preserve"> </w:t>
      </w:r>
      <w:r>
        <w:t>be</w:t>
      </w:r>
      <w:r>
        <w:rPr>
          <w:spacing w:val="-14"/>
        </w:rPr>
        <w:t xml:space="preserve"> </w:t>
      </w:r>
      <w:r>
        <w:t>authorised,</w:t>
      </w:r>
      <w:r>
        <w:rPr>
          <w:spacing w:val="-12"/>
        </w:rPr>
        <w:t xml:space="preserve"> </w:t>
      </w:r>
      <w:r>
        <w:t>approved</w:t>
      </w:r>
      <w:r>
        <w:rPr>
          <w:spacing w:val="-14"/>
        </w:rPr>
        <w:t xml:space="preserve"> </w:t>
      </w:r>
      <w:r>
        <w:t>and</w:t>
      </w:r>
      <w:r>
        <w:rPr>
          <w:spacing w:val="-11"/>
        </w:rPr>
        <w:t xml:space="preserve"> </w:t>
      </w:r>
      <w:r>
        <w:t>paid</w:t>
      </w:r>
      <w:r>
        <w:rPr>
          <w:spacing w:val="-14"/>
        </w:rPr>
        <w:t xml:space="preserve"> </w:t>
      </w:r>
      <w:r>
        <w:t>in</w:t>
      </w:r>
      <w:r>
        <w:rPr>
          <w:spacing w:val="-13"/>
        </w:rPr>
        <w:t xml:space="preserve"> </w:t>
      </w:r>
      <w:r>
        <w:t>accordance</w:t>
      </w:r>
      <w:r>
        <w:rPr>
          <w:spacing w:val="-14"/>
        </w:rPr>
        <w:t xml:space="preserve"> </w:t>
      </w:r>
      <w:r>
        <w:t>with the law, proper practices and the Council’s financial regulations.</w:t>
      </w:r>
    </w:p>
    <w:p w14:paraId="2793996A" w14:textId="77777777" w:rsidR="00C42C8F" w:rsidRDefault="00C42C8F"/>
    <w:p w14:paraId="647142CF" w14:textId="6C5BB741" w:rsidR="00C42C8F" w:rsidRDefault="00C42C8F" w:rsidP="00C42C8F">
      <w:pPr>
        <w:pStyle w:val="ListParagraph"/>
        <w:numPr>
          <w:ilvl w:val="1"/>
          <w:numId w:val="2"/>
        </w:numPr>
        <w:tabs>
          <w:tab w:val="left" w:pos="821"/>
        </w:tabs>
        <w:spacing w:before="73"/>
        <w:ind w:right="113"/>
      </w:pPr>
      <w:r>
        <w:t>The Responsible Financial Officer shall supply to each Councillor as soon as practicable after 30</w:t>
      </w:r>
      <w:r>
        <w:rPr>
          <w:vertAlign w:val="superscript"/>
        </w:rPr>
        <w:t>th</w:t>
      </w:r>
      <w:r>
        <w:t xml:space="preserve"> </w:t>
      </w:r>
      <w:r w:rsidR="00813D90">
        <w:t>June</w:t>
      </w:r>
      <w:r>
        <w:t xml:space="preserve"> 30</w:t>
      </w:r>
      <w:r>
        <w:rPr>
          <w:vertAlign w:val="superscript"/>
        </w:rPr>
        <w:t>th</w:t>
      </w:r>
      <w:r>
        <w:t xml:space="preserve"> September and 31</w:t>
      </w:r>
      <w:r>
        <w:rPr>
          <w:vertAlign w:val="superscript"/>
        </w:rPr>
        <w:t>st</w:t>
      </w:r>
      <w:r>
        <w:t xml:space="preserve"> December in each year a statement to summarise:</w:t>
      </w:r>
    </w:p>
    <w:p w14:paraId="681CEE17" w14:textId="77777777" w:rsidR="00C42C8F" w:rsidRDefault="00C42C8F" w:rsidP="00C42C8F">
      <w:pPr>
        <w:pStyle w:val="BodyText"/>
        <w:rPr>
          <w:sz w:val="24"/>
        </w:rPr>
      </w:pPr>
    </w:p>
    <w:p w14:paraId="38E6E1F7" w14:textId="77777777" w:rsidR="00C42C8F" w:rsidRDefault="00C42C8F" w:rsidP="00C42C8F">
      <w:pPr>
        <w:pStyle w:val="ListParagraph"/>
        <w:numPr>
          <w:ilvl w:val="2"/>
          <w:numId w:val="2"/>
        </w:numPr>
        <w:tabs>
          <w:tab w:val="left" w:pos="1540"/>
          <w:tab w:val="left" w:pos="1541"/>
        </w:tabs>
        <w:ind w:hanging="721"/>
      </w:pPr>
      <w:r>
        <w:t>the</w:t>
      </w:r>
      <w:r>
        <w:rPr>
          <w:spacing w:val="-6"/>
        </w:rPr>
        <w:t xml:space="preserve"> </w:t>
      </w:r>
      <w:r>
        <w:t>Council’s</w:t>
      </w:r>
      <w:r>
        <w:rPr>
          <w:spacing w:val="-5"/>
        </w:rPr>
        <w:t xml:space="preserve"> </w:t>
      </w:r>
      <w:r>
        <w:t>receipts</w:t>
      </w:r>
      <w:r>
        <w:rPr>
          <w:spacing w:val="-4"/>
        </w:rPr>
        <w:t xml:space="preserve"> </w:t>
      </w:r>
      <w:r>
        <w:t>and</w:t>
      </w:r>
      <w:r>
        <w:rPr>
          <w:spacing w:val="-6"/>
        </w:rPr>
        <w:t xml:space="preserve"> </w:t>
      </w:r>
      <w:r>
        <w:t>payments</w:t>
      </w:r>
      <w:r>
        <w:rPr>
          <w:spacing w:val="-7"/>
        </w:rPr>
        <w:t xml:space="preserve"> </w:t>
      </w:r>
      <w:r>
        <w:t>for</w:t>
      </w:r>
      <w:r>
        <w:rPr>
          <w:spacing w:val="-5"/>
        </w:rPr>
        <w:t xml:space="preserve"> </w:t>
      </w:r>
      <w:r>
        <w:t>each</w:t>
      </w:r>
      <w:r>
        <w:rPr>
          <w:spacing w:val="-7"/>
        </w:rPr>
        <w:t xml:space="preserve"> </w:t>
      </w:r>
      <w:r>
        <w:rPr>
          <w:spacing w:val="-2"/>
        </w:rPr>
        <w:t>quarter;</w:t>
      </w:r>
    </w:p>
    <w:p w14:paraId="0C779301" w14:textId="77777777" w:rsidR="00C42C8F" w:rsidRDefault="00C42C8F" w:rsidP="00C42C8F">
      <w:pPr>
        <w:pStyle w:val="BodyText"/>
        <w:spacing w:before="4"/>
        <w:rPr>
          <w:sz w:val="25"/>
        </w:rPr>
      </w:pPr>
    </w:p>
    <w:p w14:paraId="624F51C5" w14:textId="77777777" w:rsidR="00C42C8F" w:rsidRDefault="00C42C8F" w:rsidP="00C42C8F">
      <w:pPr>
        <w:pStyle w:val="ListParagraph"/>
        <w:numPr>
          <w:ilvl w:val="2"/>
          <w:numId w:val="2"/>
        </w:numPr>
        <w:tabs>
          <w:tab w:val="left" w:pos="1540"/>
          <w:tab w:val="left" w:pos="1541"/>
        </w:tabs>
        <w:spacing w:before="1"/>
        <w:ind w:hanging="721"/>
      </w:pPr>
      <w:r>
        <w:t>the</w:t>
      </w:r>
      <w:r>
        <w:rPr>
          <w:spacing w:val="-7"/>
        </w:rPr>
        <w:t xml:space="preserve"> </w:t>
      </w:r>
      <w:r>
        <w:t>Council’s</w:t>
      </w:r>
      <w:r>
        <w:rPr>
          <w:spacing w:val="-4"/>
        </w:rPr>
        <w:t xml:space="preserve"> </w:t>
      </w:r>
      <w:r>
        <w:t>aggregate</w:t>
      </w:r>
      <w:r>
        <w:rPr>
          <w:spacing w:val="-7"/>
        </w:rPr>
        <w:t xml:space="preserve"> </w:t>
      </w:r>
      <w:r>
        <w:t>receipts</w:t>
      </w:r>
      <w:r>
        <w:rPr>
          <w:spacing w:val="-4"/>
        </w:rPr>
        <w:t xml:space="preserve"> </w:t>
      </w:r>
      <w:r>
        <w:t>and</w:t>
      </w:r>
      <w:r>
        <w:rPr>
          <w:spacing w:val="-7"/>
        </w:rPr>
        <w:t xml:space="preserve"> </w:t>
      </w:r>
      <w:r>
        <w:t>payments</w:t>
      </w:r>
      <w:r>
        <w:rPr>
          <w:spacing w:val="-6"/>
        </w:rPr>
        <w:t xml:space="preserve"> </w:t>
      </w:r>
      <w:r>
        <w:t>for</w:t>
      </w:r>
      <w:r>
        <w:rPr>
          <w:spacing w:val="-5"/>
        </w:rPr>
        <w:t xml:space="preserve"> </w:t>
      </w:r>
      <w:r>
        <w:t>the</w:t>
      </w:r>
      <w:r>
        <w:rPr>
          <w:spacing w:val="-5"/>
        </w:rPr>
        <w:t xml:space="preserve"> </w:t>
      </w:r>
      <w:r>
        <w:t>year</w:t>
      </w:r>
      <w:r>
        <w:rPr>
          <w:spacing w:val="-6"/>
        </w:rPr>
        <w:t xml:space="preserve"> </w:t>
      </w:r>
      <w:r>
        <w:t xml:space="preserve">to </w:t>
      </w:r>
      <w:r>
        <w:rPr>
          <w:spacing w:val="-2"/>
        </w:rPr>
        <w:t>date;</w:t>
      </w:r>
    </w:p>
    <w:p w14:paraId="1800EC8D" w14:textId="77777777" w:rsidR="00C42C8F" w:rsidRDefault="00C42C8F" w:rsidP="00C42C8F">
      <w:pPr>
        <w:pStyle w:val="BodyText"/>
        <w:spacing w:before="6"/>
        <w:rPr>
          <w:sz w:val="25"/>
        </w:rPr>
      </w:pPr>
    </w:p>
    <w:p w14:paraId="3B756B53" w14:textId="75D947A5" w:rsidR="00C42C8F" w:rsidRDefault="00C42C8F" w:rsidP="00C42C8F">
      <w:pPr>
        <w:pStyle w:val="ListParagraph"/>
        <w:numPr>
          <w:ilvl w:val="2"/>
          <w:numId w:val="2"/>
        </w:numPr>
        <w:tabs>
          <w:tab w:val="left" w:pos="1541"/>
        </w:tabs>
        <w:spacing w:line="259" w:lineRule="auto"/>
        <w:ind w:right="117" w:hanging="720"/>
        <w:jc w:val="both"/>
        <w:sectPr w:rsidR="00C42C8F">
          <w:pgSz w:w="11910" w:h="16840"/>
          <w:pgMar w:top="760" w:right="1320" w:bottom="1180" w:left="1340" w:header="0" w:footer="994" w:gutter="0"/>
          <w:cols w:space="720"/>
        </w:sectPr>
      </w:pPr>
      <w:r>
        <w:t>the balances held at the</w:t>
      </w:r>
      <w:r>
        <w:rPr>
          <w:spacing w:val="-1"/>
        </w:rPr>
        <w:t xml:space="preserve"> </w:t>
      </w:r>
      <w:r>
        <w:t>end of the quarter being</w:t>
      </w:r>
      <w:r>
        <w:rPr>
          <w:spacing w:val="-1"/>
        </w:rPr>
        <w:t xml:space="preserve"> </w:t>
      </w:r>
      <w:r>
        <w:t>reported and which includes a</w:t>
      </w:r>
      <w:r>
        <w:rPr>
          <w:spacing w:val="-7"/>
        </w:rPr>
        <w:t xml:space="preserve"> </w:t>
      </w:r>
      <w:r>
        <w:t>comparison</w:t>
      </w:r>
      <w:r>
        <w:rPr>
          <w:spacing w:val="-9"/>
        </w:rPr>
        <w:t xml:space="preserve"> </w:t>
      </w:r>
      <w:r>
        <w:t>with</w:t>
      </w:r>
      <w:r>
        <w:rPr>
          <w:spacing w:val="-9"/>
        </w:rPr>
        <w:t xml:space="preserve"> </w:t>
      </w:r>
      <w:r>
        <w:t>the</w:t>
      </w:r>
      <w:r>
        <w:rPr>
          <w:spacing w:val="-9"/>
        </w:rPr>
        <w:t xml:space="preserve"> </w:t>
      </w:r>
      <w:r>
        <w:t>budget</w:t>
      </w:r>
      <w:r>
        <w:rPr>
          <w:spacing w:val="-8"/>
        </w:rPr>
        <w:t xml:space="preserve"> </w:t>
      </w:r>
      <w:r>
        <w:t>for</w:t>
      </w:r>
      <w:r>
        <w:rPr>
          <w:spacing w:val="-10"/>
        </w:rPr>
        <w:t xml:space="preserve"> </w:t>
      </w:r>
      <w:r>
        <w:t>the</w:t>
      </w:r>
      <w:r>
        <w:rPr>
          <w:spacing w:val="-9"/>
        </w:rPr>
        <w:t xml:space="preserve"> </w:t>
      </w:r>
      <w:r>
        <w:t>financial</w:t>
      </w:r>
      <w:r>
        <w:rPr>
          <w:spacing w:val="-8"/>
        </w:rPr>
        <w:t xml:space="preserve"> </w:t>
      </w:r>
      <w:r>
        <w:t>year</w:t>
      </w:r>
      <w:r>
        <w:rPr>
          <w:spacing w:val="-8"/>
        </w:rPr>
        <w:t xml:space="preserve"> </w:t>
      </w:r>
      <w:r>
        <w:t>and</w:t>
      </w:r>
      <w:r>
        <w:rPr>
          <w:spacing w:val="-8"/>
        </w:rPr>
        <w:t xml:space="preserve"> </w:t>
      </w:r>
      <w:r>
        <w:t>highlights</w:t>
      </w:r>
      <w:r>
        <w:rPr>
          <w:spacing w:val="-7"/>
        </w:rPr>
        <w:t xml:space="preserve"> </w:t>
      </w:r>
      <w:r>
        <w:t>any</w:t>
      </w:r>
      <w:r>
        <w:rPr>
          <w:spacing w:val="-8"/>
        </w:rPr>
        <w:t xml:space="preserve"> </w:t>
      </w:r>
      <w:r>
        <w:t>actual</w:t>
      </w:r>
      <w:r>
        <w:rPr>
          <w:spacing w:val="-8"/>
        </w:rPr>
        <w:t xml:space="preserve"> </w:t>
      </w:r>
      <w:r>
        <w:t>or potential overspends.</w:t>
      </w:r>
    </w:p>
    <w:p w14:paraId="73E95AF9" w14:textId="77777777" w:rsidR="00C42C8F" w:rsidRDefault="00C42C8F" w:rsidP="00C42C8F">
      <w:pPr>
        <w:pStyle w:val="BodyText"/>
        <w:spacing w:before="8"/>
        <w:rPr>
          <w:sz w:val="23"/>
        </w:rPr>
      </w:pPr>
    </w:p>
    <w:p w14:paraId="5A53E716" w14:textId="77777777" w:rsidR="00C42C8F" w:rsidRDefault="00C42C8F" w:rsidP="00C42C8F">
      <w:pPr>
        <w:pStyle w:val="ListParagraph"/>
        <w:numPr>
          <w:ilvl w:val="1"/>
          <w:numId w:val="2"/>
        </w:numPr>
        <w:tabs>
          <w:tab w:val="left" w:pos="821"/>
        </w:tabs>
        <w:spacing w:line="256" w:lineRule="auto"/>
        <w:ind w:right="115"/>
      </w:pPr>
      <w:r>
        <w:t>As soon as possible after the financial year end on 31</w:t>
      </w:r>
      <w:r>
        <w:rPr>
          <w:vertAlign w:val="superscript"/>
        </w:rPr>
        <w:t>st</w:t>
      </w:r>
      <w:r>
        <w:t xml:space="preserve"> March, the Responsible Financial Officer shall provide:</w:t>
      </w:r>
    </w:p>
    <w:p w14:paraId="5FD50EBB" w14:textId="77777777" w:rsidR="00C42C8F" w:rsidRDefault="00C42C8F" w:rsidP="00C42C8F">
      <w:pPr>
        <w:pStyle w:val="BodyText"/>
        <w:spacing w:before="2"/>
        <w:rPr>
          <w:sz w:val="24"/>
        </w:rPr>
      </w:pPr>
    </w:p>
    <w:p w14:paraId="0BA310AD" w14:textId="77777777" w:rsidR="00C42C8F" w:rsidRDefault="00C42C8F" w:rsidP="00C42C8F">
      <w:pPr>
        <w:pStyle w:val="ListParagraph"/>
        <w:numPr>
          <w:ilvl w:val="2"/>
          <w:numId w:val="2"/>
        </w:numPr>
        <w:tabs>
          <w:tab w:val="left" w:pos="1540"/>
          <w:tab w:val="left" w:pos="1541"/>
        </w:tabs>
        <w:spacing w:line="259" w:lineRule="auto"/>
        <w:ind w:right="633" w:hanging="720"/>
      </w:pPr>
      <w:r>
        <w:t>each</w:t>
      </w:r>
      <w:r>
        <w:rPr>
          <w:spacing w:val="-4"/>
        </w:rPr>
        <w:t xml:space="preserve"> </w:t>
      </w:r>
      <w:r>
        <w:t>Councillor</w:t>
      </w:r>
      <w:r>
        <w:rPr>
          <w:spacing w:val="-3"/>
        </w:rPr>
        <w:t xml:space="preserve"> </w:t>
      </w:r>
      <w:r>
        <w:t>with</w:t>
      </w:r>
      <w:r>
        <w:rPr>
          <w:spacing w:val="-4"/>
        </w:rPr>
        <w:t xml:space="preserve"> </w:t>
      </w:r>
      <w:r>
        <w:t>a</w:t>
      </w:r>
      <w:r>
        <w:rPr>
          <w:spacing w:val="-6"/>
        </w:rPr>
        <w:t xml:space="preserve"> </w:t>
      </w:r>
      <w:r>
        <w:t>statement</w:t>
      </w:r>
      <w:r>
        <w:rPr>
          <w:spacing w:val="-2"/>
        </w:rPr>
        <w:t xml:space="preserve"> </w:t>
      </w:r>
      <w:r>
        <w:t>summarising</w:t>
      </w:r>
      <w:r>
        <w:rPr>
          <w:spacing w:val="-6"/>
        </w:rPr>
        <w:t xml:space="preserve"> </w:t>
      </w:r>
      <w:r>
        <w:t>the</w:t>
      </w:r>
      <w:r>
        <w:rPr>
          <w:spacing w:val="-4"/>
        </w:rPr>
        <w:t xml:space="preserve"> </w:t>
      </w:r>
      <w:r>
        <w:t>Council’s receipts</w:t>
      </w:r>
      <w:r>
        <w:rPr>
          <w:spacing w:val="-5"/>
        </w:rPr>
        <w:t xml:space="preserve"> </w:t>
      </w:r>
      <w:r>
        <w:t>and payments for the last quarter and the year to date for information; and</w:t>
      </w:r>
    </w:p>
    <w:p w14:paraId="09C3702D" w14:textId="77777777" w:rsidR="00C42C8F" w:rsidRDefault="00C42C8F" w:rsidP="00C42C8F">
      <w:pPr>
        <w:pStyle w:val="BodyText"/>
        <w:spacing w:before="7"/>
        <w:rPr>
          <w:sz w:val="23"/>
        </w:rPr>
      </w:pPr>
    </w:p>
    <w:p w14:paraId="29B33216" w14:textId="77777777" w:rsidR="00C42C8F" w:rsidRDefault="00C42C8F" w:rsidP="00C42C8F">
      <w:pPr>
        <w:pStyle w:val="ListParagraph"/>
        <w:numPr>
          <w:ilvl w:val="2"/>
          <w:numId w:val="2"/>
        </w:numPr>
        <w:tabs>
          <w:tab w:val="left" w:pos="1540"/>
          <w:tab w:val="left" w:pos="1541"/>
        </w:tabs>
        <w:spacing w:line="259" w:lineRule="auto"/>
        <w:ind w:right="792" w:hanging="720"/>
      </w:pPr>
      <w:r>
        <w:t>to</w:t>
      </w:r>
      <w:r>
        <w:rPr>
          <w:spacing w:val="-4"/>
        </w:rPr>
        <w:t xml:space="preserve"> </w:t>
      </w:r>
      <w:r>
        <w:t>the</w:t>
      </w:r>
      <w:r>
        <w:rPr>
          <w:spacing w:val="-2"/>
        </w:rPr>
        <w:t xml:space="preserve"> </w:t>
      </w:r>
      <w:r>
        <w:t>Full</w:t>
      </w:r>
      <w:r>
        <w:rPr>
          <w:spacing w:val="-2"/>
        </w:rPr>
        <w:t xml:space="preserve"> </w:t>
      </w:r>
      <w:r>
        <w:t>Council</w:t>
      </w:r>
      <w:r>
        <w:rPr>
          <w:spacing w:val="-2"/>
        </w:rPr>
        <w:t xml:space="preserve"> </w:t>
      </w:r>
      <w:r>
        <w:t>the</w:t>
      </w:r>
      <w:r>
        <w:rPr>
          <w:spacing w:val="-4"/>
        </w:rPr>
        <w:t xml:space="preserve"> </w:t>
      </w:r>
      <w:r>
        <w:t>accounting</w:t>
      </w:r>
      <w:r>
        <w:rPr>
          <w:spacing w:val="-2"/>
        </w:rPr>
        <w:t xml:space="preserve"> </w:t>
      </w:r>
      <w:r>
        <w:t>statements</w:t>
      </w:r>
      <w:r>
        <w:rPr>
          <w:spacing w:val="-4"/>
        </w:rPr>
        <w:t xml:space="preserve"> </w:t>
      </w:r>
      <w:r>
        <w:t>for</w:t>
      </w:r>
      <w:r>
        <w:rPr>
          <w:spacing w:val="-3"/>
        </w:rPr>
        <w:t xml:space="preserve"> </w:t>
      </w:r>
      <w:r>
        <w:t>the</w:t>
      </w:r>
      <w:r>
        <w:rPr>
          <w:spacing w:val="-2"/>
        </w:rPr>
        <w:t xml:space="preserve"> </w:t>
      </w:r>
      <w:r>
        <w:t>year</w:t>
      </w:r>
      <w:r>
        <w:rPr>
          <w:spacing w:val="-3"/>
        </w:rPr>
        <w:t xml:space="preserve"> </w:t>
      </w:r>
      <w:r>
        <w:t>in</w:t>
      </w:r>
      <w:r>
        <w:rPr>
          <w:spacing w:val="-2"/>
        </w:rPr>
        <w:t xml:space="preserve"> </w:t>
      </w:r>
      <w:r>
        <w:t>the</w:t>
      </w:r>
      <w:r>
        <w:rPr>
          <w:spacing w:val="-3"/>
        </w:rPr>
        <w:t xml:space="preserve"> </w:t>
      </w:r>
      <w:r>
        <w:t>form</w:t>
      </w:r>
      <w:r>
        <w:rPr>
          <w:spacing w:val="-1"/>
        </w:rPr>
        <w:t xml:space="preserve"> </w:t>
      </w:r>
      <w:r>
        <w:t>of Section 1 of the annual return, as required by proper practices, for consideration and approval.</w:t>
      </w:r>
    </w:p>
    <w:p w14:paraId="295B7B46" w14:textId="77777777" w:rsidR="00C42C8F" w:rsidRDefault="00C42C8F" w:rsidP="00C42C8F">
      <w:pPr>
        <w:pStyle w:val="BodyText"/>
        <w:spacing w:before="5"/>
        <w:rPr>
          <w:sz w:val="27"/>
        </w:rPr>
      </w:pPr>
    </w:p>
    <w:p w14:paraId="3594FB2E" w14:textId="77777777" w:rsidR="00C42C8F" w:rsidRDefault="00C42C8F" w:rsidP="00C42C8F">
      <w:pPr>
        <w:pStyle w:val="ListParagraph"/>
        <w:numPr>
          <w:ilvl w:val="1"/>
          <w:numId w:val="2"/>
        </w:numPr>
        <w:tabs>
          <w:tab w:val="left" w:pos="821"/>
        </w:tabs>
        <w:spacing w:line="259" w:lineRule="auto"/>
        <w:ind w:right="113"/>
        <w:jc w:val="both"/>
      </w:pPr>
      <w:r>
        <w:t>The year-end accounting statements shall be prepared in accordance with proper practices and applying the form of accounts determined by the Council (receipts and payments, or income and expenditure) for a year to 31</w:t>
      </w:r>
      <w:r>
        <w:rPr>
          <w:vertAlign w:val="superscript"/>
        </w:rPr>
        <w:t>st</w:t>
      </w:r>
      <w:r>
        <w:t xml:space="preserve"> March.</w:t>
      </w:r>
      <w:r>
        <w:rPr>
          <w:spacing w:val="40"/>
        </w:rPr>
        <w:t xml:space="preserve"> </w:t>
      </w:r>
      <w:r>
        <w:t>A completed draft annual return shall be presented to each Councillor before the end of the following month of May.</w:t>
      </w:r>
      <w:r>
        <w:rPr>
          <w:spacing w:val="40"/>
        </w:rPr>
        <w:t xml:space="preserve"> </w:t>
      </w:r>
      <w:r>
        <w:t>The annual return of the Council, which is subject to external audit, including the annual governance statement, shall be presented to the Council for consideration and formal approval before the 30</w:t>
      </w:r>
      <w:r>
        <w:rPr>
          <w:vertAlign w:val="superscript"/>
        </w:rPr>
        <w:t>th</w:t>
      </w:r>
      <w:r>
        <w:t xml:space="preserve"> June.</w:t>
      </w:r>
    </w:p>
    <w:p w14:paraId="16C89DD4" w14:textId="77777777" w:rsidR="00C42C8F" w:rsidRDefault="00C42C8F">
      <w:pPr>
        <w:jc w:val="both"/>
      </w:pPr>
    </w:p>
    <w:p w14:paraId="46DC10E0" w14:textId="77777777" w:rsidR="00C42C8F" w:rsidRDefault="00C42C8F">
      <w:pPr>
        <w:jc w:val="both"/>
      </w:pPr>
    </w:p>
    <w:p w14:paraId="6921D066" w14:textId="77777777" w:rsidR="00C42C8F" w:rsidRDefault="00C42C8F">
      <w:pPr>
        <w:jc w:val="both"/>
      </w:pPr>
    </w:p>
    <w:p w14:paraId="5144CC12" w14:textId="77777777" w:rsidR="00C42C8F" w:rsidRDefault="00C42C8F" w:rsidP="00C42C8F">
      <w:pPr>
        <w:pStyle w:val="Heading1"/>
        <w:numPr>
          <w:ilvl w:val="0"/>
          <w:numId w:val="2"/>
        </w:numPr>
        <w:tabs>
          <w:tab w:val="left" w:pos="820"/>
          <w:tab w:val="left" w:pos="821"/>
        </w:tabs>
        <w:spacing w:before="151"/>
        <w:rPr>
          <w:u w:val="none"/>
        </w:rPr>
      </w:pPr>
      <w:r>
        <w:t>Financial</w:t>
      </w:r>
      <w:r>
        <w:rPr>
          <w:spacing w:val="-7"/>
        </w:rPr>
        <w:t xml:space="preserve"> </w:t>
      </w:r>
      <w:r>
        <w:t>Controls</w:t>
      </w:r>
      <w:r>
        <w:rPr>
          <w:spacing w:val="-8"/>
        </w:rPr>
        <w:t xml:space="preserve"> </w:t>
      </w:r>
      <w:r>
        <w:t>and</w:t>
      </w:r>
      <w:r>
        <w:rPr>
          <w:spacing w:val="-4"/>
        </w:rPr>
        <w:t xml:space="preserve"> </w:t>
      </w:r>
      <w:r>
        <w:rPr>
          <w:spacing w:val="-2"/>
        </w:rPr>
        <w:t>Procurement.</w:t>
      </w:r>
    </w:p>
    <w:p w14:paraId="5755A169" w14:textId="77777777" w:rsidR="00C42C8F" w:rsidRDefault="00C42C8F" w:rsidP="00C42C8F">
      <w:pPr>
        <w:pStyle w:val="BodyText"/>
        <w:rPr>
          <w:b/>
          <w:sz w:val="20"/>
        </w:rPr>
      </w:pPr>
    </w:p>
    <w:p w14:paraId="0B1E0EF1" w14:textId="77777777" w:rsidR="00C42C8F" w:rsidRDefault="00C42C8F" w:rsidP="00C42C8F">
      <w:pPr>
        <w:pStyle w:val="BodyText"/>
        <w:spacing w:before="2"/>
        <w:rPr>
          <w:b/>
          <w:sz w:val="20"/>
        </w:rPr>
      </w:pPr>
    </w:p>
    <w:p w14:paraId="1B2FE634" w14:textId="77777777" w:rsidR="00C42C8F" w:rsidRDefault="00C42C8F" w:rsidP="00C42C8F">
      <w:pPr>
        <w:pStyle w:val="ListParagraph"/>
        <w:numPr>
          <w:ilvl w:val="1"/>
          <w:numId w:val="2"/>
        </w:numPr>
        <w:tabs>
          <w:tab w:val="left" w:pos="821"/>
        </w:tabs>
        <w:spacing w:line="259" w:lineRule="auto"/>
        <w:ind w:right="117"/>
        <w:jc w:val="both"/>
      </w:pPr>
      <w:r>
        <w:t>The Council shall consider and approve financial regulations drawn up by the Responsible</w:t>
      </w:r>
      <w:r>
        <w:rPr>
          <w:spacing w:val="-6"/>
        </w:rPr>
        <w:t xml:space="preserve"> </w:t>
      </w:r>
      <w:r>
        <w:t>Financial</w:t>
      </w:r>
      <w:r>
        <w:rPr>
          <w:spacing w:val="-7"/>
        </w:rPr>
        <w:t xml:space="preserve"> </w:t>
      </w:r>
      <w:r>
        <w:t>Officer,</w:t>
      </w:r>
      <w:r>
        <w:rPr>
          <w:spacing w:val="-6"/>
        </w:rPr>
        <w:t xml:space="preserve"> </w:t>
      </w:r>
      <w:r>
        <w:t>which</w:t>
      </w:r>
      <w:r>
        <w:rPr>
          <w:spacing w:val="-6"/>
        </w:rPr>
        <w:t xml:space="preserve"> </w:t>
      </w:r>
      <w:r>
        <w:t>shall</w:t>
      </w:r>
      <w:r>
        <w:rPr>
          <w:spacing w:val="-7"/>
        </w:rPr>
        <w:t xml:space="preserve"> </w:t>
      </w:r>
      <w:r>
        <w:t>include</w:t>
      </w:r>
      <w:r>
        <w:rPr>
          <w:spacing w:val="-8"/>
        </w:rPr>
        <w:t xml:space="preserve"> </w:t>
      </w:r>
      <w:r>
        <w:t>detailed</w:t>
      </w:r>
      <w:r>
        <w:rPr>
          <w:spacing w:val="-6"/>
        </w:rPr>
        <w:t xml:space="preserve"> </w:t>
      </w:r>
      <w:r>
        <w:t>arrangements</w:t>
      </w:r>
      <w:r>
        <w:rPr>
          <w:spacing w:val="-6"/>
        </w:rPr>
        <w:t xml:space="preserve"> </w:t>
      </w:r>
      <w:r>
        <w:t>in</w:t>
      </w:r>
      <w:r>
        <w:rPr>
          <w:spacing w:val="-8"/>
        </w:rPr>
        <w:t xml:space="preserve"> </w:t>
      </w:r>
      <w:r>
        <w:t>respect</w:t>
      </w:r>
      <w:r>
        <w:rPr>
          <w:spacing w:val="-2"/>
        </w:rPr>
        <w:t xml:space="preserve"> </w:t>
      </w:r>
      <w:r>
        <w:t>of the following:</w:t>
      </w:r>
    </w:p>
    <w:p w14:paraId="179F2AA4" w14:textId="77777777" w:rsidR="00C42C8F" w:rsidRDefault="00C42C8F" w:rsidP="00C42C8F">
      <w:pPr>
        <w:pStyle w:val="BodyText"/>
        <w:spacing w:before="8"/>
        <w:rPr>
          <w:sz w:val="23"/>
        </w:rPr>
      </w:pPr>
    </w:p>
    <w:p w14:paraId="50338F92" w14:textId="77777777" w:rsidR="00C42C8F" w:rsidRDefault="00C42C8F" w:rsidP="00C42C8F">
      <w:pPr>
        <w:pStyle w:val="ListParagraph"/>
        <w:numPr>
          <w:ilvl w:val="2"/>
          <w:numId w:val="2"/>
        </w:numPr>
        <w:tabs>
          <w:tab w:val="left" w:pos="1540"/>
          <w:tab w:val="left" w:pos="1541"/>
        </w:tabs>
        <w:ind w:hanging="721"/>
      </w:pPr>
      <w:r>
        <w:t>the</w:t>
      </w:r>
      <w:r>
        <w:rPr>
          <w:spacing w:val="-7"/>
        </w:rPr>
        <w:t xml:space="preserve"> </w:t>
      </w:r>
      <w:r>
        <w:t>keeping</w:t>
      </w:r>
      <w:r>
        <w:rPr>
          <w:spacing w:val="-7"/>
        </w:rPr>
        <w:t xml:space="preserve"> </w:t>
      </w:r>
      <w:r>
        <w:t>of</w:t>
      </w:r>
      <w:r>
        <w:rPr>
          <w:spacing w:val="-5"/>
        </w:rPr>
        <w:t xml:space="preserve"> </w:t>
      </w:r>
      <w:r>
        <w:t>accounting</w:t>
      </w:r>
      <w:r>
        <w:rPr>
          <w:spacing w:val="-5"/>
        </w:rPr>
        <w:t xml:space="preserve"> </w:t>
      </w:r>
      <w:r>
        <w:t>records</w:t>
      </w:r>
      <w:r>
        <w:rPr>
          <w:spacing w:val="-5"/>
        </w:rPr>
        <w:t xml:space="preserve"> </w:t>
      </w:r>
      <w:r>
        <w:t>and</w:t>
      </w:r>
      <w:r>
        <w:rPr>
          <w:spacing w:val="-6"/>
        </w:rPr>
        <w:t xml:space="preserve"> </w:t>
      </w:r>
      <w:r>
        <w:t>systems</w:t>
      </w:r>
      <w:r>
        <w:rPr>
          <w:spacing w:val="-4"/>
        </w:rPr>
        <w:t xml:space="preserve"> </w:t>
      </w:r>
      <w:r>
        <w:t>of</w:t>
      </w:r>
      <w:r>
        <w:rPr>
          <w:spacing w:val="-3"/>
        </w:rPr>
        <w:t xml:space="preserve"> </w:t>
      </w:r>
      <w:r>
        <w:t>internal</w:t>
      </w:r>
      <w:r>
        <w:rPr>
          <w:spacing w:val="-4"/>
        </w:rPr>
        <w:t xml:space="preserve"> </w:t>
      </w:r>
      <w:r>
        <w:rPr>
          <w:spacing w:val="-2"/>
        </w:rPr>
        <w:t>controls;</w:t>
      </w:r>
    </w:p>
    <w:p w14:paraId="6517C481" w14:textId="77777777" w:rsidR="00C42C8F" w:rsidRDefault="00C42C8F" w:rsidP="00C42C8F">
      <w:pPr>
        <w:pStyle w:val="BodyText"/>
        <w:spacing w:before="7"/>
        <w:rPr>
          <w:sz w:val="25"/>
        </w:rPr>
      </w:pPr>
    </w:p>
    <w:p w14:paraId="5BDA7B5A" w14:textId="77777777" w:rsidR="00C42C8F" w:rsidRDefault="00C42C8F" w:rsidP="00C42C8F">
      <w:pPr>
        <w:pStyle w:val="ListParagraph"/>
        <w:numPr>
          <w:ilvl w:val="2"/>
          <w:numId w:val="2"/>
        </w:numPr>
        <w:tabs>
          <w:tab w:val="left" w:pos="1540"/>
          <w:tab w:val="left" w:pos="1541"/>
        </w:tabs>
        <w:ind w:hanging="721"/>
      </w:pPr>
      <w:r>
        <w:t>the</w:t>
      </w:r>
      <w:r>
        <w:rPr>
          <w:spacing w:val="-7"/>
        </w:rPr>
        <w:t xml:space="preserve"> </w:t>
      </w:r>
      <w:r>
        <w:t>assessment</w:t>
      </w:r>
      <w:r>
        <w:rPr>
          <w:spacing w:val="-5"/>
        </w:rPr>
        <w:t xml:space="preserve"> </w:t>
      </w:r>
      <w:r>
        <w:t>and</w:t>
      </w:r>
      <w:r>
        <w:rPr>
          <w:spacing w:val="-6"/>
        </w:rPr>
        <w:t xml:space="preserve"> </w:t>
      </w:r>
      <w:r>
        <w:t>management</w:t>
      </w:r>
      <w:r>
        <w:rPr>
          <w:spacing w:val="-5"/>
        </w:rPr>
        <w:t xml:space="preserve"> </w:t>
      </w:r>
      <w:r>
        <w:t>of</w:t>
      </w:r>
      <w:r>
        <w:rPr>
          <w:spacing w:val="-5"/>
        </w:rPr>
        <w:t xml:space="preserve"> </w:t>
      </w:r>
      <w:r>
        <w:t>financial</w:t>
      </w:r>
      <w:r>
        <w:rPr>
          <w:spacing w:val="-7"/>
        </w:rPr>
        <w:t xml:space="preserve"> </w:t>
      </w:r>
      <w:r>
        <w:t>risks</w:t>
      </w:r>
      <w:r>
        <w:rPr>
          <w:spacing w:val="-3"/>
        </w:rPr>
        <w:t xml:space="preserve"> </w:t>
      </w:r>
      <w:r>
        <w:t>faced</w:t>
      </w:r>
      <w:r>
        <w:rPr>
          <w:spacing w:val="-4"/>
        </w:rPr>
        <w:t xml:space="preserve"> </w:t>
      </w:r>
      <w:r>
        <w:t>by</w:t>
      </w:r>
      <w:r>
        <w:rPr>
          <w:spacing w:val="-6"/>
        </w:rPr>
        <w:t xml:space="preserve"> </w:t>
      </w:r>
      <w:r>
        <w:t>the</w:t>
      </w:r>
      <w:r>
        <w:rPr>
          <w:spacing w:val="-6"/>
        </w:rPr>
        <w:t xml:space="preserve"> </w:t>
      </w:r>
      <w:r>
        <w:rPr>
          <w:spacing w:val="-2"/>
        </w:rPr>
        <w:t>Council;</w:t>
      </w:r>
    </w:p>
    <w:p w14:paraId="67BB1A83" w14:textId="77777777" w:rsidR="00C42C8F" w:rsidRDefault="00C42C8F" w:rsidP="00C42C8F">
      <w:pPr>
        <w:pStyle w:val="BodyText"/>
        <w:spacing w:before="4"/>
        <w:rPr>
          <w:sz w:val="25"/>
        </w:rPr>
      </w:pPr>
    </w:p>
    <w:p w14:paraId="0FF5063C" w14:textId="77777777" w:rsidR="00C42C8F" w:rsidRDefault="00C42C8F" w:rsidP="00C42C8F">
      <w:pPr>
        <w:pStyle w:val="ListParagraph"/>
        <w:numPr>
          <w:ilvl w:val="2"/>
          <w:numId w:val="2"/>
        </w:numPr>
        <w:tabs>
          <w:tab w:val="left" w:pos="1541"/>
        </w:tabs>
        <w:spacing w:line="259" w:lineRule="auto"/>
        <w:ind w:right="110" w:hanging="720"/>
        <w:jc w:val="both"/>
      </w:pPr>
      <w:r>
        <w:t>the</w:t>
      </w:r>
      <w:r>
        <w:rPr>
          <w:spacing w:val="-16"/>
        </w:rPr>
        <w:t xml:space="preserve"> </w:t>
      </w:r>
      <w:r>
        <w:t>work</w:t>
      </w:r>
      <w:r>
        <w:rPr>
          <w:spacing w:val="-15"/>
        </w:rPr>
        <w:t xml:space="preserve"> </w:t>
      </w:r>
      <w:r>
        <w:t>of</w:t>
      </w:r>
      <w:r>
        <w:rPr>
          <w:spacing w:val="-15"/>
        </w:rPr>
        <w:t xml:space="preserve"> </w:t>
      </w:r>
      <w:r>
        <w:t>the</w:t>
      </w:r>
      <w:r>
        <w:rPr>
          <w:spacing w:val="-16"/>
        </w:rPr>
        <w:t xml:space="preserve"> </w:t>
      </w:r>
      <w:r>
        <w:t>independent</w:t>
      </w:r>
      <w:r>
        <w:rPr>
          <w:spacing w:val="-15"/>
        </w:rPr>
        <w:t xml:space="preserve"> </w:t>
      </w:r>
      <w:r>
        <w:t>internal</w:t>
      </w:r>
      <w:r>
        <w:rPr>
          <w:spacing w:val="-15"/>
        </w:rPr>
        <w:t xml:space="preserve"> </w:t>
      </w:r>
      <w:r>
        <w:t>auditor</w:t>
      </w:r>
      <w:r>
        <w:rPr>
          <w:spacing w:val="-15"/>
        </w:rPr>
        <w:t xml:space="preserve"> </w:t>
      </w:r>
      <w:r>
        <w:t>in</w:t>
      </w:r>
      <w:r>
        <w:rPr>
          <w:spacing w:val="-16"/>
        </w:rPr>
        <w:t xml:space="preserve"> </w:t>
      </w:r>
      <w:r>
        <w:t>accordance</w:t>
      </w:r>
      <w:r>
        <w:rPr>
          <w:spacing w:val="-15"/>
        </w:rPr>
        <w:t xml:space="preserve"> </w:t>
      </w:r>
      <w:r>
        <w:t>with</w:t>
      </w:r>
      <w:r>
        <w:rPr>
          <w:spacing w:val="-15"/>
        </w:rPr>
        <w:t xml:space="preserve"> </w:t>
      </w:r>
      <w:r>
        <w:t>proper</w:t>
      </w:r>
      <w:r>
        <w:rPr>
          <w:spacing w:val="-16"/>
        </w:rPr>
        <w:t xml:space="preserve"> </w:t>
      </w:r>
      <w:r>
        <w:t>practices and the receipt of regular reports from the internal auditor, which shall be required at least annually;</w:t>
      </w:r>
    </w:p>
    <w:p w14:paraId="45FCDBD3" w14:textId="77777777" w:rsidR="00C42C8F" w:rsidRDefault="00C42C8F" w:rsidP="00C42C8F">
      <w:pPr>
        <w:pStyle w:val="BodyText"/>
        <w:spacing w:before="8"/>
        <w:rPr>
          <w:sz w:val="23"/>
        </w:rPr>
      </w:pPr>
    </w:p>
    <w:p w14:paraId="108A180E" w14:textId="77777777" w:rsidR="00C42C8F" w:rsidRDefault="00C42C8F" w:rsidP="00C42C8F">
      <w:pPr>
        <w:pStyle w:val="ListParagraph"/>
        <w:numPr>
          <w:ilvl w:val="2"/>
          <w:numId w:val="2"/>
        </w:numPr>
        <w:tabs>
          <w:tab w:val="left" w:pos="1541"/>
        </w:tabs>
        <w:spacing w:before="1" w:line="259" w:lineRule="auto"/>
        <w:ind w:right="121" w:hanging="720"/>
        <w:jc w:val="both"/>
      </w:pPr>
      <w:r>
        <w:t>the inspection and copying by councillors and local electors of the Council’s accounts and/or orders of payments; and</w:t>
      </w:r>
    </w:p>
    <w:p w14:paraId="1CC981DE" w14:textId="77777777" w:rsidR="00C42C8F" w:rsidRDefault="00C42C8F" w:rsidP="00C42C8F">
      <w:pPr>
        <w:pStyle w:val="BodyText"/>
        <w:spacing w:before="7"/>
        <w:rPr>
          <w:sz w:val="23"/>
        </w:rPr>
      </w:pPr>
    </w:p>
    <w:p w14:paraId="4E1DFD00" w14:textId="18877429" w:rsidR="00C42C8F" w:rsidRDefault="00C42C8F" w:rsidP="00C42C8F">
      <w:pPr>
        <w:pStyle w:val="ListParagraph"/>
        <w:numPr>
          <w:ilvl w:val="2"/>
          <w:numId w:val="2"/>
        </w:numPr>
        <w:tabs>
          <w:tab w:val="left" w:pos="1541"/>
        </w:tabs>
        <w:spacing w:line="259" w:lineRule="auto"/>
        <w:ind w:right="115" w:hanging="720"/>
        <w:jc w:val="both"/>
      </w:pPr>
      <w:r>
        <w:t xml:space="preserve">whether contracts with an estimated value below </w:t>
      </w:r>
      <w:r>
        <w:rPr>
          <w:b/>
        </w:rPr>
        <w:t xml:space="preserve">£25,000 </w:t>
      </w:r>
      <w:r>
        <w:t>due to special circumstances</w:t>
      </w:r>
      <w:r>
        <w:rPr>
          <w:spacing w:val="-2"/>
        </w:rPr>
        <w:t xml:space="preserve"> </w:t>
      </w:r>
      <w:r>
        <w:t>are</w:t>
      </w:r>
      <w:r>
        <w:rPr>
          <w:spacing w:val="-2"/>
        </w:rPr>
        <w:t xml:space="preserve"> </w:t>
      </w:r>
      <w:r>
        <w:t>exempt</w:t>
      </w:r>
      <w:r>
        <w:rPr>
          <w:spacing w:val="-1"/>
        </w:rPr>
        <w:t xml:space="preserve"> </w:t>
      </w:r>
      <w:r>
        <w:t>from a</w:t>
      </w:r>
      <w:r>
        <w:rPr>
          <w:spacing w:val="-2"/>
        </w:rPr>
        <w:t xml:space="preserve"> </w:t>
      </w:r>
      <w:r>
        <w:t>tendering process or</w:t>
      </w:r>
      <w:r>
        <w:rPr>
          <w:spacing w:val="-1"/>
        </w:rPr>
        <w:t xml:space="preserve"> </w:t>
      </w:r>
      <w:r>
        <w:t>procurement</w:t>
      </w:r>
      <w:r>
        <w:rPr>
          <w:spacing w:val="-1"/>
        </w:rPr>
        <w:t xml:space="preserve"> </w:t>
      </w:r>
      <w:r>
        <w:t>exercise.</w:t>
      </w:r>
    </w:p>
    <w:p w14:paraId="1193B89A" w14:textId="77777777" w:rsidR="00C42C8F" w:rsidRDefault="00C42C8F">
      <w:pPr>
        <w:jc w:val="both"/>
      </w:pPr>
    </w:p>
    <w:p w14:paraId="6B1DAA5C" w14:textId="77777777" w:rsidR="00C42C8F" w:rsidRDefault="00C42C8F" w:rsidP="00C42C8F">
      <w:pPr>
        <w:pStyle w:val="ListParagraph"/>
        <w:numPr>
          <w:ilvl w:val="1"/>
          <w:numId w:val="2"/>
        </w:numPr>
        <w:tabs>
          <w:tab w:val="left" w:pos="821"/>
        </w:tabs>
        <w:spacing w:before="73"/>
        <w:ind w:right="117"/>
      </w:pPr>
      <w:r>
        <w:t xml:space="preserve">Financial regulations shall be reviewed regularly and at least annually for fitness of </w:t>
      </w:r>
      <w:r>
        <w:rPr>
          <w:spacing w:val="-2"/>
        </w:rPr>
        <w:t>purpose.</w:t>
      </w:r>
    </w:p>
    <w:p w14:paraId="6C1D7106" w14:textId="77777777" w:rsidR="00C42C8F" w:rsidRDefault="00C42C8F" w:rsidP="00C42C8F">
      <w:pPr>
        <w:pStyle w:val="BodyText"/>
        <w:spacing w:before="2"/>
      </w:pPr>
    </w:p>
    <w:p w14:paraId="4085D8B5" w14:textId="77777777" w:rsidR="00C42C8F" w:rsidRDefault="00C42C8F" w:rsidP="00C42C8F">
      <w:pPr>
        <w:pStyle w:val="ListParagraph"/>
        <w:numPr>
          <w:ilvl w:val="1"/>
          <w:numId w:val="2"/>
        </w:numPr>
        <w:tabs>
          <w:tab w:val="left" w:pos="821"/>
        </w:tabs>
        <w:spacing w:before="1"/>
        <w:ind w:right="115"/>
        <w:jc w:val="both"/>
      </w:pPr>
      <w:r>
        <w:rPr>
          <w:b/>
        </w:rPr>
        <w:t>The Council’s Financial Regulations may make provision for the authorisation of the payment of money in exercise of any of the Council’s functions to be delegated to a committee, sub-committee or to an employee.</w:t>
      </w:r>
    </w:p>
    <w:p w14:paraId="69D77663" w14:textId="77777777" w:rsidR="00C42C8F" w:rsidRDefault="00C42C8F" w:rsidP="00C42C8F">
      <w:pPr>
        <w:pStyle w:val="BodyText"/>
        <w:spacing w:before="6"/>
        <w:rPr>
          <w:b/>
          <w:sz w:val="23"/>
        </w:rPr>
      </w:pPr>
    </w:p>
    <w:p w14:paraId="0FA79994" w14:textId="195E5EEE" w:rsidR="00C42C8F" w:rsidRDefault="00C42C8F" w:rsidP="00C42C8F">
      <w:pPr>
        <w:pStyle w:val="ListParagraph"/>
        <w:numPr>
          <w:ilvl w:val="1"/>
          <w:numId w:val="2"/>
        </w:numPr>
        <w:tabs>
          <w:tab w:val="left" w:pos="821"/>
        </w:tabs>
        <w:ind w:right="123"/>
        <w:jc w:val="both"/>
        <w:sectPr w:rsidR="00C42C8F">
          <w:pgSz w:w="11910" w:h="16840"/>
          <w:pgMar w:top="760" w:right="1320" w:bottom="1180" w:left="1340" w:header="0" w:footer="994" w:gutter="0"/>
          <w:cols w:space="720"/>
        </w:sectPr>
      </w:pPr>
      <w:r>
        <w:t>Any expenditure incurred by the Council shall be in accordance with the Council’s Financial Regulations.</w:t>
      </w:r>
    </w:p>
    <w:p w14:paraId="065B586F" w14:textId="77777777" w:rsidR="00C42C8F" w:rsidRDefault="00C42C8F" w:rsidP="00C42C8F">
      <w:pPr>
        <w:pStyle w:val="BodyText"/>
        <w:spacing w:before="7"/>
        <w:rPr>
          <w:sz w:val="23"/>
        </w:rPr>
      </w:pPr>
    </w:p>
    <w:p w14:paraId="795C5A4F" w14:textId="4548EC8F" w:rsidR="00C42C8F" w:rsidRDefault="00C42C8F" w:rsidP="00C42C8F">
      <w:pPr>
        <w:pStyle w:val="ListParagraph"/>
        <w:numPr>
          <w:ilvl w:val="1"/>
          <w:numId w:val="2"/>
        </w:numPr>
        <w:tabs>
          <w:tab w:val="left" w:pos="821"/>
        </w:tabs>
        <w:ind w:right="113"/>
      </w:pPr>
      <w:r>
        <w:t>shall</w:t>
      </w:r>
      <w:r>
        <w:rPr>
          <w:spacing w:val="-5"/>
        </w:rPr>
        <w:t xml:space="preserve"> </w:t>
      </w:r>
      <w:r>
        <w:t>confirm</w:t>
      </w:r>
      <w:r>
        <w:rPr>
          <w:spacing w:val="-5"/>
        </w:rPr>
        <w:t xml:space="preserve"> </w:t>
      </w:r>
      <w:r>
        <w:t>that</w:t>
      </w:r>
      <w:r>
        <w:rPr>
          <w:spacing w:val="-5"/>
        </w:rPr>
        <w:t xml:space="preserve"> </w:t>
      </w:r>
      <w:r>
        <w:t>a</w:t>
      </w:r>
      <w:r>
        <w:rPr>
          <w:spacing w:val="-4"/>
        </w:rPr>
        <w:t xml:space="preserve"> </w:t>
      </w:r>
      <w:r>
        <w:t>proposed</w:t>
      </w:r>
      <w:r>
        <w:rPr>
          <w:spacing w:val="-4"/>
        </w:rPr>
        <w:t xml:space="preserve"> </w:t>
      </w:r>
      <w:r>
        <w:t>contract</w:t>
      </w:r>
      <w:r>
        <w:rPr>
          <w:spacing w:val="-5"/>
        </w:rPr>
        <w:t xml:space="preserve"> </w:t>
      </w:r>
      <w:r>
        <w:t>for</w:t>
      </w:r>
      <w:r>
        <w:rPr>
          <w:spacing w:val="-3"/>
        </w:rPr>
        <w:t xml:space="preserve"> </w:t>
      </w:r>
      <w:r>
        <w:t>the</w:t>
      </w:r>
      <w:r>
        <w:rPr>
          <w:spacing w:val="-7"/>
        </w:rPr>
        <w:t xml:space="preserve"> </w:t>
      </w:r>
      <w:r>
        <w:t>supply</w:t>
      </w:r>
      <w:r>
        <w:rPr>
          <w:spacing w:val="-4"/>
        </w:rPr>
        <w:t xml:space="preserve"> </w:t>
      </w:r>
      <w:r>
        <w:t>of</w:t>
      </w:r>
      <w:r>
        <w:rPr>
          <w:spacing w:val="-1"/>
        </w:rPr>
        <w:t xml:space="preserve"> </w:t>
      </w:r>
      <w:r>
        <w:t>goods,</w:t>
      </w:r>
      <w:r>
        <w:rPr>
          <w:spacing w:val="-3"/>
        </w:rPr>
        <w:t xml:space="preserve"> </w:t>
      </w:r>
      <w:r>
        <w:t>materials,</w:t>
      </w:r>
      <w:r>
        <w:rPr>
          <w:spacing w:val="-5"/>
        </w:rPr>
        <w:t xml:space="preserve"> </w:t>
      </w:r>
      <w:r w:rsidR="00813D90">
        <w:t>services,</w:t>
      </w:r>
      <w:r>
        <w:rPr>
          <w:spacing w:val="-3"/>
        </w:rPr>
        <w:t xml:space="preserve"> </w:t>
      </w:r>
      <w:r>
        <w:t>and the</w:t>
      </w:r>
      <w:r>
        <w:rPr>
          <w:spacing w:val="-7"/>
        </w:rPr>
        <w:t xml:space="preserve"> </w:t>
      </w:r>
      <w:r>
        <w:t>execution</w:t>
      </w:r>
      <w:r>
        <w:rPr>
          <w:spacing w:val="-6"/>
        </w:rPr>
        <w:t xml:space="preserve"> </w:t>
      </w:r>
      <w:r>
        <w:t>of</w:t>
      </w:r>
      <w:r>
        <w:rPr>
          <w:spacing w:val="-7"/>
        </w:rPr>
        <w:t xml:space="preserve"> </w:t>
      </w:r>
      <w:r>
        <w:t>works</w:t>
      </w:r>
      <w:r>
        <w:rPr>
          <w:spacing w:val="-8"/>
        </w:rPr>
        <w:t xml:space="preserve"> </w:t>
      </w:r>
      <w:r>
        <w:t>with</w:t>
      </w:r>
      <w:r>
        <w:rPr>
          <w:spacing w:val="-6"/>
        </w:rPr>
        <w:t xml:space="preserve"> </w:t>
      </w:r>
      <w:r>
        <w:t>an</w:t>
      </w:r>
      <w:r>
        <w:rPr>
          <w:spacing w:val="-9"/>
        </w:rPr>
        <w:t xml:space="preserve"> </w:t>
      </w:r>
      <w:r>
        <w:t>estimated</w:t>
      </w:r>
      <w:r>
        <w:rPr>
          <w:spacing w:val="-7"/>
        </w:rPr>
        <w:t xml:space="preserve"> </w:t>
      </w:r>
      <w:r>
        <w:t>value</w:t>
      </w:r>
      <w:r>
        <w:rPr>
          <w:spacing w:val="-9"/>
        </w:rPr>
        <w:t xml:space="preserve"> </w:t>
      </w:r>
      <w:r>
        <w:t>in</w:t>
      </w:r>
      <w:r>
        <w:rPr>
          <w:spacing w:val="-9"/>
        </w:rPr>
        <w:t xml:space="preserve"> </w:t>
      </w:r>
      <w:r>
        <w:t>excess</w:t>
      </w:r>
      <w:r>
        <w:rPr>
          <w:spacing w:val="-6"/>
        </w:rPr>
        <w:t xml:space="preserve"> </w:t>
      </w:r>
      <w:r>
        <w:t>of</w:t>
      </w:r>
      <w:r>
        <w:rPr>
          <w:spacing w:val="-7"/>
        </w:rPr>
        <w:t xml:space="preserve"> </w:t>
      </w:r>
      <w:r>
        <w:t>£</w:t>
      </w:r>
      <w:r w:rsidR="00F420E3">
        <w:t>25</w:t>
      </w:r>
      <w:r>
        <w:t>,000</w:t>
      </w:r>
      <w:r>
        <w:rPr>
          <w:spacing w:val="-9"/>
        </w:rPr>
        <w:t xml:space="preserve"> </w:t>
      </w:r>
      <w:r>
        <w:t>shall</w:t>
      </w:r>
      <w:r>
        <w:rPr>
          <w:spacing w:val="-10"/>
        </w:rPr>
        <w:t xml:space="preserve"> </w:t>
      </w:r>
      <w:r>
        <w:t>be</w:t>
      </w:r>
      <w:r>
        <w:rPr>
          <w:spacing w:val="-6"/>
        </w:rPr>
        <w:t xml:space="preserve"> </w:t>
      </w:r>
      <w:r>
        <w:t>procured on the basis of a formal tender as summarised in standing order (22.f below).</w:t>
      </w:r>
    </w:p>
    <w:p w14:paraId="67018D8C" w14:textId="77777777" w:rsidR="00C42C8F" w:rsidRDefault="00C42C8F" w:rsidP="00C42C8F">
      <w:pPr>
        <w:pStyle w:val="BodyText"/>
        <w:spacing w:before="6"/>
        <w:rPr>
          <w:sz w:val="23"/>
        </w:rPr>
      </w:pPr>
    </w:p>
    <w:p w14:paraId="41A00FA6" w14:textId="2575539C" w:rsidR="00C42C8F" w:rsidRDefault="00C42C8F" w:rsidP="00C42C8F">
      <w:pPr>
        <w:pStyle w:val="ListParagraph"/>
        <w:numPr>
          <w:ilvl w:val="1"/>
          <w:numId w:val="2"/>
        </w:numPr>
        <w:tabs>
          <w:tab w:val="left" w:pos="821"/>
        </w:tabs>
        <w:ind w:right="116"/>
        <w:jc w:val="both"/>
      </w:pPr>
      <w:r>
        <w:t>Subject</w:t>
      </w:r>
      <w:r>
        <w:rPr>
          <w:spacing w:val="-15"/>
        </w:rPr>
        <w:t xml:space="preserve"> </w:t>
      </w:r>
      <w:r>
        <w:t>to</w:t>
      </w:r>
      <w:r>
        <w:rPr>
          <w:spacing w:val="-16"/>
        </w:rPr>
        <w:t xml:space="preserve"> </w:t>
      </w:r>
      <w:r>
        <w:t>additional</w:t>
      </w:r>
      <w:r>
        <w:rPr>
          <w:spacing w:val="-14"/>
        </w:rPr>
        <w:t xml:space="preserve"> </w:t>
      </w:r>
      <w:r>
        <w:t>requirements</w:t>
      </w:r>
      <w:r>
        <w:rPr>
          <w:spacing w:val="-16"/>
        </w:rPr>
        <w:t xml:space="preserve"> </w:t>
      </w:r>
      <w:r>
        <w:t>in</w:t>
      </w:r>
      <w:r>
        <w:rPr>
          <w:spacing w:val="-15"/>
        </w:rPr>
        <w:t xml:space="preserve"> </w:t>
      </w:r>
      <w:r>
        <w:t>the</w:t>
      </w:r>
      <w:r>
        <w:rPr>
          <w:spacing w:val="-15"/>
        </w:rPr>
        <w:t xml:space="preserve"> </w:t>
      </w:r>
      <w:r>
        <w:t>financial</w:t>
      </w:r>
      <w:r>
        <w:rPr>
          <w:spacing w:val="-15"/>
        </w:rPr>
        <w:t xml:space="preserve"> </w:t>
      </w:r>
      <w:r>
        <w:t>regulations</w:t>
      </w:r>
      <w:r>
        <w:rPr>
          <w:spacing w:val="-14"/>
        </w:rPr>
        <w:t xml:space="preserve"> </w:t>
      </w:r>
      <w:r>
        <w:t>of</w:t>
      </w:r>
      <w:r>
        <w:rPr>
          <w:spacing w:val="-14"/>
        </w:rPr>
        <w:t xml:space="preserve"> </w:t>
      </w:r>
      <w:r>
        <w:t>the</w:t>
      </w:r>
      <w:r>
        <w:rPr>
          <w:spacing w:val="-16"/>
        </w:rPr>
        <w:t xml:space="preserve"> </w:t>
      </w:r>
      <w:r>
        <w:t>Council,</w:t>
      </w:r>
      <w:r>
        <w:rPr>
          <w:spacing w:val="-14"/>
        </w:rPr>
        <w:t xml:space="preserve"> </w:t>
      </w:r>
      <w:r>
        <w:t>the</w:t>
      </w:r>
      <w:r>
        <w:rPr>
          <w:spacing w:val="-16"/>
        </w:rPr>
        <w:t xml:space="preserve"> </w:t>
      </w:r>
      <w:r>
        <w:t xml:space="preserve">tender process for contracts for the supply of goods, materials, </w:t>
      </w:r>
      <w:r w:rsidR="00813D90">
        <w:t>services,</w:t>
      </w:r>
      <w:r>
        <w:t xml:space="preserve"> or the execution of works shall include, as a minimum, the following steps:</w:t>
      </w:r>
    </w:p>
    <w:p w14:paraId="34851A56" w14:textId="77777777" w:rsidR="00C42C8F" w:rsidRDefault="00C42C8F" w:rsidP="00C42C8F">
      <w:pPr>
        <w:pStyle w:val="BodyText"/>
        <w:spacing w:before="7"/>
        <w:rPr>
          <w:sz w:val="24"/>
        </w:rPr>
      </w:pPr>
    </w:p>
    <w:p w14:paraId="71503692" w14:textId="77777777" w:rsidR="00C42C8F" w:rsidRDefault="00C42C8F" w:rsidP="00C42C8F">
      <w:pPr>
        <w:pStyle w:val="ListParagraph"/>
        <w:numPr>
          <w:ilvl w:val="2"/>
          <w:numId w:val="2"/>
        </w:numPr>
        <w:tabs>
          <w:tab w:val="left" w:pos="1540"/>
          <w:tab w:val="left" w:pos="1541"/>
        </w:tabs>
        <w:spacing w:line="228" w:lineRule="auto"/>
        <w:ind w:right="117" w:hanging="720"/>
        <w:rPr>
          <w:rFonts w:ascii="Calibri"/>
        </w:rPr>
      </w:pPr>
      <w:r>
        <w:t>a</w:t>
      </w:r>
      <w:r>
        <w:rPr>
          <w:spacing w:val="-12"/>
        </w:rPr>
        <w:t xml:space="preserve"> </w:t>
      </w:r>
      <w:r>
        <w:t>specification</w:t>
      </w:r>
      <w:r>
        <w:rPr>
          <w:spacing w:val="-15"/>
        </w:rPr>
        <w:t xml:space="preserve"> </w:t>
      </w:r>
      <w:r>
        <w:t>for</w:t>
      </w:r>
      <w:r>
        <w:rPr>
          <w:spacing w:val="-14"/>
        </w:rPr>
        <w:t xml:space="preserve"> </w:t>
      </w:r>
      <w:r>
        <w:t>the</w:t>
      </w:r>
      <w:r>
        <w:rPr>
          <w:spacing w:val="-15"/>
        </w:rPr>
        <w:t xml:space="preserve"> </w:t>
      </w:r>
      <w:r>
        <w:t>goods,</w:t>
      </w:r>
      <w:r>
        <w:rPr>
          <w:spacing w:val="-13"/>
        </w:rPr>
        <w:t xml:space="preserve"> </w:t>
      </w:r>
      <w:r>
        <w:t>materials,</w:t>
      </w:r>
      <w:r>
        <w:rPr>
          <w:spacing w:val="-13"/>
        </w:rPr>
        <w:t xml:space="preserve"> </w:t>
      </w:r>
      <w:r>
        <w:t>services</w:t>
      </w:r>
      <w:r>
        <w:rPr>
          <w:spacing w:val="-14"/>
        </w:rPr>
        <w:t xml:space="preserve"> </w:t>
      </w:r>
      <w:r>
        <w:t>or</w:t>
      </w:r>
      <w:r>
        <w:rPr>
          <w:spacing w:val="-14"/>
        </w:rPr>
        <w:t xml:space="preserve"> </w:t>
      </w:r>
      <w:r>
        <w:t>the</w:t>
      </w:r>
      <w:r>
        <w:rPr>
          <w:spacing w:val="-13"/>
        </w:rPr>
        <w:t xml:space="preserve"> </w:t>
      </w:r>
      <w:r>
        <w:t>execution</w:t>
      </w:r>
      <w:r>
        <w:rPr>
          <w:spacing w:val="-12"/>
        </w:rPr>
        <w:t xml:space="preserve"> </w:t>
      </w:r>
      <w:r>
        <w:t>of</w:t>
      </w:r>
      <w:r>
        <w:rPr>
          <w:spacing w:val="-11"/>
        </w:rPr>
        <w:t xml:space="preserve"> </w:t>
      </w:r>
      <w:r>
        <w:t>works</w:t>
      </w:r>
      <w:r>
        <w:rPr>
          <w:spacing w:val="-14"/>
        </w:rPr>
        <w:t xml:space="preserve"> </w:t>
      </w:r>
      <w:r>
        <w:t>shall be drawn up;</w:t>
      </w:r>
    </w:p>
    <w:p w14:paraId="2D4A7D5F" w14:textId="77777777" w:rsidR="00C42C8F" w:rsidRDefault="00C42C8F" w:rsidP="00C42C8F">
      <w:pPr>
        <w:pStyle w:val="BodyText"/>
        <w:spacing w:before="3"/>
      </w:pPr>
    </w:p>
    <w:p w14:paraId="1DB86295" w14:textId="77777777" w:rsidR="00C42C8F" w:rsidRDefault="00C42C8F" w:rsidP="00C42C8F">
      <w:pPr>
        <w:pStyle w:val="ListParagraph"/>
        <w:numPr>
          <w:ilvl w:val="2"/>
          <w:numId w:val="2"/>
        </w:numPr>
        <w:tabs>
          <w:tab w:val="left" w:pos="1541"/>
        </w:tabs>
        <w:ind w:hanging="721"/>
        <w:jc w:val="both"/>
      </w:pPr>
      <w:r>
        <w:rPr>
          <w:spacing w:val="-2"/>
        </w:rPr>
        <w:t>(I)</w:t>
      </w:r>
      <w:r>
        <w:rPr>
          <w:spacing w:val="-12"/>
        </w:rPr>
        <w:t xml:space="preserve"> </w:t>
      </w:r>
      <w:r>
        <w:rPr>
          <w:spacing w:val="-2"/>
        </w:rPr>
        <w:t>an</w:t>
      </w:r>
      <w:r>
        <w:rPr>
          <w:spacing w:val="-11"/>
        </w:rPr>
        <w:t xml:space="preserve"> </w:t>
      </w:r>
      <w:r>
        <w:rPr>
          <w:spacing w:val="-2"/>
        </w:rPr>
        <w:t>invitation</w:t>
      </w:r>
      <w:r>
        <w:rPr>
          <w:spacing w:val="-12"/>
        </w:rPr>
        <w:t xml:space="preserve"> </w:t>
      </w:r>
      <w:r>
        <w:rPr>
          <w:spacing w:val="-2"/>
        </w:rPr>
        <w:t>to</w:t>
      </w:r>
      <w:r>
        <w:rPr>
          <w:spacing w:val="-12"/>
        </w:rPr>
        <w:t xml:space="preserve"> </w:t>
      </w:r>
      <w:r>
        <w:rPr>
          <w:spacing w:val="-2"/>
        </w:rPr>
        <w:t>tender</w:t>
      </w:r>
      <w:r>
        <w:rPr>
          <w:spacing w:val="-11"/>
        </w:rPr>
        <w:t xml:space="preserve"> </w:t>
      </w:r>
      <w:r>
        <w:rPr>
          <w:spacing w:val="-2"/>
        </w:rPr>
        <w:t>shall</w:t>
      </w:r>
      <w:r>
        <w:rPr>
          <w:spacing w:val="-10"/>
        </w:rPr>
        <w:t xml:space="preserve"> </w:t>
      </w:r>
      <w:r>
        <w:rPr>
          <w:spacing w:val="-2"/>
        </w:rPr>
        <w:t>be</w:t>
      </w:r>
      <w:r>
        <w:rPr>
          <w:spacing w:val="-8"/>
        </w:rPr>
        <w:t xml:space="preserve"> </w:t>
      </w:r>
      <w:r>
        <w:rPr>
          <w:spacing w:val="-2"/>
        </w:rPr>
        <w:t>drawn</w:t>
      </w:r>
      <w:r>
        <w:rPr>
          <w:spacing w:val="-12"/>
        </w:rPr>
        <w:t xml:space="preserve"> </w:t>
      </w:r>
      <w:r>
        <w:rPr>
          <w:spacing w:val="-2"/>
        </w:rPr>
        <w:t>up</w:t>
      </w:r>
      <w:r>
        <w:rPr>
          <w:spacing w:val="-11"/>
        </w:rPr>
        <w:t xml:space="preserve"> </w:t>
      </w:r>
      <w:r>
        <w:rPr>
          <w:spacing w:val="-2"/>
        </w:rPr>
        <w:t>to</w:t>
      </w:r>
      <w:r>
        <w:rPr>
          <w:spacing w:val="-12"/>
        </w:rPr>
        <w:t xml:space="preserve"> </w:t>
      </w:r>
      <w:r>
        <w:rPr>
          <w:spacing w:val="-2"/>
        </w:rPr>
        <w:t>confirm</w:t>
      </w:r>
      <w:r>
        <w:rPr>
          <w:spacing w:val="-9"/>
        </w:rPr>
        <w:t xml:space="preserve"> </w:t>
      </w:r>
      <w:r>
        <w:rPr>
          <w:spacing w:val="-2"/>
        </w:rPr>
        <w:t>the</w:t>
      </w:r>
      <w:r>
        <w:rPr>
          <w:spacing w:val="-12"/>
        </w:rPr>
        <w:t xml:space="preserve"> </w:t>
      </w:r>
      <w:r>
        <w:rPr>
          <w:spacing w:val="-2"/>
        </w:rPr>
        <w:t>Council’s</w:t>
      </w:r>
      <w:r>
        <w:rPr>
          <w:spacing w:val="-3"/>
        </w:rPr>
        <w:t xml:space="preserve"> </w:t>
      </w:r>
      <w:r>
        <w:rPr>
          <w:spacing w:val="-2"/>
        </w:rPr>
        <w:t>specification</w:t>
      </w:r>
    </w:p>
    <w:p w14:paraId="45AAA307" w14:textId="77777777" w:rsidR="00C42C8F" w:rsidRDefault="00C42C8F" w:rsidP="00C42C8F">
      <w:pPr>
        <w:pStyle w:val="BodyText"/>
        <w:spacing w:before="1"/>
        <w:ind w:left="1540" w:right="113"/>
        <w:jc w:val="both"/>
      </w:pPr>
      <w:r>
        <w:t>(II)</w:t>
      </w:r>
      <w:r>
        <w:rPr>
          <w:spacing w:val="-10"/>
        </w:rPr>
        <w:t xml:space="preserve"> </w:t>
      </w:r>
      <w:r>
        <w:t>the</w:t>
      </w:r>
      <w:r>
        <w:rPr>
          <w:spacing w:val="-9"/>
        </w:rPr>
        <w:t xml:space="preserve"> </w:t>
      </w:r>
      <w:r>
        <w:t>time,</w:t>
      </w:r>
      <w:r>
        <w:rPr>
          <w:spacing w:val="-8"/>
        </w:rPr>
        <w:t xml:space="preserve"> </w:t>
      </w:r>
      <w:r>
        <w:t>date</w:t>
      </w:r>
      <w:r>
        <w:rPr>
          <w:spacing w:val="-9"/>
        </w:rPr>
        <w:t xml:space="preserve"> </w:t>
      </w:r>
      <w:r>
        <w:t>and</w:t>
      </w:r>
      <w:r>
        <w:rPr>
          <w:spacing w:val="-9"/>
        </w:rPr>
        <w:t xml:space="preserve"> </w:t>
      </w:r>
      <w:r>
        <w:t>address</w:t>
      </w:r>
      <w:r>
        <w:rPr>
          <w:spacing w:val="-8"/>
        </w:rPr>
        <w:t xml:space="preserve"> </w:t>
      </w:r>
      <w:r>
        <w:t>for</w:t>
      </w:r>
      <w:r>
        <w:rPr>
          <w:spacing w:val="-10"/>
        </w:rPr>
        <w:t xml:space="preserve"> </w:t>
      </w:r>
      <w:r>
        <w:t>the</w:t>
      </w:r>
      <w:r>
        <w:rPr>
          <w:spacing w:val="-9"/>
        </w:rPr>
        <w:t xml:space="preserve"> </w:t>
      </w:r>
      <w:r>
        <w:t>submission</w:t>
      </w:r>
      <w:r>
        <w:rPr>
          <w:spacing w:val="-9"/>
        </w:rPr>
        <w:t xml:space="preserve"> </w:t>
      </w:r>
      <w:r>
        <w:t>of</w:t>
      </w:r>
      <w:r>
        <w:rPr>
          <w:spacing w:val="-8"/>
        </w:rPr>
        <w:t xml:space="preserve"> </w:t>
      </w:r>
      <w:r>
        <w:t>tenders</w:t>
      </w:r>
      <w:r>
        <w:rPr>
          <w:spacing w:val="-9"/>
        </w:rPr>
        <w:t xml:space="preserve"> </w:t>
      </w:r>
      <w:r>
        <w:t>(III)</w:t>
      </w:r>
      <w:r>
        <w:rPr>
          <w:spacing w:val="-8"/>
        </w:rPr>
        <w:t xml:space="preserve"> </w:t>
      </w:r>
      <w:r>
        <w:t>the</w:t>
      </w:r>
      <w:r>
        <w:rPr>
          <w:spacing w:val="-9"/>
        </w:rPr>
        <w:t xml:space="preserve"> </w:t>
      </w:r>
      <w:r>
        <w:t>date</w:t>
      </w:r>
      <w:r>
        <w:rPr>
          <w:spacing w:val="-9"/>
        </w:rPr>
        <w:t xml:space="preserve"> </w:t>
      </w:r>
      <w:r>
        <w:t>of</w:t>
      </w:r>
      <w:r>
        <w:rPr>
          <w:spacing w:val="-10"/>
        </w:rPr>
        <w:t xml:space="preserve"> </w:t>
      </w:r>
      <w:r>
        <w:t>the Council’s</w:t>
      </w:r>
      <w:r>
        <w:rPr>
          <w:spacing w:val="-6"/>
        </w:rPr>
        <w:t xml:space="preserve"> </w:t>
      </w:r>
      <w:r>
        <w:t>written</w:t>
      </w:r>
      <w:r>
        <w:rPr>
          <w:spacing w:val="-10"/>
        </w:rPr>
        <w:t xml:space="preserve"> </w:t>
      </w:r>
      <w:r>
        <w:t>response</w:t>
      </w:r>
      <w:r>
        <w:rPr>
          <w:spacing w:val="-7"/>
        </w:rPr>
        <w:t xml:space="preserve"> </w:t>
      </w:r>
      <w:r>
        <w:t>to</w:t>
      </w:r>
      <w:r>
        <w:rPr>
          <w:spacing w:val="-10"/>
        </w:rPr>
        <w:t xml:space="preserve"> </w:t>
      </w:r>
      <w:r>
        <w:t>the</w:t>
      </w:r>
      <w:r>
        <w:rPr>
          <w:spacing w:val="-10"/>
        </w:rPr>
        <w:t xml:space="preserve"> </w:t>
      </w:r>
      <w:r>
        <w:t>tender</w:t>
      </w:r>
      <w:r>
        <w:rPr>
          <w:spacing w:val="-9"/>
        </w:rPr>
        <w:t xml:space="preserve"> </w:t>
      </w:r>
      <w:r>
        <w:t>and</w:t>
      </w:r>
      <w:r>
        <w:rPr>
          <w:spacing w:val="-8"/>
        </w:rPr>
        <w:t xml:space="preserve"> </w:t>
      </w:r>
      <w:r>
        <w:t>(IV)</w:t>
      </w:r>
      <w:r>
        <w:rPr>
          <w:spacing w:val="-9"/>
        </w:rPr>
        <w:t xml:space="preserve"> </w:t>
      </w:r>
      <w:r>
        <w:t>the</w:t>
      </w:r>
      <w:r>
        <w:rPr>
          <w:spacing w:val="-8"/>
        </w:rPr>
        <w:t xml:space="preserve"> </w:t>
      </w:r>
      <w:r>
        <w:t>prohibition</w:t>
      </w:r>
      <w:r>
        <w:rPr>
          <w:spacing w:val="-8"/>
        </w:rPr>
        <w:t xml:space="preserve"> </w:t>
      </w:r>
      <w:r>
        <w:t>on</w:t>
      </w:r>
      <w:r>
        <w:rPr>
          <w:spacing w:val="-10"/>
        </w:rPr>
        <w:t xml:space="preserve"> </w:t>
      </w:r>
      <w:r>
        <w:t>prospective contractors</w:t>
      </w:r>
      <w:r>
        <w:rPr>
          <w:spacing w:val="-12"/>
        </w:rPr>
        <w:t xml:space="preserve"> </w:t>
      </w:r>
      <w:r>
        <w:t>contracting</w:t>
      </w:r>
      <w:r>
        <w:rPr>
          <w:spacing w:val="-14"/>
        </w:rPr>
        <w:t xml:space="preserve"> </w:t>
      </w:r>
      <w:r>
        <w:t>Councillors</w:t>
      </w:r>
      <w:r>
        <w:rPr>
          <w:spacing w:val="-12"/>
        </w:rPr>
        <w:t xml:space="preserve"> </w:t>
      </w:r>
      <w:r>
        <w:t>or</w:t>
      </w:r>
      <w:r>
        <w:rPr>
          <w:spacing w:val="-12"/>
        </w:rPr>
        <w:t xml:space="preserve"> </w:t>
      </w:r>
      <w:r>
        <w:t>staff</w:t>
      </w:r>
      <w:r>
        <w:rPr>
          <w:spacing w:val="-14"/>
        </w:rPr>
        <w:t xml:space="preserve"> </w:t>
      </w:r>
      <w:r>
        <w:t>to</w:t>
      </w:r>
      <w:r>
        <w:rPr>
          <w:spacing w:val="-13"/>
        </w:rPr>
        <w:t xml:space="preserve"> </w:t>
      </w:r>
      <w:r>
        <w:t>encourage</w:t>
      </w:r>
      <w:r>
        <w:rPr>
          <w:spacing w:val="-14"/>
        </w:rPr>
        <w:t xml:space="preserve"> </w:t>
      </w:r>
      <w:r>
        <w:t>or</w:t>
      </w:r>
      <w:r>
        <w:rPr>
          <w:spacing w:val="-13"/>
        </w:rPr>
        <w:t xml:space="preserve"> </w:t>
      </w:r>
      <w:r>
        <w:t>support</w:t>
      </w:r>
      <w:r>
        <w:rPr>
          <w:spacing w:val="-14"/>
        </w:rPr>
        <w:t xml:space="preserve"> </w:t>
      </w:r>
      <w:r>
        <w:t>their</w:t>
      </w:r>
      <w:r>
        <w:rPr>
          <w:spacing w:val="-14"/>
        </w:rPr>
        <w:t xml:space="preserve"> </w:t>
      </w:r>
      <w:r>
        <w:t>tender outside the prescribed process;</w:t>
      </w:r>
    </w:p>
    <w:p w14:paraId="3E3D2686" w14:textId="77777777" w:rsidR="00C42C8F" w:rsidRDefault="00C42C8F" w:rsidP="00C42C8F">
      <w:pPr>
        <w:pStyle w:val="BodyText"/>
        <w:spacing w:before="2"/>
        <w:rPr>
          <w:sz w:val="25"/>
        </w:rPr>
      </w:pPr>
    </w:p>
    <w:p w14:paraId="4AFBBA7F" w14:textId="77777777" w:rsidR="00C42C8F" w:rsidRDefault="00C42C8F" w:rsidP="00C42C8F">
      <w:pPr>
        <w:pStyle w:val="ListParagraph"/>
        <w:numPr>
          <w:ilvl w:val="2"/>
          <w:numId w:val="2"/>
        </w:numPr>
        <w:tabs>
          <w:tab w:val="left" w:pos="1540"/>
          <w:tab w:val="left" w:pos="1541"/>
        </w:tabs>
        <w:spacing w:before="1" w:line="228" w:lineRule="auto"/>
        <w:ind w:right="114" w:hanging="720"/>
        <w:rPr>
          <w:rFonts w:ascii="Calibri"/>
        </w:rPr>
      </w:pPr>
      <w:r>
        <w:t>the</w:t>
      </w:r>
      <w:r>
        <w:rPr>
          <w:spacing w:val="-2"/>
        </w:rPr>
        <w:t xml:space="preserve"> </w:t>
      </w:r>
      <w:r>
        <w:t>invitation</w:t>
      </w:r>
      <w:r>
        <w:rPr>
          <w:spacing w:val="-2"/>
        </w:rPr>
        <w:t xml:space="preserve"> </w:t>
      </w:r>
      <w:r>
        <w:t>to</w:t>
      </w:r>
      <w:r>
        <w:rPr>
          <w:spacing w:val="-4"/>
        </w:rPr>
        <w:t xml:space="preserve"> </w:t>
      </w:r>
      <w:r>
        <w:t>tender</w:t>
      </w:r>
      <w:r>
        <w:rPr>
          <w:spacing w:val="-1"/>
        </w:rPr>
        <w:t xml:space="preserve"> </w:t>
      </w:r>
      <w:r>
        <w:t>shall</w:t>
      </w:r>
      <w:r>
        <w:rPr>
          <w:spacing w:val="-2"/>
        </w:rPr>
        <w:t xml:space="preserve"> </w:t>
      </w:r>
      <w:r>
        <w:t>be</w:t>
      </w:r>
      <w:r>
        <w:rPr>
          <w:spacing w:val="-2"/>
        </w:rPr>
        <w:t xml:space="preserve"> </w:t>
      </w:r>
      <w:r>
        <w:t>advertised</w:t>
      </w:r>
      <w:r>
        <w:rPr>
          <w:spacing w:val="-4"/>
        </w:rPr>
        <w:t xml:space="preserve"> </w:t>
      </w:r>
      <w:r>
        <w:t>in</w:t>
      </w:r>
      <w:r>
        <w:rPr>
          <w:spacing w:val="-2"/>
        </w:rPr>
        <w:t xml:space="preserve"> </w:t>
      </w:r>
      <w:r>
        <w:t>local</w:t>
      </w:r>
      <w:r>
        <w:rPr>
          <w:spacing w:val="-2"/>
        </w:rPr>
        <w:t xml:space="preserve"> </w:t>
      </w:r>
      <w:r>
        <w:t>newspaper</w:t>
      </w:r>
      <w:r>
        <w:rPr>
          <w:spacing w:val="-1"/>
        </w:rPr>
        <w:t xml:space="preserve"> </w:t>
      </w:r>
      <w:r>
        <w:t>and</w:t>
      </w:r>
      <w:r>
        <w:rPr>
          <w:spacing w:val="-2"/>
        </w:rPr>
        <w:t xml:space="preserve"> </w:t>
      </w:r>
      <w:r>
        <w:t>in</w:t>
      </w:r>
      <w:r>
        <w:rPr>
          <w:spacing w:val="-4"/>
        </w:rPr>
        <w:t xml:space="preserve"> </w:t>
      </w:r>
      <w:r>
        <w:t>any other manner that is appropriate.</w:t>
      </w:r>
    </w:p>
    <w:p w14:paraId="362E6F7B" w14:textId="77777777" w:rsidR="00C42C8F" w:rsidRDefault="00C42C8F" w:rsidP="00C42C8F">
      <w:pPr>
        <w:pStyle w:val="BodyText"/>
        <w:spacing w:before="8"/>
        <w:rPr>
          <w:sz w:val="24"/>
        </w:rPr>
      </w:pPr>
    </w:p>
    <w:p w14:paraId="2E779741" w14:textId="77777777" w:rsidR="00C42C8F" w:rsidRDefault="00C42C8F" w:rsidP="00C42C8F">
      <w:pPr>
        <w:pStyle w:val="ListParagraph"/>
        <w:numPr>
          <w:ilvl w:val="2"/>
          <w:numId w:val="2"/>
        </w:numPr>
        <w:tabs>
          <w:tab w:val="left" w:pos="1540"/>
          <w:tab w:val="left" w:pos="1541"/>
        </w:tabs>
        <w:spacing w:line="230" w:lineRule="auto"/>
        <w:ind w:right="112" w:hanging="720"/>
        <w:rPr>
          <w:rFonts w:ascii="Calibri"/>
        </w:rPr>
      </w:pPr>
      <w:r>
        <w:t>tenders</w:t>
      </w:r>
      <w:r>
        <w:rPr>
          <w:spacing w:val="-6"/>
        </w:rPr>
        <w:t xml:space="preserve"> </w:t>
      </w:r>
      <w:r>
        <w:t>are</w:t>
      </w:r>
      <w:r>
        <w:rPr>
          <w:spacing w:val="-6"/>
        </w:rPr>
        <w:t xml:space="preserve"> </w:t>
      </w:r>
      <w:r>
        <w:t>to</w:t>
      </w:r>
      <w:r>
        <w:rPr>
          <w:spacing w:val="-9"/>
        </w:rPr>
        <w:t xml:space="preserve"> </w:t>
      </w:r>
      <w:r>
        <w:t>be</w:t>
      </w:r>
      <w:r>
        <w:rPr>
          <w:spacing w:val="-7"/>
        </w:rPr>
        <w:t xml:space="preserve"> </w:t>
      </w:r>
      <w:r>
        <w:t>submitted</w:t>
      </w:r>
      <w:r>
        <w:rPr>
          <w:spacing w:val="-7"/>
        </w:rPr>
        <w:t xml:space="preserve"> </w:t>
      </w:r>
      <w:r>
        <w:t>in</w:t>
      </w:r>
      <w:r>
        <w:rPr>
          <w:spacing w:val="-6"/>
        </w:rPr>
        <w:t xml:space="preserve"> </w:t>
      </w:r>
      <w:r>
        <w:t>writing</w:t>
      </w:r>
      <w:r>
        <w:rPr>
          <w:spacing w:val="-7"/>
        </w:rPr>
        <w:t xml:space="preserve"> </w:t>
      </w:r>
      <w:r>
        <w:t>in</w:t>
      </w:r>
      <w:r>
        <w:rPr>
          <w:spacing w:val="-6"/>
        </w:rPr>
        <w:t xml:space="preserve"> </w:t>
      </w:r>
      <w:r>
        <w:t>a</w:t>
      </w:r>
      <w:r>
        <w:rPr>
          <w:spacing w:val="-6"/>
        </w:rPr>
        <w:t xml:space="preserve"> </w:t>
      </w:r>
      <w:r>
        <w:t>sealed,</w:t>
      </w:r>
      <w:r>
        <w:rPr>
          <w:spacing w:val="-5"/>
        </w:rPr>
        <w:t xml:space="preserve"> </w:t>
      </w:r>
      <w:r>
        <w:t>marked</w:t>
      </w:r>
      <w:r>
        <w:rPr>
          <w:spacing w:val="-6"/>
        </w:rPr>
        <w:t xml:space="preserve"> </w:t>
      </w:r>
      <w:r>
        <w:t>envelope</w:t>
      </w:r>
      <w:r>
        <w:rPr>
          <w:spacing w:val="-4"/>
        </w:rPr>
        <w:t xml:space="preserve"> </w:t>
      </w:r>
      <w:r>
        <w:t>addressed to the Proper Officer;</w:t>
      </w:r>
    </w:p>
    <w:p w14:paraId="3CF25CB9" w14:textId="77777777" w:rsidR="00C42C8F" w:rsidRDefault="00C42C8F" w:rsidP="00C42C8F">
      <w:pPr>
        <w:pStyle w:val="BodyText"/>
        <w:spacing w:before="11"/>
        <w:rPr>
          <w:sz w:val="24"/>
        </w:rPr>
      </w:pPr>
    </w:p>
    <w:p w14:paraId="38DC0351" w14:textId="77777777" w:rsidR="00C42C8F" w:rsidRDefault="00C42C8F" w:rsidP="00C42C8F">
      <w:pPr>
        <w:pStyle w:val="ListParagraph"/>
        <w:numPr>
          <w:ilvl w:val="2"/>
          <w:numId w:val="2"/>
        </w:numPr>
        <w:tabs>
          <w:tab w:val="left" w:pos="1540"/>
          <w:tab w:val="left" w:pos="1541"/>
        </w:tabs>
        <w:spacing w:line="228" w:lineRule="auto"/>
        <w:ind w:right="113" w:hanging="720"/>
        <w:rPr>
          <w:rFonts w:ascii="Calibri"/>
        </w:rPr>
      </w:pPr>
      <w:r>
        <w:t>tenders shall be opened by the Proper Officer in the presence of at least one Councillor after the deadline for submission of tenders has passed;</w:t>
      </w:r>
    </w:p>
    <w:p w14:paraId="6B7819A8" w14:textId="77777777" w:rsidR="00C42C8F" w:rsidRDefault="00C42C8F" w:rsidP="00C42C8F">
      <w:pPr>
        <w:pStyle w:val="BodyText"/>
        <w:spacing w:before="10"/>
        <w:rPr>
          <w:sz w:val="24"/>
        </w:rPr>
      </w:pPr>
    </w:p>
    <w:p w14:paraId="797D3D0F" w14:textId="77777777" w:rsidR="00C42C8F" w:rsidRDefault="00C42C8F" w:rsidP="00C42C8F">
      <w:pPr>
        <w:pStyle w:val="ListParagraph"/>
        <w:numPr>
          <w:ilvl w:val="2"/>
          <w:numId w:val="2"/>
        </w:numPr>
        <w:tabs>
          <w:tab w:val="left" w:pos="1540"/>
          <w:tab w:val="left" w:pos="1541"/>
        </w:tabs>
        <w:spacing w:before="1" w:line="228" w:lineRule="auto"/>
        <w:ind w:right="117" w:hanging="720"/>
        <w:rPr>
          <w:rFonts w:ascii="Calibri"/>
        </w:rPr>
      </w:pPr>
      <w:r>
        <w:t>tenders</w:t>
      </w:r>
      <w:r>
        <w:rPr>
          <w:spacing w:val="-8"/>
        </w:rPr>
        <w:t xml:space="preserve"> </w:t>
      </w:r>
      <w:r>
        <w:t>are</w:t>
      </w:r>
      <w:r>
        <w:rPr>
          <w:spacing w:val="-8"/>
        </w:rPr>
        <w:t xml:space="preserve"> </w:t>
      </w:r>
      <w:r>
        <w:t>to</w:t>
      </w:r>
      <w:r>
        <w:rPr>
          <w:spacing w:val="-6"/>
        </w:rPr>
        <w:t xml:space="preserve"> </w:t>
      </w:r>
      <w:r>
        <w:t>be</w:t>
      </w:r>
      <w:r>
        <w:rPr>
          <w:spacing w:val="-9"/>
        </w:rPr>
        <w:t xml:space="preserve"> </w:t>
      </w:r>
      <w:r>
        <w:t>reported</w:t>
      </w:r>
      <w:r>
        <w:rPr>
          <w:spacing w:val="-6"/>
        </w:rPr>
        <w:t xml:space="preserve"> </w:t>
      </w:r>
      <w:r>
        <w:t>to</w:t>
      </w:r>
      <w:r>
        <w:rPr>
          <w:spacing w:val="-6"/>
        </w:rPr>
        <w:t xml:space="preserve"> </w:t>
      </w:r>
      <w:r>
        <w:t>and</w:t>
      </w:r>
      <w:r>
        <w:rPr>
          <w:spacing w:val="-9"/>
        </w:rPr>
        <w:t xml:space="preserve"> </w:t>
      </w:r>
      <w:r>
        <w:t>considered</w:t>
      </w:r>
      <w:r>
        <w:rPr>
          <w:spacing w:val="-9"/>
        </w:rPr>
        <w:t xml:space="preserve"> </w:t>
      </w:r>
      <w:r>
        <w:t>by</w:t>
      </w:r>
      <w:r>
        <w:rPr>
          <w:spacing w:val="-9"/>
        </w:rPr>
        <w:t xml:space="preserve"> </w:t>
      </w:r>
      <w:r>
        <w:t>the</w:t>
      </w:r>
      <w:r>
        <w:rPr>
          <w:spacing w:val="-6"/>
        </w:rPr>
        <w:t xml:space="preserve"> </w:t>
      </w:r>
      <w:r>
        <w:t>appropriate</w:t>
      </w:r>
      <w:r>
        <w:rPr>
          <w:spacing w:val="-9"/>
        </w:rPr>
        <w:t xml:space="preserve"> </w:t>
      </w:r>
      <w:r>
        <w:t>meeting</w:t>
      </w:r>
      <w:r>
        <w:rPr>
          <w:spacing w:val="-7"/>
        </w:rPr>
        <w:t xml:space="preserve"> </w:t>
      </w:r>
      <w:r>
        <w:t>of</w:t>
      </w:r>
      <w:r>
        <w:rPr>
          <w:spacing w:val="-7"/>
        </w:rPr>
        <w:t xml:space="preserve"> </w:t>
      </w:r>
      <w:r>
        <w:t>the Council or a Committee or Sub-Committee with delegated responsibility.</w:t>
      </w:r>
    </w:p>
    <w:p w14:paraId="64340885" w14:textId="77777777" w:rsidR="00276952" w:rsidRDefault="00276952">
      <w:pPr>
        <w:pStyle w:val="BodyText"/>
        <w:rPr>
          <w:i/>
          <w:sz w:val="24"/>
        </w:rPr>
      </w:pPr>
    </w:p>
    <w:p w14:paraId="3E1B6A55" w14:textId="77777777" w:rsidR="00C14388" w:rsidRDefault="00C14388" w:rsidP="00C14388">
      <w:pPr>
        <w:pStyle w:val="ListParagraph"/>
        <w:numPr>
          <w:ilvl w:val="1"/>
          <w:numId w:val="2"/>
        </w:numPr>
        <w:tabs>
          <w:tab w:val="left" w:pos="821"/>
        </w:tabs>
        <w:spacing w:before="141"/>
        <w:ind w:right="118"/>
      </w:pPr>
      <w:r>
        <w:t>Neither</w:t>
      </w:r>
      <w:r>
        <w:rPr>
          <w:spacing w:val="-10"/>
        </w:rPr>
        <w:t xml:space="preserve"> </w:t>
      </w:r>
      <w:r>
        <w:t>the</w:t>
      </w:r>
      <w:r>
        <w:rPr>
          <w:spacing w:val="-12"/>
        </w:rPr>
        <w:t xml:space="preserve"> </w:t>
      </w:r>
      <w:r>
        <w:t>Council</w:t>
      </w:r>
      <w:r>
        <w:rPr>
          <w:spacing w:val="-12"/>
        </w:rPr>
        <w:t xml:space="preserve"> </w:t>
      </w:r>
      <w:r>
        <w:t>nor</w:t>
      </w:r>
      <w:r>
        <w:rPr>
          <w:spacing w:val="-10"/>
        </w:rPr>
        <w:t xml:space="preserve"> </w:t>
      </w:r>
      <w:r>
        <w:t>a</w:t>
      </w:r>
      <w:r>
        <w:rPr>
          <w:spacing w:val="-14"/>
        </w:rPr>
        <w:t xml:space="preserve"> </w:t>
      </w:r>
      <w:r>
        <w:t>Committee</w:t>
      </w:r>
      <w:r>
        <w:rPr>
          <w:spacing w:val="-12"/>
        </w:rPr>
        <w:t xml:space="preserve"> </w:t>
      </w:r>
      <w:r>
        <w:t>or</w:t>
      </w:r>
      <w:r>
        <w:rPr>
          <w:spacing w:val="-13"/>
        </w:rPr>
        <w:t xml:space="preserve"> </w:t>
      </w:r>
      <w:r>
        <w:t>a</w:t>
      </w:r>
      <w:r>
        <w:rPr>
          <w:spacing w:val="-11"/>
        </w:rPr>
        <w:t xml:space="preserve"> </w:t>
      </w:r>
      <w:r>
        <w:t>Sub-Committee</w:t>
      </w:r>
      <w:r>
        <w:rPr>
          <w:spacing w:val="-12"/>
        </w:rPr>
        <w:t xml:space="preserve"> </w:t>
      </w:r>
      <w:r>
        <w:t>with</w:t>
      </w:r>
      <w:r>
        <w:rPr>
          <w:spacing w:val="-11"/>
        </w:rPr>
        <w:t xml:space="preserve"> </w:t>
      </w:r>
      <w:r>
        <w:t>delegated</w:t>
      </w:r>
      <w:r>
        <w:rPr>
          <w:spacing w:val="-13"/>
        </w:rPr>
        <w:t xml:space="preserve"> </w:t>
      </w:r>
      <w:r>
        <w:t>responsibility for considering tenders, is bound to accept the lowest value tender.</w:t>
      </w:r>
    </w:p>
    <w:p w14:paraId="3CCB1592" w14:textId="77777777" w:rsidR="00C14388" w:rsidRDefault="00C14388" w:rsidP="00C14388">
      <w:pPr>
        <w:pStyle w:val="BodyText"/>
        <w:spacing w:before="10"/>
        <w:rPr>
          <w:sz w:val="21"/>
        </w:rPr>
      </w:pPr>
    </w:p>
    <w:p w14:paraId="172F8EB2" w14:textId="77777777" w:rsidR="00455C48" w:rsidRPr="00455C48" w:rsidRDefault="00C14388" w:rsidP="00C14388">
      <w:pPr>
        <w:pStyle w:val="ListParagraph"/>
        <w:numPr>
          <w:ilvl w:val="1"/>
          <w:numId w:val="2"/>
        </w:numPr>
        <w:tabs>
          <w:tab w:val="left" w:pos="821"/>
        </w:tabs>
        <w:spacing w:before="1"/>
        <w:ind w:right="112"/>
        <w:jc w:val="both"/>
      </w:pPr>
      <w:r>
        <w:rPr>
          <w:b/>
        </w:rPr>
        <w:t xml:space="preserve">Where the </w:t>
      </w:r>
      <w:r w:rsidR="00F420E3">
        <w:rPr>
          <w:b/>
        </w:rPr>
        <w:t>council intends to procure or award a public supply contract, public service contract of public works contract as defined by The Public contracts Regulations 2015 (“the Regulations”) which is valued at £25,000 or more, the council shall comply with the relevant requirements of the Regulations</w:t>
      </w:r>
      <w:r w:rsidR="00455C48">
        <w:rPr>
          <w:b/>
        </w:rPr>
        <w:t xml:space="preserve">.  The Regulations require councils to use the Contracts Finder website to advertise contract opportunities, set out the procedures to be followed in awarding new contracts and to publicise the award of new contracts.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  Thresholds currently applicable are: </w:t>
      </w:r>
    </w:p>
    <w:p w14:paraId="1681FBB0" w14:textId="77777777" w:rsidR="00455C48" w:rsidRPr="00455C48" w:rsidRDefault="00455C48" w:rsidP="00455C48">
      <w:pPr>
        <w:pStyle w:val="ListParagraph"/>
        <w:rPr>
          <w:b/>
        </w:rPr>
      </w:pPr>
    </w:p>
    <w:p w14:paraId="720490B0" w14:textId="1DABF7E3" w:rsidR="009B7F4D" w:rsidRDefault="00455C48" w:rsidP="009B7F4D">
      <w:pPr>
        <w:pStyle w:val="ListParagraph"/>
        <w:tabs>
          <w:tab w:val="left" w:pos="1276"/>
        </w:tabs>
        <w:spacing w:before="1"/>
        <w:ind w:right="112" w:firstLine="0"/>
        <w:rPr>
          <w:b/>
        </w:rPr>
      </w:pPr>
      <w:r>
        <w:rPr>
          <w:b/>
        </w:rPr>
        <w:t xml:space="preserve">a)     For Public supply and public service contracts 209,000 Euros </w:t>
      </w:r>
      <w:r w:rsidR="009B7F4D">
        <w:rPr>
          <w:b/>
        </w:rPr>
        <w:tab/>
      </w:r>
      <w:r w:rsidR="009B7F4D">
        <w:rPr>
          <w:b/>
        </w:rPr>
        <w:tab/>
      </w:r>
      <w:r>
        <w:rPr>
          <w:b/>
        </w:rPr>
        <w:t>(</w:t>
      </w:r>
      <w:r w:rsidR="009B7F4D">
        <w:rPr>
          <w:b/>
        </w:rPr>
        <w:t>£164,176)</w:t>
      </w:r>
      <w:r w:rsidR="00373F02">
        <w:rPr>
          <w:b/>
        </w:rPr>
        <w:t>.</w:t>
      </w:r>
      <w:r w:rsidR="009B7F4D">
        <w:rPr>
          <w:b/>
        </w:rPr>
        <w:t xml:space="preserve"> </w:t>
      </w:r>
    </w:p>
    <w:p w14:paraId="560761F2" w14:textId="035CE438" w:rsidR="00C14388" w:rsidRPr="00373F02" w:rsidRDefault="009B7F4D" w:rsidP="009B7F4D">
      <w:pPr>
        <w:pStyle w:val="ListParagraph"/>
        <w:tabs>
          <w:tab w:val="left" w:pos="1276"/>
        </w:tabs>
        <w:spacing w:before="1"/>
        <w:ind w:right="112" w:firstLine="0"/>
        <w:jc w:val="both"/>
      </w:pPr>
      <w:r w:rsidRPr="00373F02">
        <w:rPr>
          <w:b/>
        </w:rPr>
        <w:t>b)</w:t>
      </w:r>
      <w:r w:rsidRPr="00373F02">
        <w:rPr>
          <w:b/>
        </w:rPr>
        <w:tab/>
      </w:r>
      <w:r w:rsidR="00373F02" w:rsidRPr="00373F02">
        <w:rPr>
          <w:b/>
        </w:rPr>
        <w:t>For public works contracts 5,225,000 Euros (£4,104,394).</w:t>
      </w:r>
    </w:p>
    <w:p w14:paraId="062A8B35" w14:textId="77777777" w:rsidR="00276952" w:rsidRPr="00373F02" w:rsidRDefault="00276952">
      <w:pPr>
        <w:pStyle w:val="BodyText"/>
      </w:pPr>
    </w:p>
    <w:p w14:paraId="292B1771" w14:textId="77777777" w:rsidR="00276952" w:rsidRPr="00373F02" w:rsidRDefault="00276952">
      <w:pPr>
        <w:pStyle w:val="BodyText"/>
      </w:pPr>
    </w:p>
    <w:p w14:paraId="54B04CA2" w14:textId="77777777" w:rsidR="00C14388" w:rsidRPr="00373F02" w:rsidRDefault="00C14388" w:rsidP="00C14388">
      <w:pPr>
        <w:pStyle w:val="BodyText"/>
        <w:spacing w:before="10"/>
        <w:rPr>
          <w:b/>
        </w:rPr>
      </w:pPr>
    </w:p>
    <w:p w14:paraId="0A78C7B5" w14:textId="2EBC65FE" w:rsidR="00C14388" w:rsidRDefault="00C14388" w:rsidP="00C14388">
      <w:pPr>
        <w:pStyle w:val="Heading1"/>
        <w:numPr>
          <w:ilvl w:val="0"/>
          <w:numId w:val="2"/>
        </w:numPr>
        <w:tabs>
          <w:tab w:val="left" w:pos="820"/>
          <w:tab w:val="left" w:pos="821"/>
        </w:tabs>
        <w:spacing w:before="92"/>
        <w:rPr>
          <w:u w:val="none"/>
        </w:rPr>
      </w:pPr>
      <w:r>
        <w:t>Handling</w:t>
      </w:r>
      <w:r>
        <w:rPr>
          <w:spacing w:val="-5"/>
        </w:rPr>
        <w:t xml:space="preserve"> </w:t>
      </w:r>
      <w:r>
        <w:t>Staff</w:t>
      </w:r>
      <w:r>
        <w:rPr>
          <w:spacing w:val="-8"/>
        </w:rPr>
        <w:t xml:space="preserve"> </w:t>
      </w:r>
      <w:r>
        <w:rPr>
          <w:spacing w:val="-2"/>
        </w:rPr>
        <w:t>Matters</w:t>
      </w:r>
    </w:p>
    <w:p w14:paraId="569230F6" w14:textId="77777777" w:rsidR="00C14388" w:rsidRDefault="00C14388" w:rsidP="00C14388">
      <w:pPr>
        <w:pStyle w:val="BodyText"/>
        <w:spacing w:before="10"/>
        <w:rPr>
          <w:b/>
          <w:sz w:val="35"/>
        </w:rPr>
      </w:pPr>
    </w:p>
    <w:p w14:paraId="416D2EC6" w14:textId="0BCC9C3D" w:rsidR="00C14388" w:rsidRDefault="00C14388" w:rsidP="00C14388">
      <w:pPr>
        <w:pStyle w:val="ListParagraph"/>
        <w:numPr>
          <w:ilvl w:val="1"/>
          <w:numId w:val="2"/>
        </w:numPr>
        <w:tabs>
          <w:tab w:val="left" w:pos="820"/>
          <w:tab w:val="left" w:pos="821"/>
        </w:tabs>
        <w:spacing w:before="1"/>
        <w:ind w:right="122"/>
      </w:pPr>
      <w:r>
        <w:t>A</w:t>
      </w:r>
      <w:r>
        <w:rPr>
          <w:spacing w:val="38"/>
        </w:rPr>
        <w:t xml:space="preserve"> </w:t>
      </w:r>
      <w:r>
        <w:t>matter</w:t>
      </w:r>
      <w:r>
        <w:rPr>
          <w:spacing w:val="38"/>
        </w:rPr>
        <w:t xml:space="preserve"> </w:t>
      </w:r>
      <w:r>
        <w:t>personal</w:t>
      </w:r>
      <w:r>
        <w:rPr>
          <w:spacing w:val="36"/>
        </w:rPr>
        <w:t xml:space="preserve"> </w:t>
      </w:r>
      <w:r>
        <w:t>to</w:t>
      </w:r>
      <w:r>
        <w:rPr>
          <w:spacing w:val="36"/>
        </w:rPr>
        <w:t xml:space="preserve"> </w:t>
      </w:r>
      <w:r>
        <w:t>a</w:t>
      </w:r>
      <w:r>
        <w:rPr>
          <w:spacing w:val="35"/>
        </w:rPr>
        <w:t xml:space="preserve"> </w:t>
      </w:r>
      <w:r>
        <w:t>member</w:t>
      </w:r>
      <w:r>
        <w:rPr>
          <w:spacing w:val="38"/>
        </w:rPr>
        <w:t xml:space="preserve"> </w:t>
      </w:r>
      <w:r>
        <w:t>of</w:t>
      </w:r>
      <w:r>
        <w:rPr>
          <w:spacing w:val="37"/>
        </w:rPr>
        <w:t xml:space="preserve"> </w:t>
      </w:r>
      <w:r>
        <w:t>staff</w:t>
      </w:r>
      <w:r>
        <w:rPr>
          <w:spacing w:val="38"/>
        </w:rPr>
        <w:t xml:space="preserve"> </w:t>
      </w:r>
      <w:r>
        <w:t>that</w:t>
      </w:r>
      <w:r>
        <w:rPr>
          <w:spacing w:val="40"/>
        </w:rPr>
        <w:t xml:space="preserve"> </w:t>
      </w:r>
      <w:r>
        <w:t>is</w:t>
      </w:r>
      <w:r>
        <w:rPr>
          <w:spacing w:val="36"/>
        </w:rPr>
        <w:t xml:space="preserve"> </w:t>
      </w:r>
      <w:r>
        <w:t>being</w:t>
      </w:r>
      <w:r>
        <w:rPr>
          <w:spacing w:val="38"/>
        </w:rPr>
        <w:t xml:space="preserve"> </w:t>
      </w:r>
      <w:r>
        <w:t>considered</w:t>
      </w:r>
      <w:r>
        <w:rPr>
          <w:spacing w:val="36"/>
        </w:rPr>
        <w:t xml:space="preserve"> </w:t>
      </w:r>
      <w:r>
        <w:t>by</w:t>
      </w:r>
      <w:r>
        <w:rPr>
          <w:spacing w:val="36"/>
        </w:rPr>
        <w:t xml:space="preserve"> </w:t>
      </w:r>
      <w:r>
        <w:t>a</w:t>
      </w:r>
      <w:r>
        <w:rPr>
          <w:spacing w:val="35"/>
        </w:rPr>
        <w:t xml:space="preserve"> </w:t>
      </w:r>
      <w:r>
        <w:t>meeting</w:t>
      </w:r>
      <w:r>
        <w:rPr>
          <w:spacing w:val="36"/>
        </w:rPr>
        <w:t xml:space="preserve"> </w:t>
      </w:r>
      <w:r>
        <w:t xml:space="preserve">of </w:t>
      </w:r>
      <w:r>
        <w:lastRenderedPageBreak/>
        <w:t>(Council) OR (the Committee) is subject to standing order (15) above.</w:t>
      </w:r>
    </w:p>
    <w:p w14:paraId="4392929F" w14:textId="690FBC05" w:rsidR="00C14388" w:rsidRDefault="00C14388" w:rsidP="00C14388">
      <w:pPr>
        <w:pStyle w:val="ListParagraph"/>
        <w:tabs>
          <w:tab w:val="left" w:pos="820"/>
          <w:tab w:val="left" w:pos="821"/>
        </w:tabs>
        <w:spacing w:before="1"/>
        <w:ind w:right="122" w:firstLine="0"/>
      </w:pPr>
    </w:p>
    <w:p w14:paraId="55D8CE56" w14:textId="77777777" w:rsidR="00C14388" w:rsidRDefault="00C14388" w:rsidP="00C14388">
      <w:pPr>
        <w:pStyle w:val="ListParagraph"/>
        <w:numPr>
          <w:ilvl w:val="1"/>
          <w:numId w:val="2"/>
        </w:numPr>
        <w:tabs>
          <w:tab w:val="left" w:pos="821"/>
        </w:tabs>
        <w:spacing w:before="73"/>
        <w:ind w:right="113"/>
      </w:pPr>
      <w:r>
        <w:t>Subject to the Council’s policy regarding the handling of grievance matters, if an informal</w:t>
      </w:r>
      <w:r>
        <w:rPr>
          <w:spacing w:val="-6"/>
        </w:rPr>
        <w:t xml:space="preserve"> </w:t>
      </w:r>
      <w:r>
        <w:t>or</w:t>
      </w:r>
      <w:r>
        <w:rPr>
          <w:spacing w:val="-7"/>
        </w:rPr>
        <w:t xml:space="preserve"> </w:t>
      </w:r>
      <w:r>
        <w:t>formal</w:t>
      </w:r>
      <w:r>
        <w:rPr>
          <w:spacing w:val="-4"/>
        </w:rPr>
        <w:t xml:space="preserve"> </w:t>
      </w:r>
      <w:r>
        <w:t>grievance</w:t>
      </w:r>
      <w:r>
        <w:rPr>
          <w:spacing w:val="-6"/>
        </w:rPr>
        <w:t xml:space="preserve"> </w:t>
      </w:r>
      <w:r>
        <w:t>matter</w:t>
      </w:r>
      <w:r>
        <w:rPr>
          <w:spacing w:val="-7"/>
        </w:rPr>
        <w:t xml:space="preserve"> </w:t>
      </w:r>
      <w:r>
        <w:t>raised</w:t>
      </w:r>
      <w:r>
        <w:rPr>
          <w:spacing w:val="-3"/>
        </w:rPr>
        <w:t xml:space="preserve"> </w:t>
      </w:r>
      <w:r>
        <w:t>by</w:t>
      </w:r>
      <w:r>
        <w:rPr>
          <w:spacing w:val="-5"/>
        </w:rPr>
        <w:t xml:space="preserve"> </w:t>
      </w:r>
      <w:r>
        <w:t>(the</w:t>
      </w:r>
      <w:r>
        <w:rPr>
          <w:spacing w:val="-8"/>
        </w:rPr>
        <w:t xml:space="preserve"> </w:t>
      </w:r>
      <w:r>
        <w:t>member</w:t>
      </w:r>
      <w:r>
        <w:rPr>
          <w:spacing w:val="-4"/>
        </w:rPr>
        <w:t xml:space="preserve"> </w:t>
      </w:r>
      <w:r>
        <w:t>of</w:t>
      </w:r>
      <w:r>
        <w:rPr>
          <w:spacing w:val="-4"/>
        </w:rPr>
        <w:t xml:space="preserve"> </w:t>
      </w:r>
      <w:r>
        <w:t>staff’s</w:t>
      </w:r>
      <w:r>
        <w:rPr>
          <w:spacing w:val="-5"/>
        </w:rPr>
        <w:t xml:space="preserve"> </w:t>
      </w:r>
      <w:r>
        <w:t>job</w:t>
      </w:r>
      <w:r>
        <w:rPr>
          <w:spacing w:val="-6"/>
        </w:rPr>
        <w:t xml:space="preserve"> </w:t>
      </w:r>
      <w:r>
        <w:t>title)</w:t>
      </w:r>
      <w:r>
        <w:rPr>
          <w:spacing w:val="-3"/>
        </w:rPr>
        <w:t xml:space="preserve"> </w:t>
      </w:r>
      <w:r>
        <w:t>relates</w:t>
      </w:r>
      <w:r>
        <w:rPr>
          <w:spacing w:val="-7"/>
        </w:rPr>
        <w:t xml:space="preserve"> </w:t>
      </w:r>
      <w:r>
        <w:t>to the</w:t>
      </w:r>
      <w:r>
        <w:rPr>
          <w:spacing w:val="-4"/>
        </w:rPr>
        <w:t xml:space="preserve"> </w:t>
      </w:r>
      <w:r>
        <w:t>Chairman</w:t>
      </w:r>
      <w:r>
        <w:rPr>
          <w:spacing w:val="-7"/>
        </w:rPr>
        <w:t xml:space="preserve"> </w:t>
      </w:r>
      <w:r>
        <w:t>or</w:t>
      </w:r>
      <w:r>
        <w:rPr>
          <w:spacing w:val="-6"/>
        </w:rPr>
        <w:t xml:space="preserve"> </w:t>
      </w:r>
      <w:r>
        <w:t>Vice-Chairman</w:t>
      </w:r>
      <w:r>
        <w:rPr>
          <w:spacing w:val="-7"/>
        </w:rPr>
        <w:t xml:space="preserve"> </w:t>
      </w:r>
      <w:r>
        <w:t>of</w:t>
      </w:r>
      <w:r>
        <w:rPr>
          <w:spacing w:val="-8"/>
        </w:rPr>
        <w:t xml:space="preserve"> </w:t>
      </w:r>
      <w:r>
        <w:t>the</w:t>
      </w:r>
      <w:r>
        <w:rPr>
          <w:spacing w:val="-7"/>
        </w:rPr>
        <w:t xml:space="preserve"> </w:t>
      </w:r>
      <w:r>
        <w:t>(….)</w:t>
      </w:r>
      <w:r>
        <w:rPr>
          <w:spacing w:val="-5"/>
        </w:rPr>
        <w:t xml:space="preserve"> </w:t>
      </w:r>
      <w:r>
        <w:t>Committee,</w:t>
      </w:r>
      <w:r>
        <w:rPr>
          <w:spacing w:val="-5"/>
        </w:rPr>
        <w:t xml:space="preserve"> </w:t>
      </w:r>
      <w:r>
        <w:t>this</w:t>
      </w:r>
      <w:r>
        <w:rPr>
          <w:spacing w:val="-1"/>
        </w:rPr>
        <w:t xml:space="preserve"> </w:t>
      </w:r>
      <w:r>
        <w:t>shall</w:t>
      </w:r>
      <w:r>
        <w:rPr>
          <w:spacing w:val="-5"/>
        </w:rPr>
        <w:t xml:space="preserve"> </w:t>
      </w:r>
      <w:r>
        <w:t>be</w:t>
      </w:r>
      <w:r>
        <w:rPr>
          <w:spacing w:val="-6"/>
        </w:rPr>
        <w:t xml:space="preserve"> </w:t>
      </w:r>
      <w:r>
        <w:t>communicated</w:t>
      </w:r>
      <w:r>
        <w:rPr>
          <w:spacing w:val="-6"/>
        </w:rPr>
        <w:t xml:space="preserve"> </w:t>
      </w:r>
      <w:r>
        <w:t>to another</w:t>
      </w:r>
      <w:r>
        <w:rPr>
          <w:spacing w:val="-9"/>
        </w:rPr>
        <w:t xml:space="preserve"> </w:t>
      </w:r>
      <w:r>
        <w:t>member</w:t>
      </w:r>
      <w:r>
        <w:rPr>
          <w:spacing w:val="-7"/>
        </w:rPr>
        <w:t xml:space="preserve"> </w:t>
      </w:r>
      <w:r>
        <w:t>of</w:t>
      </w:r>
      <w:r>
        <w:rPr>
          <w:spacing w:val="-6"/>
        </w:rPr>
        <w:t xml:space="preserve"> </w:t>
      </w:r>
      <w:r>
        <w:t>the</w:t>
      </w:r>
      <w:r>
        <w:rPr>
          <w:spacing w:val="-10"/>
        </w:rPr>
        <w:t xml:space="preserve"> </w:t>
      </w:r>
      <w:r>
        <w:t>(….)</w:t>
      </w:r>
      <w:r>
        <w:rPr>
          <w:spacing w:val="-6"/>
        </w:rPr>
        <w:t xml:space="preserve"> </w:t>
      </w:r>
      <w:r>
        <w:t>Committee)</w:t>
      </w:r>
      <w:r>
        <w:rPr>
          <w:spacing w:val="-6"/>
        </w:rPr>
        <w:t xml:space="preserve"> </w:t>
      </w:r>
      <w:r>
        <w:t>which</w:t>
      </w:r>
      <w:r>
        <w:rPr>
          <w:spacing w:val="-7"/>
        </w:rPr>
        <w:t xml:space="preserve"> </w:t>
      </w:r>
      <w:r>
        <w:t>shall</w:t>
      </w:r>
      <w:r>
        <w:rPr>
          <w:spacing w:val="-8"/>
        </w:rPr>
        <w:t xml:space="preserve"> </w:t>
      </w:r>
      <w:r>
        <w:t>be</w:t>
      </w:r>
      <w:r>
        <w:rPr>
          <w:spacing w:val="-8"/>
        </w:rPr>
        <w:t xml:space="preserve"> </w:t>
      </w:r>
      <w:r>
        <w:t>reported</w:t>
      </w:r>
      <w:r>
        <w:rPr>
          <w:spacing w:val="-4"/>
        </w:rPr>
        <w:t xml:space="preserve"> </w:t>
      </w:r>
      <w:r>
        <w:t>back</w:t>
      </w:r>
      <w:r>
        <w:rPr>
          <w:spacing w:val="-7"/>
        </w:rPr>
        <w:t xml:space="preserve"> </w:t>
      </w:r>
      <w:r>
        <w:t>and</w:t>
      </w:r>
      <w:r>
        <w:rPr>
          <w:spacing w:val="-7"/>
        </w:rPr>
        <w:t xml:space="preserve"> </w:t>
      </w:r>
      <w:r>
        <w:t>progressed by resolution of Full Council.</w:t>
      </w:r>
    </w:p>
    <w:p w14:paraId="6D3FDE85" w14:textId="77777777" w:rsidR="00373F02" w:rsidRDefault="00373F02" w:rsidP="00373F02">
      <w:pPr>
        <w:pStyle w:val="BodyText"/>
        <w:spacing w:before="7"/>
        <w:rPr>
          <w:sz w:val="23"/>
        </w:rPr>
      </w:pPr>
    </w:p>
    <w:p w14:paraId="464892A5" w14:textId="77777777" w:rsidR="00373F02" w:rsidRDefault="00373F02" w:rsidP="00373F02">
      <w:pPr>
        <w:pStyle w:val="ListParagraph"/>
        <w:numPr>
          <w:ilvl w:val="1"/>
          <w:numId w:val="2"/>
        </w:numPr>
        <w:tabs>
          <w:tab w:val="left" w:pos="821"/>
        </w:tabs>
        <w:ind w:right="113"/>
      </w:pPr>
      <w:r>
        <w:t>Any</w:t>
      </w:r>
      <w:r>
        <w:rPr>
          <w:spacing w:val="-14"/>
        </w:rPr>
        <w:t xml:space="preserve"> </w:t>
      </w:r>
      <w:r>
        <w:t>persons</w:t>
      </w:r>
      <w:r>
        <w:rPr>
          <w:spacing w:val="-16"/>
        </w:rPr>
        <w:t xml:space="preserve"> </w:t>
      </w:r>
      <w:r>
        <w:t>responsible</w:t>
      </w:r>
      <w:r>
        <w:rPr>
          <w:spacing w:val="-15"/>
        </w:rPr>
        <w:t xml:space="preserve"> </w:t>
      </w:r>
      <w:r>
        <w:t>for</w:t>
      </w:r>
      <w:r>
        <w:rPr>
          <w:spacing w:val="-12"/>
        </w:rPr>
        <w:t xml:space="preserve"> </w:t>
      </w:r>
      <w:r>
        <w:t>all</w:t>
      </w:r>
      <w:r>
        <w:rPr>
          <w:spacing w:val="-14"/>
        </w:rPr>
        <w:t xml:space="preserve"> </w:t>
      </w:r>
      <w:r>
        <w:t>or</w:t>
      </w:r>
      <w:r>
        <w:rPr>
          <w:spacing w:val="-13"/>
        </w:rPr>
        <w:t xml:space="preserve"> </w:t>
      </w:r>
      <w:r>
        <w:t>part</w:t>
      </w:r>
      <w:r>
        <w:rPr>
          <w:spacing w:val="-15"/>
        </w:rPr>
        <w:t xml:space="preserve"> </w:t>
      </w:r>
      <w:r>
        <w:t>of</w:t>
      </w:r>
      <w:r>
        <w:rPr>
          <w:spacing w:val="-15"/>
        </w:rPr>
        <w:t xml:space="preserve"> </w:t>
      </w:r>
      <w:r>
        <w:t>the</w:t>
      </w:r>
      <w:r>
        <w:rPr>
          <w:spacing w:val="-16"/>
        </w:rPr>
        <w:t xml:space="preserve"> </w:t>
      </w:r>
      <w:r>
        <w:t>management</w:t>
      </w:r>
      <w:r>
        <w:rPr>
          <w:spacing w:val="-9"/>
        </w:rPr>
        <w:t xml:space="preserve"> </w:t>
      </w:r>
      <w:r>
        <w:t>of</w:t>
      </w:r>
      <w:r>
        <w:rPr>
          <w:spacing w:val="-12"/>
        </w:rPr>
        <w:t xml:space="preserve"> </w:t>
      </w:r>
      <w:r>
        <w:t>staff</w:t>
      </w:r>
      <w:r>
        <w:rPr>
          <w:spacing w:val="-12"/>
        </w:rPr>
        <w:t xml:space="preserve"> </w:t>
      </w:r>
      <w:r>
        <w:t>shall</w:t>
      </w:r>
      <w:r>
        <w:rPr>
          <w:spacing w:val="-14"/>
        </w:rPr>
        <w:t xml:space="preserve"> </w:t>
      </w:r>
      <w:r>
        <w:t>treat</w:t>
      </w:r>
      <w:r>
        <w:rPr>
          <w:spacing w:val="-15"/>
        </w:rPr>
        <w:t xml:space="preserve"> </w:t>
      </w:r>
      <w:r>
        <w:t>the</w:t>
      </w:r>
      <w:r>
        <w:rPr>
          <w:spacing w:val="-12"/>
        </w:rPr>
        <w:t xml:space="preserve"> </w:t>
      </w:r>
      <w:r>
        <w:t>written records of all meetings relating to their performance, capabilities, grievance or disciplinary matters as confidential and secure.</w:t>
      </w:r>
    </w:p>
    <w:p w14:paraId="692EA75E" w14:textId="77777777" w:rsidR="00373F02" w:rsidRDefault="00373F02" w:rsidP="00373F02">
      <w:pPr>
        <w:pStyle w:val="BodyText"/>
        <w:spacing w:before="9"/>
        <w:rPr>
          <w:sz w:val="23"/>
        </w:rPr>
      </w:pPr>
    </w:p>
    <w:p w14:paraId="3DD7C2C6" w14:textId="77777777" w:rsidR="00373F02" w:rsidRDefault="00373F02" w:rsidP="00373F02">
      <w:pPr>
        <w:pStyle w:val="ListParagraph"/>
        <w:numPr>
          <w:ilvl w:val="1"/>
          <w:numId w:val="2"/>
        </w:numPr>
        <w:tabs>
          <w:tab w:val="left" w:pos="821"/>
        </w:tabs>
        <w:ind w:right="113"/>
        <w:jc w:val="both"/>
      </w:pPr>
      <w:r>
        <w:t>The Council shall keep all written records relating to employees secure.</w:t>
      </w:r>
      <w:r>
        <w:rPr>
          <w:spacing w:val="40"/>
        </w:rPr>
        <w:t xml:space="preserve"> </w:t>
      </w:r>
      <w:r>
        <w:t>All paper records shall be secured, and locked, and electronic records shall be password protected and encrypted.</w:t>
      </w:r>
    </w:p>
    <w:p w14:paraId="195808EA" w14:textId="77777777" w:rsidR="00373F02" w:rsidRDefault="00373F02" w:rsidP="00373F02">
      <w:pPr>
        <w:pStyle w:val="BodyText"/>
        <w:spacing w:before="9"/>
        <w:rPr>
          <w:sz w:val="23"/>
        </w:rPr>
      </w:pPr>
    </w:p>
    <w:p w14:paraId="615AAA75" w14:textId="77777777" w:rsidR="00373F02" w:rsidRDefault="00373F02" w:rsidP="00373F02">
      <w:pPr>
        <w:pStyle w:val="ListParagraph"/>
        <w:numPr>
          <w:ilvl w:val="1"/>
          <w:numId w:val="2"/>
        </w:numPr>
        <w:tabs>
          <w:tab w:val="left" w:pos="821"/>
        </w:tabs>
        <w:ind w:right="116"/>
        <w:jc w:val="both"/>
      </w:pPr>
      <w:r>
        <w:t>Only</w:t>
      </w:r>
      <w:r>
        <w:rPr>
          <w:spacing w:val="-2"/>
        </w:rPr>
        <w:t xml:space="preserve"> </w:t>
      </w:r>
      <w:r>
        <w:t>persons</w:t>
      </w:r>
      <w:r>
        <w:rPr>
          <w:spacing w:val="-5"/>
        </w:rPr>
        <w:t xml:space="preserve"> </w:t>
      </w:r>
      <w:r>
        <w:t>with</w:t>
      </w:r>
      <w:r>
        <w:rPr>
          <w:spacing w:val="-5"/>
        </w:rPr>
        <w:t xml:space="preserve"> </w:t>
      </w:r>
      <w:r>
        <w:t>line</w:t>
      </w:r>
      <w:r>
        <w:rPr>
          <w:spacing w:val="-5"/>
        </w:rPr>
        <w:t xml:space="preserve"> </w:t>
      </w:r>
      <w:r>
        <w:t>management</w:t>
      </w:r>
      <w:r>
        <w:rPr>
          <w:spacing w:val="-6"/>
        </w:rPr>
        <w:t xml:space="preserve"> </w:t>
      </w:r>
      <w:r>
        <w:t>responsibilities</w:t>
      </w:r>
      <w:r>
        <w:rPr>
          <w:spacing w:val="-3"/>
        </w:rPr>
        <w:t xml:space="preserve"> </w:t>
      </w:r>
      <w:r>
        <w:t>shall</w:t>
      </w:r>
      <w:r>
        <w:rPr>
          <w:spacing w:val="-3"/>
        </w:rPr>
        <w:t xml:space="preserve"> </w:t>
      </w:r>
      <w:r>
        <w:t>have</w:t>
      </w:r>
      <w:r>
        <w:rPr>
          <w:spacing w:val="-3"/>
        </w:rPr>
        <w:t xml:space="preserve"> </w:t>
      </w:r>
      <w:r>
        <w:t>access</w:t>
      </w:r>
      <w:r>
        <w:rPr>
          <w:spacing w:val="-7"/>
        </w:rPr>
        <w:t xml:space="preserve"> </w:t>
      </w:r>
      <w:r>
        <w:t>to</w:t>
      </w:r>
      <w:r>
        <w:rPr>
          <w:spacing w:val="-5"/>
        </w:rPr>
        <w:t xml:space="preserve"> </w:t>
      </w:r>
      <w:r>
        <w:t>staff records referred to above if so justified.</w:t>
      </w:r>
    </w:p>
    <w:p w14:paraId="6E4A4635" w14:textId="77777777" w:rsidR="00373F02" w:rsidRDefault="00373F02" w:rsidP="00373F02">
      <w:pPr>
        <w:pStyle w:val="BodyText"/>
        <w:spacing w:before="9"/>
        <w:rPr>
          <w:sz w:val="23"/>
        </w:rPr>
      </w:pPr>
    </w:p>
    <w:p w14:paraId="32745B30" w14:textId="77777777" w:rsidR="00373F02" w:rsidRDefault="00373F02" w:rsidP="00373F02">
      <w:pPr>
        <w:pStyle w:val="ListParagraph"/>
        <w:numPr>
          <w:ilvl w:val="1"/>
          <w:numId w:val="2"/>
        </w:numPr>
        <w:tabs>
          <w:tab w:val="left" w:pos="820"/>
          <w:tab w:val="left" w:pos="821"/>
        </w:tabs>
        <w:ind w:right="121"/>
      </w:pPr>
      <w:r>
        <w:t>Access</w:t>
      </w:r>
      <w:r>
        <w:rPr>
          <w:spacing w:val="40"/>
        </w:rPr>
        <w:t xml:space="preserve"> </w:t>
      </w:r>
      <w:r>
        <w:t>and</w:t>
      </w:r>
      <w:r>
        <w:rPr>
          <w:spacing w:val="40"/>
        </w:rPr>
        <w:t xml:space="preserve"> </w:t>
      </w:r>
      <w:r>
        <w:t>means</w:t>
      </w:r>
      <w:r>
        <w:rPr>
          <w:spacing w:val="40"/>
        </w:rPr>
        <w:t xml:space="preserve"> </w:t>
      </w:r>
      <w:r>
        <w:t>of</w:t>
      </w:r>
      <w:r>
        <w:rPr>
          <w:spacing w:val="40"/>
        </w:rPr>
        <w:t xml:space="preserve"> </w:t>
      </w:r>
      <w:r>
        <w:t>access</w:t>
      </w:r>
      <w:r>
        <w:rPr>
          <w:spacing w:val="40"/>
        </w:rPr>
        <w:t xml:space="preserve"> </w:t>
      </w:r>
      <w:r>
        <w:t>by</w:t>
      </w:r>
      <w:r>
        <w:rPr>
          <w:spacing w:val="40"/>
        </w:rPr>
        <w:t xml:space="preserve"> </w:t>
      </w:r>
      <w:r>
        <w:t>keys</w:t>
      </w:r>
      <w:r>
        <w:rPr>
          <w:spacing w:val="40"/>
        </w:rPr>
        <w:t xml:space="preserve"> </w:t>
      </w:r>
      <w:r>
        <w:t>and/or</w:t>
      </w:r>
      <w:r>
        <w:rPr>
          <w:spacing w:val="40"/>
        </w:rPr>
        <w:t xml:space="preserve"> </w:t>
      </w:r>
      <w:r>
        <w:t>computer</w:t>
      </w:r>
      <w:r>
        <w:rPr>
          <w:spacing w:val="40"/>
        </w:rPr>
        <w:t xml:space="preserve"> </w:t>
      </w:r>
      <w:r>
        <w:t>passwords</w:t>
      </w:r>
      <w:r>
        <w:rPr>
          <w:spacing w:val="40"/>
        </w:rPr>
        <w:t xml:space="preserve"> </w:t>
      </w:r>
      <w:r>
        <w:t>to</w:t>
      </w:r>
      <w:r>
        <w:rPr>
          <w:spacing w:val="40"/>
        </w:rPr>
        <w:t xml:space="preserve"> </w:t>
      </w:r>
      <w:r>
        <w:t>records</w:t>
      </w:r>
      <w:r>
        <w:rPr>
          <w:spacing w:val="40"/>
        </w:rPr>
        <w:t xml:space="preserve"> </w:t>
      </w:r>
      <w:r>
        <w:t>of employment</w:t>
      </w:r>
      <w:r>
        <w:rPr>
          <w:spacing w:val="28"/>
        </w:rPr>
        <w:t xml:space="preserve"> </w:t>
      </w:r>
      <w:r>
        <w:t>referred to</w:t>
      </w:r>
      <w:r>
        <w:rPr>
          <w:spacing w:val="29"/>
        </w:rPr>
        <w:t xml:space="preserve"> </w:t>
      </w:r>
      <w:r>
        <w:t>above shall</w:t>
      </w:r>
      <w:r>
        <w:rPr>
          <w:spacing w:val="28"/>
        </w:rPr>
        <w:t xml:space="preserve"> </w:t>
      </w:r>
      <w:r>
        <w:t>be</w:t>
      </w:r>
      <w:r>
        <w:rPr>
          <w:spacing w:val="29"/>
        </w:rPr>
        <w:t xml:space="preserve"> </w:t>
      </w:r>
      <w:r>
        <w:t>provided only to the Town Manager and/or the Chairman of the Council.</w:t>
      </w:r>
    </w:p>
    <w:p w14:paraId="1A709CE6" w14:textId="15AAA5E7" w:rsidR="00373F02" w:rsidRDefault="00373F02" w:rsidP="00C14388">
      <w:pPr>
        <w:pStyle w:val="ListParagraph"/>
        <w:spacing w:before="1"/>
        <w:ind w:right="122" w:firstLine="0"/>
      </w:pPr>
    </w:p>
    <w:p w14:paraId="4EAB53ED" w14:textId="1DBF901A" w:rsidR="00373F02" w:rsidRDefault="00373F02" w:rsidP="00C14388">
      <w:pPr>
        <w:pStyle w:val="ListParagraph"/>
        <w:spacing w:before="1"/>
        <w:ind w:right="122" w:firstLine="0"/>
      </w:pPr>
    </w:p>
    <w:p w14:paraId="48010280" w14:textId="69C9C09D" w:rsidR="00373F02" w:rsidRDefault="00373F02" w:rsidP="00C14388">
      <w:pPr>
        <w:pStyle w:val="ListParagraph"/>
        <w:spacing w:before="1"/>
        <w:ind w:right="122" w:firstLine="0"/>
      </w:pPr>
    </w:p>
    <w:p w14:paraId="234DDAB3" w14:textId="77777777" w:rsidR="00373F02" w:rsidRDefault="00373F02" w:rsidP="00373F02">
      <w:pPr>
        <w:pStyle w:val="Heading1"/>
        <w:numPr>
          <w:ilvl w:val="0"/>
          <w:numId w:val="2"/>
        </w:numPr>
        <w:tabs>
          <w:tab w:val="left" w:pos="820"/>
          <w:tab w:val="left" w:pos="821"/>
        </w:tabs>
        <w:spacing w:before="92"/>
        <w:rPr>
          <w:u w:val="none"/>
        </w:rPr>
      </w:pPr>
      <w:r>
        <w:t>Requests</w:t>
      </w:r>
      <w:r>
        <w:rPr>
          <w:spacing w:val="-7"/>
        </w:rPr>
        <w:t xml:space="preserve"> </w:t>
      </w:r>
      <w:r>
        <w:t>for</w:t>
      </w:r>
      <w:r>
        <w:rPr>
          <w:spacing w:val="-3"/>
        </w:rPr>
        <w:t xml:space="preserve"> </w:t>
      </w:r>
      <w:r>
        <w:rPr>
          <w:spacing w:val="-2"/>
        </w:rPr>
        <w:t>Information.</w:t>
      </w:r>
    </w:p>
    <w:p w14:paraId="7CCBCAC8" w14:textId="77777777" w:rsidR="00373F02" w:rsidRDefault="00373F02" w:rsidP="00373F02">
      <w:pPr>
        <w:pStyle w:val="BodyText"/>
        <w:rPr>
          <w:b/>
          <w:sz w:val="36"/>
        </w:rPr>
      </w:pPr>
    </w:p>
    <w:p w14:paraId="312F5EFB" w14:textId="77777777" w:rsidR="00373F02" w:rsidRDefault="00373F02" w:rsidP="00373F02">
      <w:pPr>
        <w:pStyle w:val="ListParagraph"/>
        <w:numPr>
          <w:ilvl w:val="1"/>
          <w:numId w:val="2"/>
        </w:numPr>
        <w:tabs>
          <w:tab w:val="left" w:pos="821"/>
        </w:tabs>
        <w:ind w:right="119"/>
        <w:jc w:val="both"/>
      </w:pPr>
      <w:r>
        <w:rPr>
          <w:b/>
        </w:rPr>
        <w:t>Requests for information held by the Council shall be handled in accordance with the Council’s policy in respect of handling requests under the Freedom of Information Act 2000 and the Data Protection Act 2018.</w:t>
      </w:r>
    </w:p>
    <w:p w14:paraId="7BEF3840" w14:textId="44ED4F78" w:rsidR="00373F02" w:rsidRDefault="00373F02" w:rsidP="00C14388">
      <w:pPr>
        <w:pStyle w:val="ListParagraph"/>
        <w:spacing w:before="1"/>
        <w:ind w:right="122" w:firstLine="0"/>
      </w:pPr>
    </w:p>
    <w:p w14:paraId="5F0E970B" w14:textId="4DC562C7" w:rsidR="00373F02" w:rsidRDefault="00373F02" w:rsidP="00C14388">
      <w:pPr>
        <w:pStyle w:val="ListParagraph"/>
        <w:spacing w:before="1"/>
        <w:ind w:right="122" w:firstLine="0"/>
      </w:pPr>
    </w:p>
    <w:p w14:paraId="286B47B5" w14:textId="36AAB54F" w:rsidR="00373F02" w:rsidRDefault="00373F02" w:rsidP="00C14388">
      <w:pPr>
        <w:pStyle w:val="ListParagraph"/>
        <w:spacing w:before="1"/>
        <w:ind w:right="122" w:firstLine="0"/>
      </w:pPr>
    </w:p>
    <w:p w14:paraId="1A58BE86" w14:textId="77777777" w:rsidR="00373F02" w:rsidRDefault="00373F02" w:rsidP="00373F02">
      <w:pPr>
        <w:pStyle w:val="Heading1"/>
        <w:numPr>
          <w:ilvl w:val="0"/>
          <w:numId w:val="2"/>
        </w:numPr>
        <w:tabs>
          <w:tab w:val="left" w:pos="820"/>
          <w:tab w:val="left" w:pos="821"/>
        </w:tabs>
        <w:spacing w:before="92"/>
        <w:rPr>
          <w:u w:val="none"/>
        </w:rPr>
      </w:pPr>
      <w:r>
        <w:t>Execution</w:t>
      </w:r>
      <w:r>
        <w:rPr>
          <w:spacing w:val="-5"/>
        </w:rPr>
        <w:t xml:space="preserve"> </w:t>
      </w:r>
      <w:r>
        <w:t>and</w:t>
      </w:r>
      <w:r>
        <w:rPr>
          <w:spacing w:val="-1"/>
        </w:rPr>
        <w:t xml:space="preserve"> </w:t>
      </w:r>
      <w:r>
        <w:t>Sealing</w:t>
      </w:r>
      <w:r>
        <w:rPr>
          <w:spacing w:val="-4"/>
        </w:rPr>
        <w:t xml:space="preserve"> </w:t>
      </w:r>
      <w:r>
        <w:t>of</w:t>
      </w:r>
      <w:r>
        <w:rPr>
          <w:spacing w:val="-7"/>
        </w:rPr>
        <w:t xml:space="preserve"> </w:t>
      </w:r>
      <w:r>
        <w:t>Legal</w:t>
      </w:r>
      <w:r>
        <w:rPr>
          <w:spacing w:val="-4"/>
        </w:rPr>
        <w:t xml:space="preserve"> </w:t>
      </w:r>
      <w:r>
        <w:rPr>
          <w:spacing w:val="-2"/>
        </w:rPr>
        <w:t>Deeds.</w:t>
      </w:r>
    </w:p>
    <w:p w14:paraId="5991E934" w14:textId="77777777" w:rsidR="00373F02" w:rsidRDefault="00373F02" w:rsidP="00373F02">
      <w:pPr>
        <w:pStyle w:val="BodyText"/>
        <w:rPr>
          <w:b/>
          <w:sz w:val="30"/>
        </w:rPr>
      </w:pPr>
    </w:p>
    <w:p w14:paraId="4DAC5784" w14:textId="77777777" w:rsidR="00373F02" w:rsidRDefault="00373F02" w:rsidP="00373F02">
      <w:pPr>
        <w:pStyle w:val="ListParagraph"/>
        <w:numPr>
          <w:ilvl w:val="1"/>
          <w:numId w:val="2"/>
        </w:numPr>
        <w:tabs>
          <w:tab w:val="left" w:pos="821"/>
        </w:tabs>
        <w:spacing w:before="229"/>
        <w:ind w:right="113"/>
        <w:jc w:val="both"/>
      </w:pPr>
      <w:r>
        <w:rPr>
          <w:b/>
        </w:rPr>
        <w:t>A legal deed shall not be executed on behalf of the Council unless authorised by a resolution.</w:t>
      </w:r>
    </w:p>
    <w:p w14:paraId="67A644CF" w14:textId="77777777" w:rsidR="00373F02" w:rsidRDefault="00373F02" w:rsidP="00373F02">
      <w:pPr>
        <w:pStyle w:val="BodyText"/>
        <w:rPr>
          <w:b/>
        </w:rPr>
      </w:pPr>
    </w:p>
    <w:p w14:paraId="70AA9B94" w14:textId="77777777" w:rsidR="00373F02" w:rsidRDefault="00373F02" w:rsidP="00373F02">
      <w:pPr>
        <w:pStyle w:val="ListParagraph"/>
        <w:numPr>
          <w:ilvl w:val="1"/>
          <w:numId w:val="2"/>
        </w:numPr>
        <w:tabs>
          <w:tab w:val="left" w:pos="821"/>
        </w:tabs>
        <w:spacing w:before="1"/>
        <w:ind w:right="113"/>
        <w:jc w:val="both"/>
      </w:pPr>
      <w:r>
        <w:rPr>
          <w:b/>
        </w:rPr>
        <w:t>Subject to</w:t>
      </w:r>
      <w:r>
        <w:rPr>
          <w:b/>
          <w:spacing w:val="-1"/>
        </w:rPr>
        <w:t xml:space="preserve"> </w:t>
      </w:r>
      <w:r>
        <w:rPr>
          <w:b/>
        </w:rPr>
        <w:t>standing</w:t>
      </w:r>
      <w:r>
        <w:rPr>
          <w:b/>
          <w:spacing w:val="-1"/>
        </w:rPr>
        <w:t xml:space="preserve"> </w:t>
      </w:r>
      <w:r>
        <w:rPr>
          <w:b/>
        </w:rPr>
        <w:t>order (25.a) above, any two</w:t>
      </w:r>
      <w:r>
        <w:rPr>
          <w:b/>
          <w:spacing w:val="-1"/>
        </w:rPr>
        <w:t xml:space="preserve"> </w:t>
      </w:r>
      <w:r>
        <w:rPr>
          <w:b/>
        </w:rPr>
        <w:t>Councillors may sign on behalf of the Council, any deed required by law and the Proper Officer shall witness their signatures.</w:t>
      </w:r>
    </w:p>
    <w:p w14:paraId="5C1F698F" w14:textId="77777777" w:rsidR="00373F02" w:rsidRDefault="00373F02" w:rsidP="00373F02">
      <w:pPr>
        <w:pStyle w:val="BodyText"/>
        <w:spacing w:before="8"/>
        <w:rPr>
          <w:b/>
          <w:sz w:val="23"/>
        </w:rPr>
      </w:pPr>
    </w:p>
    <w:p w14:paraId="4B96E0E0" w14:textId="7E117C99" w:rsidR="00C14388" w:rsidRDefault="00373F02" w:rsidP="00373F02">
      <w:pPr>
        <w:pStyle w:val="ListParagraph"/>
        <w:numPr>
          <w:ilvl w:val="1"/>
          <w:numId w:val="2"/>
        </w:numPr>
        <w:tabs>
          <w:tab w:val="left" w:pos="821"/>
        </w:tabs>
        <w:ind w:right="118"/>
        <w:jc w:val="both"/>
        <w:sectPr w:rsidR="00C14388">
          <w:pgSz w:w="11910" w:h="16840"/>
          <w:pgMar w:top="760" w:right="1320" w:bottom="1180" w:left="1340" w:header="0" w:footer="994" w:gutter="0"/>
          <w:cols w:space="720"/>
        </w:sectPr>
      </w:pPr>
      <w:r>
        <w:rPr>
          <w:b/>
        </w:rPr>
        <w:t>In accordance with a resolution made under standing order 6.1 above, the Council’s common seal shall alone be used for sealing a deed required by law. It shall be applied by the Town</w:t>
      </w:r>
      <w:r>
        <w:rPr>
          <w:b/>
          <w:spacing w:val="-1"/>
        </w:rPr>
        <w:t xml:space="preserve"> </w:t>
      </w:r>
      <w:r>
        <w:rPr>
          <w:b/>
        </w:rPr>
        <w:t>Manager in the</w:t>
      </w:r>
      <w:r>
        <w:rPr>
          <w:b/>
          <w:spacing w:val="-1"/>
        </w:rPr>
        <w:t xml:space="preserve"> </w:t>
      </w:r>
      <w:r>
        <w:rPr>
          <w:b/>
        </w:rPr>
        <w:t>presence of two</w:t>
      </w:r>
      <w:r>
        <w:rPr>
          <w:b/>
          <w:spacing w:val="-1"/>
        </w:rPr>
        <w:t xml:space="preserve"> </w:t>
      </w:r>
      <w:r>
        <w:rPr>
          <w:b/>
        </w:rPr>
        <w:t>members of the Council who shall sign the deed as witness.</w:t>
      </w:r>
    </w:p>
    <w:p w14:paraId="066E34C7" w14:textId="77777777" w:rsidR="00C14388" w:rsidRDefault="00C14388">
      <w:pPr>
        <w:spacing w:line="259" w:lineRule="auto"/>
        <w:jc w:val="both"/>
      </w:pPr>
    </w:p>
    <w:p w14:paraId="4CEB5CE1" w14:textId="77777777" w:rsidR="00C14388" w:rsidRDefault="00C14388" w:rsidP="00C14388">
      <w:pPr>
        <w:pStyle w:val="Heading1"/>
        <w:numPr>
          <w:ilvl w:val="0"/>
          <w:numId w:val="2"/>
        </w:numPr>
        <w:tabs>
          <w:tab w:val="left" w:pos="820"/>
          <w:tab w:val="left" w:pos="821"/>
        </w:tabs>
        <w:spacing w:before="72"/>
        <w:rPr>
          <w:u w:val="none"/>
        </w:rPr>
      </w:pPr>
      <w:r>
        <w:t>Restrictions</w:t>
      </w:r>
      <w:r>
        <w:rPr>
          <w:spacing w:val="-11"/>
        </w:rPr>
        <w:t xml:space="preserve"> </w:t>
      </w:r>
      <w:r>
        <w:t>on</w:t>
      </w:r>
      <w:r>
        <w:rPr>
          <w:spacing w:val="-8"/>
        </w:rPr>
        <w:t xml:space="preserve"> </w:t>
      </w:r>
      <w:r>
        <w:t>Councillor</w:t>
      </w:r>
      <w:r>
        <w:rPr>
          <w:spacing w:val="-5"/>
        </w:rPr>
        <w:t xml:space="preserve"> </w:t>
      </w:r>
      <w:r>
        <w:rPr>
          <w:spacing w:val="-2"/>
        </w:rPr>
        <w:t>Activities.</w:t>
      </w:r>
    </w:p>
    <w:p w14:paraId="7C57127B" w14:textId="77777777" w:rsidR="00C14388" w:rsidRDefault="00C14388" w:rsidP="00C14388">
      <w:pPr>
        <w:pStyle w:val="BodyText"/>
        <w:spacing w:before="10"/>
        <w:rPr>
          <w:b/>
          <w:sz w:val="27"/>
        </w:rPr>
      </w:pPr>
    </w:p>
    <w:p w14:paraId="336CE45B" w14:textId="77777777" w:rsidR="00C14388" w:rsidRDefault="00C14388" w:rsidP="00C14388">
      <w:pPr>
        <w:pStyle w:val="ListParagraph"/>
        <w:numPr>
          <w:ilvl w:val="1"/>
          <w:numId w:val="2"/>
        </w:numPr>
        <w:tabs>
          <w:tab w:val="left" w:pos="820"/>
          <w:tab w:val="left" w:pos="821"/>
        </w:tabs>
        <w:spacing w:before="94"/>
      </w:pPr>
      <w:r>
        <w:t>Unless</w:t>
      </w:r>
      <w:r>
        <w:rPr>
          <w:spacing w:val="-6"/>
        </w:rPr>
        <w:t xml:space="preserve"> </w:t>
      </w:r>
      <w:r>
        <w:t>authorised</w:t>
      </w:r>
      <w:r>
        <w:rPr>
          <w:spacing w:val="-8"/>
        </w:rPr>
        <w:t xml:space="preserve"> </w:t>
      </w:r>
      <w:r>
        <w:t>by</w:t>
      </w:r>
      <w:r>
        <w:rPr>
          <w:spacing w:val="-6"/>
        </w:rPr>
        <w:t xml:space="preserve"> </w:t>
      </w:r>
      <w:r>
        <w:t>a</w:t>
      </w:r>
      <w:r>
        <w:rPr>
          <w:spacing w:val="-5"/>
        </w:rPr>
        <w:t xml:space="preserve"> </w:t>
      </w:r>
      <w:r>
        <w:t>resolution,</w:t>
      </w:r>
      <w:r>
        <w:rPr>
          <w:spacing w:val="-5"/>
        </w:rPr>
        <w:t xml:space="preserve"> </w:t>
      </w:r>
      <w:r>
        <w:t>no</w:t>
      </w:r>
      <w:r>
        <w:rPr>
          <w:spacing w:val="-8"/>
        </w:rPr>
        <w:t xml:space="preserve"> </w:t>
      </w:r>
      <w:r>
        <w:t>Councillor</w:t>
      </w:r>
      <w:r>
        <w:rPr>
          <w:spacing w:val="-6"/>
        </w:rPr>
        <w:t xml:space="preserve"> </w:t>
      </w:r>
      <w:r>
        <w:rPr>
          <w:spacing w:val="-2"/>
        </w:rPr>
        <w:t>shall:</w:t>
      </w:r>
    </w:p>
    <w:p w14:paraId="738151A5" w14:textId="77777777" w:rsidR="00C14388" w:rsidRDefault="00C14388" w:rsidP="00C14388">
      <w:pPr>
        <w:pStyle w:val="BodyText"/>
      </w:pPr>
    </w:p>
    <w:p w14:paraId="432617EF" w14:textId="77777777" w:rsidR="00C14388" w:rsidRDefault="00C14388" w:rsidP="00C14388">
      <w:pPr>
        <w:pStyle w:val="ListParagraph"/>
        <w:numPr>
          <w:ilvl w:val="2"/>
          <w:numId w:val="2"/>
        </w:numPr>
        <w:tabs>
          <w:tab w:val="left" w:pos="1540"/>
          <w:tab w:val="left" w:pos="1541"/>
        </w:tabs>
        <w:ind w:right="110" w:hanging="720"/>
      </w:pPr>
      <w:r>
        <w:t>inspect</w:t>
      </w:r>
      <w:r>
        <w:rPr>
          <w:spacing w:val="37"/>
        </w:rPr>
        <w:t xml:space="preserve"> </w:t>
      </w:r>
      <w:r>
        <w:t>any</w:t>
      </w:r>
      <w:r>
        <w:rPr>
          <w:spacing w:val="37"/>
        </w:rPr>
        <w:t xml:space="preserve"> </w:t>
      </w:r>
      <w:r>
        <w:t>land</w:t>
      </w:r>
      <w:r>
        <w:rPr>
          <w:spacing w:val="36"/>
        </w:rPr>
        <w:t xml:space="preserve"> </w:t>
      </w:r>
      <w:r>
        <w:t>and/or</w:t>
      </w:r>
      <w:r>
        <w:rPr>
          <w:spacing w:val="35"/>
        </w:rPr>
        <w:t xml:space="preserve"> </w:t>
      </w:r>
      <w:r>
        <w:t>premises</w:t>
      </w:r>
      <w:r>
        <w:rPr>
          <w:spacing w:val="34"/>
        </w:rPr>
        <w:t xml:space="preserve"> </w:t>
      </w:r>
      <w:r>
        <w:t>which</w:t>
      </w:r>
      <w:r>
        <w:rPr>
          <w:spacing w:val="37"/>
        </w:rPr>
        <w:t xml:space="preserve"> </w:t>
      </w:r>
      <w:r>
        <w:t>the</w:t>
      </w:r>
      <w:r>
        <w:rPr>
          <w:spacing w:val="34"/>
        </w:rPr>
        <w:t xml:space="preserve"> </w:t>
      </w:r>
      <w:r>
        <w:t>Council</w:t>
      </w:r>
      <w:r>
        <w:rPr>
          <w:spacing w:val="36"/>
        </w:rPr>
        <w:t xml:space="preserve"> </w:t>
      </w:r>
      <w:r>
        <w:t>has</w:t>
      </w:r>
      <w:r>
        <w:rPr>
          <w:spacing w:val="37"/>
        </w:rPr>
        <w:t xml:space="preserve"> </w:t>
      </w:r>
      <w:r>
        <w:t>a</w:t>
      </w:r>
      <w:r>
        <w:rPr>
          <w:spacing w:val="36"/>
        </w:rPr>
        <w:t xml:space="preserve"> </w:t>
      </w:r>
      <w:r>
        <w:t>right</w:t>
      </w:r>
      <w:r>
        <w:rPr>
          <w:spacing w:val="36"/>
        </w:rPr>
        <w:t xml:space="preserve"> </w:t>
      </w:r>
      <w:r>
        <w:t>or</w:t>
      </w:r>
      <w:r>
        <w:rPr>
          <w:spacing w:val="37"/>
        </w:rPr>
        <w:t xml:space="preserve"> </w:t>
      </w:r>
      <w:r>
        <w:t>duty</w:t>
      </w:r>
      <w:r>
        <w:rPr>
          <w:spacing w:val="40"/>
        </w:rPr>
        <w:t xml:space="preserve"> </w:t>
      </w:r>
      <w:r>
        <w:t>to inspect; or</w:t>
      </w:r>
    </w:p>
    <w:p w14:paraId="2771025E" w14:textId="77777777" w:rsidR="00C14388" w:rsidRDefault="00C14388" w:rsidP="00C14388">
      <w:pPr>
        <w:pStyle w:val="ListParagraph"/>
        <w:numPr>
          <w:ilvl w:val="2"/>
          <w:numId w:val="2"/>
        </w:numPr>
        <w:tabs>
          <w:tab w:val="left" w:pos="1540"/>
          <w:tab w:val="left" w:pos="1541"/>
        </w:tabs>
        <w:spacing w:line="251" w:lineRule="exact"/>
        <w:ind w:hanging="721"/>
      </w:pPr>
      <w:r>
        <w:t>issue</w:t>
      </w:r>
      <w:r>
        <w:rPr>
          <w:spacing w:val="-6"/>
        </w:rPr>
        <w:t xml:space="preserve"> </w:t>
      </w:r>
      <w:r>
        <w:t>orders,</w:t>
      </w:r>
      <w:r>
        <w:rPr>
          <w:spacing w:val="-6"/>
        </w:rPr>
        <w:t xml:space="preserve"> </w:t>
      </w:r>
      <w:r>
        <w:t>instructions</w:t>
      </w:r>
      <w:r>
        <w:rPr>
          <w:spacing w:val="-7"/>
        </w:rPr>
        <w:t xml:space="preserve"> </w:t>
      </w:r>
      <w:r>
        <w:t>or</w:t>
      </w:r>
      <w:r>
        <w:rPr>
          <w:spacing w:val="-6"/>
        </w:rPr>
        <w:t xml:space="preserve"> </w:t>
      </w:r>
      <w:r>
        <w:rPr>
          <w:spacing w:val="-2"/>
        </w:rPr>
        <w:t>directions.</w:t>
      </w:r>
    </w:p>
    <w:p w14:paraId="3D9C0A5F" w14:textId="77777777" w:rsidR="00C14388" w:rsidRDefault="00C14388">
      <w:pPr>
        <w:spacing w:line="259" w:lineRule="auto"/>
        <w:jc w:val="both"/>
      </w:pPr>
    </w:p>
    <w:p w14:paraId="7FAE424C" w14:textId="77777777" w:rsidR="00031D28" w:rsidRDefault="00031D28">
      <w:pPr>
        <w:spacing w:line="259" w:lineRule="auto"/>
        <w:jc w:val="both"/>
      </w:pPr>
    </w:p>
    <w:p w14:paraId="3B60AE6D" w14:textId="77777777" w:rsidR="00031D28" w:rsidRDefault="00031D28">
      <w:pPr>
        <w:spacing w:line="259" w:lineRule="auto"/>
        <w:jc w:val="both"/>
      </w:pPr>
    </w:p>
    <w:p w14:paraId="071057E1" w14:textId="77777777" w:rsidR="00031D28" w:rsidRDefault="00031D28" w:rsidP="00031D28">
      <w:pPr>
        <w:pStyle w:val="Heading1"/>
        <w:numPr>
          <w:ilvl w:val="0"/>
          <w:numId w:val="2"/>
        </w:numPr>
        <w:tabs>
          <w:tab w:val="left" w:pos="820"/>
          <w:tab w:val="left" w:pos="821"/>
        </w:tabs>
        <w:spacing w:before="159"/>
        <w:rPr>
          <w:u w:val="none"/>
        </w:rPr>
      </w:pPr>
      <w:r>
        <w:t>Standing</w:t>
      </w:r>
      <w:r>
        <w:rPr>
          <w:spacing w:val="-6"/>
        </w:rPr>
        <w:t xml:space="preserve"> </w:t>
      </w:r>
      <w:r>
        <w:t>Orders</w:t>
      </w:r>
      <w:r>
        <w:rPr>
          <w:spacing w:val="-6"/>
        </w:rPr>
        <w:t xml:space="preserve"> </w:t>
      </w:r>
      <w:r>
        <w:rPr>
          <w:spacing w:val="-2"/>
        </w:rPr>
        <w:t>Generally.</w:t>
      </w:r>
    </w:p>
    <w:p w14:paraId="190802C5" w14:textId="77777777" w:rsidR="00031D28" w:rsidRDefault="00031D28" w:rsidP="00031D28">
      <w:pPr>
        <w:pStyle w:val="BodyText"/>
        <w:spacing w:before="10"/>
        <w:rPr>
          <w:b/>
          <w:sz w:val="27"/>
        </w:rPr>
      </w:pPr>
    </w:p>
    <w:p w14:paraId="635F0399" w14:textId="77777777" w:rsidR="00031D28" w:rsidRDefault="00031D28" w:rsidP="00031D28">
      <w:pPr>
        <w:pStyle w:val="ListParagraph"/>
        <w:numPr>
          <w:ilvl w:val="1"/>
          <w:numId w:val="2"/>
        </w:numPr>
        <w:tabs>
          <w:tab w:val="left" w:pos="821"/>
        </w:tabs>
        <w:spacing w:before="94"/>
        <w:ind w:right="118"/>
        <w:jc w:val="both"/>
      </w:pPr>
      <w:r>
        <w:t>All or part of a standing order, except one that incorporates mandatory statutory requirements, may be suspended by resolution in relation to the consideration of an item on the agenda for a meeting.</w:t>
      </w:r>
    </w:p>
    <w:p w14:paraId="4F1A0216" w14:textId="77777777" w:rsidR="00031D28" w:rsidRDefault="00031D28" w:rsidP="00031D28">
      <w:pPr>
        <w:pStyle w:val="BodyText"/>
      </w:pPr>
    </w:p>
    <w:p w14:paraId="33CEE959" w14:textId="77777777" w:rsidR="00031D28" w:rsidRDefault="00031D28" w:rsidP="00031D28">
      <w:pPr>
        <w:pStyle w:val="ListParagraph"/>
        <w:numPr>
          <w:ilvl w:val="1"/>
          <w:numId w:val="2"/>
        </w:numPr>
        <w:tabs>
          <w:tab w:val="left" w:pos="821"/>
        </w:tabs>
        <w:ind w:right="114"/>
        <w:jc w:val="both"/>
      </w:pPr>
      <w:r>
        <w:t>A Motion to add to or vary or revoke one or more of the Council’s standing orders, except one that incorporates mandatory statutory or legal requirements, shall be proposed by a special motion, the written notice by at least 3 Councillors to be given to the Proper Officer in accordance with standing order 13.</w:t>
      </w:r>
    </w:p>
    <w:p w14:paraId="23DACFA1" w14:textId="77777777" w:rsidR="00031D28" w:rsidRDefault="00031D28" w:rsidP="00031D28">
      <w:pPr>
        <w:pStyle w:val="BodyText"/>
        <w:spacing w:before="8"/>
        <w:rPr>
          <w:sz w:val="23"/>
        </w:rPr>
      </w:pPr>
    </w:p>
    <w:p w14:paraId="1C5C143B" w14:textId="77777777" w:rsidR="00031D28" w:rsidRDefault="00031D28" w:rsidP="00031D28">
      <w:pPr>
        <w:pStyle w:val="ListParagraph"/>
        <w:numPr>
          <w:ilvl w:val="1"/>
          <w:numId w:val="2"/>
        </w:numPr>
        <w:tabs>
          <w:tab w:val="left" w:pos="821"/>
        </w:tabs>
        <w:ind w:right="118"/>
        <w:jc w:val="both"/>
      </w:pPr>
      <w:r>
        <w:t>The</w:t>
      </w:r>
      <w:r>
        <w:rPr>
          <w:spacing w:val="-6"/>
        </w:rPr>
        <w:t xml:space="preserve"> </w:t>
      </w:r>
      <w:r>
        <w:t>Proper</w:t>
      </w:r>
      <w:r>
        <w:rPr>
          <w:spacing w:val="-8"/>
        </w:rPr>
        <w:t xml:space="preserve"> </w:t>
      </w:r>
      <w:r>
        <w:t>Officer</w:t>
      </w:r>
      <w:r>
        <w:rPr>
          <w:spacing w:val="-8"/>
        </w:rPr>
        <w:t xml:space="preserve"> </w:t>
      </w:r>
      <w:r>
        <w:t>shall</w:t>
      </w:r>
      <w:r>
        <w:rPr>
          <w:spacing w:val="-10"/>
        </w:rPr>
        <w:t xml:space="preserve"> </w:t>
      </w:r>
      <w:r>
        <w:t>provide</w:t>
      </w:r>
      <w:r>
        <w:rPr>
          <w:spacing w:val="-7"/>
        </w:rPr>
        <w:t xml:space="preserve"> </w:t>
      </w:r>
      <w:r>
        <w:t>a</w:t>
      </w:r>
      <w:r>
        <w:rPr>
          <w:spacing w:val="-9"/>
        </w:rPr>
        <w:t xml:space="preserve"> </w:t>
      </w:r>
      <w:r>
        <w:t>copy</w:t>
      </w:r>
      <w:r>
        <w:rPr>
          <w:spacing w:val="-8"/>
        </w:rPr>
        <w:t xml:space="preserve"> </w:t>
      </w:r>
      <w:r>
        <w:t>of</w:t>
      </w:r>
      <w:r>
        <w:rPr>
          <w:spacing w:val="-8"/>
        </w:rPr>
        <w:t xml:space="preserve"> </w:t>
      </w:r>
      <w:r>
        <w:t>the</w:t>
      </w:r>
      <w:r>
        <w:rPr>
          <w:spacing w:val="-9"/>
        </w:rPr>
        <w:t xml:space="preserve"> </w:t>
      </w:r>
      <w:r>
        <w:t>Council’s</w:t>
      </w:r>
      <w:r>
        <w:rPr>
          <w:spacing w:val="-6"/>
        </w:rPr>
        <w:t xml:space="preserve"> </w:t>
      </w:r>
      <w:r>
        <w:t>standing</w:t>
      </w:r>
      <w:r>
        <w:rPr>
          <w:spacing w:val="-7"/>
        </w:rPr>
        <w:t xml:space="preserve"> </w:t>
      </w:r>
      <w:r>
        <w:t>orders</w:t>
      </w:r>
      <w:r>
        <w:rPr>
          <w:spacing w:val="-8"/>
        </w:rPr>
        <w:t xml:space="preserve"> </w:t>
      </w:r>
      <w:r>
        <w:t>to</w:t>
      </w:r>
      <w:r>
        <w:rPr>
          <w:spacing w:val="-9"/>
        </w:rPr>
        <w:t xml:space="preserve"> </w:t>
      </w:r>
      <w:r>
        <w:t>a</w:t>
      </w:r>
      <w:r>
        <w:rPr>
          <w:spacing w:val="-6"/>
        </w:rPr>
        <w:t xml:space="preserve"> </w:t>
      </w:r>
      <w:r>
        <w:t>councillor as soon as possible.</w:t>
      </w:r>
    </w:p>
    <w:p w14:paraId="1380CC84" w14:textId="77777777" w:rsidR="00031D28" w:rsidRDefault="00031D28" w:rsidP="00031D28">
      <w:pPr>
        <w:pStyle w:val="BodyText"/>
        <w:spacing w:before="7"/>
        <w:rPr>
          <w:sz w:val="23"/>
        </w:rPr>
      </w:pPr>
    </w:p>
    <w:p w14:paraId="4F329674" w14:textId="77777777" w:rsidR="00031D28" w:rsidRDefault="00031D28" w:rsidP="00031D28">
      <w:pPr>
        <w:pStyle w:val="ListParagraph"/>
        <w:numPr>
          <w:ilvl w:val="1"/>
          <w:numId w:val="2"/>
        </w:numPr>
        <w:tabs>
          <w:tab w:val="left" w:pos="821"/>
        </w:tabs>
        <w:spacing w:before="1"/>
        <w:ind w:right="119"/>
        <w:jc w:val="both"/>
      </w:pPr>
      <w:r>
        <w:t>The decision of the chairperson of a meeting as to the application of standing orders at the meeting shall be final.</w:t>
      </w:r>
    </w:p>
    <w:p w14:paraId="04AFB2C9" w14:textId="64CA2E57" w:rsidR="00031D28" w:rsidRDefault="00031D28">
      <w:pPr>
        <w:spacing w:line="259" w:lineRule="auto"/>
        <w:jc w:val="both"/>
        <w:sectPr w:rsidR="00031D28">
          <w:pgSz w:w="11910" w:h="16840"/>
          <w:pgMar w:top="760" w:right="1320" w:bottom="1180" w:left="1340" w:header="0" w:footer="994" w:gutter="0"/>
          <w:cols w:space="720"/>
        </w:sectPr>
      </w:pPr>
    </w:p>
    <w:p w14:paraId="7B191674" w14:textId="77777777" w:rsidR="00276952" w:rsidRDefault="00276952">
      <w:pPr>
        <w:pStyle w:val="BodyText"/>
        <w:rPr>
          <w:sz w:val="24"/>
        </w:rPr>
      </w:pPr>
    </w:p>
    <w:p w14:paraId="17601943" w14:textId="5CB5DE0E" w:rsidR="00C90430" w:rsidRDefault="00C90430">
      <w:pPr>
        <w:pStyle w:val="BodyText"/>
        <w:spacing w:before="10"/>
        <w:rPr>
          <w:b/>
          <w:sz w:val="29"/>
        </w:rPr>
      </w:pPr>
    </w:p>
    <w:p w14:paraId="5905D1C3" w14:textId="77777777" w:rsidR="00276952" w:rsidRDefault="00276952">
      <w:pPr>
        <w:sectPr w:rsidR="00276952">
          <w:pgSz w:w="11910" w:h="16840"/>
          <w:pgMar w:top="760" w:right="1320" w:bottom="1180" w:left="1340" w:header="0" w:footer="994" w:gutter="0"/>
          <w:cols w:space="720"/>
        </w:sectPr>
      </w:pPr>
    </w:p>
    <w:p w14:paraId="4DDCFE20" w14:textId="77777777" w:rsidR="00276952" w:rsidRDefault="00276952">
      <w:pPr>
        <w:pStyle w:val="BodyText"/>
        <w:rPr>
          <w:sz w:val="20"/>
        </w:rPr>
      </w:pPr>
    </w:p>
    <w:p w14:paraId="320DF08F" w14:textId="77777777" w:rsidR="00276952" w:rsidRDefault="00276952">
      <w:pPr>
        <w:pStyle w:val="BodyText"/>
        <w:rPr>
          <w:sz w:val="20"/>
        </w:rPr>
      </w:pPr>
    </w:p>
    <w:p w14:paraId="5BD27D1B" w14:textId="596C6B92" w:rsidR="00276952" w:rsidRDefault="00276952">
      <w:pPr>
        <w:pStyle w:val="BodyText"/>
        <w:spacing w:before="7"/>
        <w:rPr>
          <w:sz w:val="25"/>
        </w:rPr>
      </w:pPr>
    </w:p>
    <w:p w14:paraId="2F67A019" w14:textId="77777777" w:rsidR="00C90430" w:rsidRDefault="00C90430">
      <w:pPr>
        <w:pStyle w:val="BodyText"/>
        <w:spacing w:before="7"/>
        <w:rPr>
          <w:sz w:val="25"/>
        </w:rPr>
      </w:pPr>
    </w:p>
    <w:p w14:paraId="493A8B72" w14:textId="77777777" w:rsidR="00276952" w:rsidRDefault="00276952">
      <w:pPr>
        <w:jc w:val="both"/>
        <w:sectPr w:rsidR="00276952">
          <w:pgSz w:w="11910" w:h="16840"/>
          <w:pgMar w:top="760" w:right="1320" w:bottom="1180" w:left="1340" w:header="0" w:footer="994" w:gutter="0"/>
          <w:cols w:space="720"/>
        </w:sectPr>
      </w:pPr>
    </w:p>
    <w:p w14:paraId="3C28851D" w14:textId="77777777" w:rsidR="00276952" w:rsidRDefault="00276952">
      <w:pPr>
        <w:pStyle w:val="BodyText"/>
        <w:rPr>
          <w:sz w:val="24"/>
        </w:rPr>
      </w:pPr>
    </w:p>
    <w:p w14:paraId="79878552" w14:textId="77777777" w:rsidR="00276952" w:rsidRDefault="00276952">
      <w:pPr>
        <w:pStyle w:val="BodyText"/>
        <w:rPr>
          <w:sz w:val="24"/>
        </w:rPr>
      </w:pPr>
    </w:p>
    <w:p w14:paraId="5F12882F" w14:textId="77777777" w:rsidR="00276952" w:rsidRDefault="00276952">
      <w:pPr>
        <w:pStyle w:val="BodyText"/>
        <w:rPr>
          <w:sz w:val="24"/>
        </w:rPr>
      </w:pPr>
    </w:p>
    <w:sectPr w:rsidR="00276952">
      <w:pgSz w:w="11910" w:h="16840"/>
      <w:pgMar w:top="760" w:right="1320" w:bottom="1180" w:left="134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AF38" w14:textId="77777777" w:rsidR="00810A70" w:rsidRDefault="00810A70">
      <w:r>
        <w:separator/>
      </w:r>
    </w:p>
  </w:endnote>
  <w:endnote w:type="continuationSeparator" w:id="0">
    <w:p w14:paraId="775FF226" w14:textId="77777777" w:rsidR="00810A70" w:rsidRDefault="0081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1E99" w14:textId="6A068702" w:rsidR="00276952" w:rsidRDefault="00325DE2">
    <w:pPr>
      <w:pStyle w:val="BodyText"/>
      <w:spacing w:line="14" w:lineRule="auto"/>
      <w:rPr>
        <w:sz w:val="20"/>
      </w:rPr>
    </w:pPr>
    <w:r>
      <w:rPr>
        <w:noProof/>
      </w:rPr>
      <mc:AlternateContent>
        <mc:Choice Requires="wps">
          <w:drawing>
            <wp:anchor distT="0" distB="0" distL="114300" distR="114300" simplePos="0" relativeHeight="487199744" behindDoc="1" locked="0" layoutInCell="1" allowOverlap="1" wp14:anchorId="40F98AFD" wp14:editId="14966DFF">
              <wp:simplePos x="0" y="0"/>
              <wp:positionH relativeFrom="page">
                <wp:posOffset>896620</wp:posOffset>
              </wp:positionH>
              <wp:positionV relativeFrom="page">
                <wp:posOffset>9883140</wp:posOffset>
              </wp:positionV>
              <wp:extent cx="5768975" cy="635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E0CD" id="docshape1" o:spid="_x0000_s1026" style="position:absolute;margin-left:70.6pt;margin-top:778.2pt;width:454.25pt;height:.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200256" behindDoc="1" locked="0" layoutInCell="1" allowOverlap="1" wp14:anchorId="4055EA3F" wp14:editId="5F19136C">
              <wp:simplePos x="0" y="0"/>
              <wp:positionH relativeFrom="page">
                <wp:posOffset>876300</wp:posOffset>
              </wp:positionH>
              <wp:positionV relativeFrom="page">
                <wp:posOffset>9916160</wp:posOffset>
              </wp:positionV>
              <wp:extent cx="641350" cy="16573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8484" w14:textId="77777777" w:rsidR="00276952" w:rsidRDefault="00325DE2">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5EA3F" id="_x0000_t202" coordsize="21600,21600" o:spt="202" path="m,l,21600r21600,l21600,xe">
              <v:stroke joinstyle="miter"/>
              <v:path gradientshapeok="t" o:connecttype="rect"/>
            </v:shapetype>
            <v:shape id="docshape2" o:spid="_x0000_s1026" type="#_x0000_t202" style="position:absolute;margin-left:69pt;margin-top:780.8pt;width:50.5pt;height:13.0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" filled="f" stroked="f">
              <v:textbox inset="0,0,0,0">
                <w:txbxContent>
                  <w:p w14:paraId="567B8484" w14:textId="77777777" w:rsidR="00276952" w:rsidRDefault="00325DE2">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spacing w:val="-1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924A" w14:textId="0B4F17BF" w:rsidR="00276952" w:rsidRDefault="00325DE2">
    <w:pPr>
      <w:pStyle w:val="BodyText"/>
      <w:spacing w:line="14" w:lineRule="auto"/>
      <w:rPr>
        <w:sz w:val="20"/>
      </w:rPr>
    </w:pPr>
    <w:r>
      <w:rPr>
        <w:noProof/>
      </w:rPr>
      <mc:AlternateContent>
        <mc:Choice Requires="wps">
          <w:drawing>
            <wp:anchor distT="0" distB="0" distL="114300" distR="114300" simplePos="0" relativeHeight="487200768" behindDoc="1" locked="0" layoutInCell="1" allowOverlap="1" wp14:anchorId="3B0840AA" wp14:editId="555A7BE0">
              <wp:simplePos x="0" y="0"/>
              <wp:positionH relativeFrom="page">
                <wp:posOffset>896620</wp:posOffset>
              </wp:positionH>
              <wp:positionV relativeFrom="page">
                <wp:posOffset>9883140</wp:posOffset>
              </wp:positionV>
              <wp:extent cx="5768975" cy="635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C9C05" id="docshape3" o:spid="_x0000_s1026" style="position:absolute;margin-left:70.6pt;margin-top:778.2pt;width:454.25pt;height:.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201280" behindDoc="1" locked="0" layoutInCell="1" allowOverlap="1" wp14:anchorId="46A58210" wp14:editId="5E2E8FC2">
              <wp:simplePos x="0" y="0"/>
              <wp:positionH relativeFrom="page">
                <wp:posOffset>876300</wp:posOffset>
              </wp:positionH>
              <wp:positionV relativeFrom="page">
                <wp:posOffset>9916160</wp:posOffset>
              </wp:positionV>
              <wp:extent cx="711835"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5624" w14:textId="77777777" w:rsidR="00276952" w:rsidRDefault="00325DE2">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58210" id="_x0000_t202" coordsize="21600,21600" o:spt="202" path="m,l,21600r21600,l21600,xe">
              <v:stroke joinstyle="miter"/>
              <v:path gradientshapeok="t" o:connecttype="rect"/>
            </v:shapetype>
            <v:shape id="docshape4" o:spid="_x0000_s1027" type="#_x0000_t202" style="position:absolute;margin-left:69pt;margin-top:780.8pt;width:56.05pt;height:13.0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" filled="f" stroked="f">
              <v:textbox inset="0,0,0,0">
                <w:txbxContent>
                  <w:p w14:paraId="62125624" w14:textId="77777777" w:rsidR="00276952" w:rsidRDefault="00325DE2">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1"/>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557D" w14:textId="77777777" w:rsidR="00810A70" w:rsidRDefault="00810A70">
      <w:r>
        <w:separator/>
      </w:r>
    </w:p>
  </w:footnote>
  <w:footnote w:type="continuationSeparator" w:id="0">
    <w:p w14:paraId="43A41729" w14:textId="77777777" w:rsidR="00810A70" w:rsidRDefault="00810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E1E"/>
    <w:multiLevelType w:val="hybridMultilevel"/>
    <w:tmpl w:val="1D6AB258"/>
    <w:lvl w:ilvl="0" w:tplc="EF2E7B26">
      <w:start w:val="1"/>
      <w:numFmt w:val="lowerRoman"/>
      <w:lvlText w:val="%1."/>
      <w:lvlJc w:val="left"/>
      <w:pPr>
        <w:ind w:left="1540" w:hanging="483"/>
      </w:pPr>
      <w:rPr>
        <w:rFonts w:hint="default"/>
        <w:spacing w:val="-2"/>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26F88"/>
    <w:multiLevelType w:val="hybridMultilevel"/>
    <w:tmpl w:val="2A1241E2"/>
    <w:lvl w:ilvl="0" w:tplc="F7229F52">
      <w:start w:val="1"/>
      <w:numFmt w:val="decimal"/>
      <w:lvlText w:val="%1."/>
      <w:lvlJc w:val="left"/>
      <w:pPr>
        <w:ind w:left="820" w:hanging="483"/>
      </w:pPr>
      <w:rPr>
        <w:rFonts w:ascii="Arial" w:eastAsia="Arial" w:hAnsi="Arial" w:cs="Arial" w:hint="default"/>
        <w:b w:val="0"/>
        <w:bCs w:val="0"/>
        <w:i w:val="0"/>
        <w:iCs w:val="0"/>
        <w:spacing w:val="-1"/>
        <w:w w:val="100"/>
        <w:sz w:val="22"/>
        <w:szCs w:val="22"/>
        <w:lang w:val="en-US" w:eastAsia="en-US" w:bidi="ar-SA"/>
      </w:rPr>
    </w:lvl>
    <w:lvl w:ilvl="1" w:tplc="A16E8C84">
      <w:numFmt w:val="bullet"/>
      <w:lvlText w:val="•"/>
      <w:lvlJc w:val="left"/>
      <w:pPr>
        <w:ind w:left="1662" w:hanging="483"/>
      </w:pPr>
      <w:rPr>
        <w:rFonts w:hint="default"/>
        <w:lang w:val="en-US" w:eastAsia="en-US" w:bidi="ar-SA"/>
      </w:rPr>
    </w:lvl>
    <w:lvl w:ilvl="2" w:tplc="3946A14A">
      <w:numFmt w:val="bullet"/>
      <w:lvlText w:val="•"/>
      <w:lvlJc w:val="left"/>
      <w:pPr>
        <w:ind w:left="2505" w:hanging="483"/>
      </w:pPr>
      <w:rPr>
        <w:rFonts w:hint="default"/>
        <w:lang w:val="en-US" w:eastAsia="en-US" w:bidi="ar-SA"/>
      </w:rPr>
    </w:lvl>
    <w:lvl w:ilvl="3" w:tplc="FC3C3314">
      <w:numFmt w:val="bullet"/>
      <w:lvlText w:val="•"/>
      <w:lvlJc w:val="left"/>
      <w:pPr>
        <w:ind w:left="3347" w:hanging="483"/>
      </w:pPr>
      <w:rPr>
        <w:rFonts w:hint="default"/>
        <w:lang w:val="en-US" w:eastAsia="en-US" w:bidi="ar-SA"/>
      </w:rPr>
    </w:lvl>
    <w:lvl w:ilvl="4" w:tplc="02F024D0">
      <w:numFmt w:val="bullet"/>
      <w:lvlText w:val="•"/>
      <w:lvlJc w:val="left"/>
      <w:pPr>
        <w:ind w:left="4190" w:hanging="483"/>
      </w:pPr>
      <w:rPr>
        <w:rFonts w:hint="default"/>
        <w:lang w:val="en-US" w:eastAsia="en-US" w:bidi="ar-SA"/>
      </w:rPr>
    </w:lvl>
    <w:lvl w:ilvl="5" w:tplc="8DAEF430">
      <w:numFmt w:val="bullet"/>
      <w:lvlText w:val="•"/>
      <w:lvlJc w:val="left"/>
      <w:pPr>
        <w:ind w:left="5033" w:hanging="483"/>
      </w:pPr>
      <w:rPr>
        <w:rFonts w:hint="default"/>
        <w:lang w:val="en-US" w:eastAsia="en-US" w:bidi="ar-SA"/>
      </w:rPr>
    </w:lvl>
    <w:lvl w:ilvl="6" w:tplc="62B8C166">
      <w:numFmt w:val="bullet"/>
      <w:lvlText w:val="•"/>
      <w:lvlJc w:val="left"/>
      <w:pPr>
        <w:ind w:left="5875" w:hanging="483"/>
      </w:pPr>
      <w:rPr>
        <w:rFonts w:hint="default"/>
        <w:lang w:val="en-US" w:eastAsia="en-US" w:bidi="ar-SA"/>
      </w:rPr>
    </w:lvl>
    <w:lvl w:ilvl="7" w:tplc="FAA89176">
      <w:numFmt w:val="bullet"/>
      <w:lvlText w:val="•"/>
      <w:lvlJc w:val="left"/>
      <w:pPr>
        <w:ind w:left="6718" w:hanging="483"/>
      </w:pPr>
      <w:rPr>
        <w:rFonts w:hint="default"/>
        <w:lang w:val="en-US" w:eastAsia="en-US" w:bidi="ar-SA"/>
      </w:rPr>
    </w:lvl>
    <w:lvl w:ilvl="8" w:tplc="06B00AFC">
      <w:numFmt w:val="bullet"/>
      <w:lvlText w:val="•"/>
      <w:lvlJc w:val="left"/>
      <w:pPr>
        <w:ind w:left="7561" w:hanging="483"/>
      </w:pPr>
      <w:rPr>
        <w:rFonts w:hint="default"/>
        <w:lang w:val="en-US" w:eastAsia="en-US" w:bidi="ar-SA"/>
      </w:rPr>
    </w:lvl>
  </w:abstractNum>
  <w:abstractNum w:abstractNumId="2" w15:restartNumberingAfterBreak="0">
    <w:nsid w:val="4EB12A8C"/>
    <w:multiLevelType w:val="hybridMultilevel"/>
    <w:tmpl w:val="0AD83FF6"/>
    <w:lvl w:ilvl="0" w:tplc="35DA4262">
      <w:start w:val="1"/>
      <w:numFmt w:val="lowerLetter"/>
      <w:lvlText w:val="%1."/>
      <w:lvlJc w:val="left"/>
      <w:pPr>
        <w:ind w:left="820" w:hanging="483"/>
      </w:pPr>
      <w:rPr>
        <w:rFonts w:ascii="Arial" w:eastAsia="Arial" w:hAnsi="Arial" w:cs="Arial" w:hint="default"/>
        <w:b w:val="0"/>
        <w:bCs w:val="0"/>
        <w:i w:val="0"/>
        <w:iCs w:val="0"/>
        <w:spacing w:val="-1"/>
        <w:w w:val="100"/>
        <w:sz w:val="22"/>
        <w:szCs w:val="22"/>
        <w:lang w:val="en-US" w:eastAsia="en-US" w:bidi="ar-SA"/>
      </w:rPr>
    </w:lvl>
    <w:lvl w:ilvl="1" w:tplc="F9746338">
      <w:start w:val="1"/>
      <w:numFmt w:val="lowerRoman"/>
      <w:lvlText w:val="%2."/>
      <w:lvlJc w:val="left"/>
      <w:pPr>
        <w:ind w:left="1540" w:hanging="720"/>
      </w:pPr>
      <w:rPr>
        <w:rFonts w:ascii="Arial" w:eastAsia="Arial" w:hAnsi="Arial" w:cs="Arial" w:hint="default"/>
        <w:b w:val="0"/>
        <w:bCs w:val="0"/>
        <w:i w:val="0"/>
        <w:iCs w:val="0"/>
        <w:spacing w:val="-2"/>
        <w:w w:val="100"/>
        <w:sz w:val="22"/>
        <w:szCs w:val="22"/>
        <w:lang w:val="en-US" w:eastAsia="en-US" w:bidi="ar-SA"/>
      </w:rPr>
    </w:lvl>
    <w:lvl w:ilvl="2" w:tplc="EB70D1A4">
      <w:numFmt w:val="bullet"/>
      <w:lvlText w:val="•"/>
      <w:lvlJc w:val="left"/>
      <w:pPr>
        <w:ind w:left="2396" w:hanging="720"/>
      </w:pPr>
      <w:rPr>
        <w:rFonts w:hint="default"/>
        <w:lang w:val="en-US" w:eastAsia="en-US" w:bidi="ar-SA"/>
      </w:rPr>
    </w:lvl>
    <w:lvl w:ilvl="3" w:tplc="17DA50DA">
      <w:numFmt w:val="bullet"/>
      <w:lvlText w:val="•"/>
      <w:lvlJc w:val="left"/>
      <w:pPr>
        <w:ind w:left="3252" w:hanging="720"/>
      </w:pPr>
      <w:rPr>
        <w:rFonts w:hint="default"/>
        <w:lang w:val="en-US" w:eastAsia="en-US" w:bidi="ar-SA"/>
      </w:rPr>
    </w:lvl>
    <w:lvl w:ilvl="4" w:tplc="2896574E">
      <w:numFmt w:val="bullet"/>
      <w:lvlText w:val="•"/>
      <w:lvlJc w:val="left"/>
      <w:pPr>
        <w:ind w:left="4108" w:hanging="720"/>
      </w:pPr>
      <w:rPr>
        <w:rFonts w:hint="default"/>
        <w:lang w:val="en-US" w:eastAsia="en-US" w:bidi="ar-SA"/>
      </w:rPr>
    </w:lvl>
    <w:lvl w:ilvl="5" w:tplc="E56617D8">
      <w:numFmt w:val="bullet"/>
      <w:lvlText w:val="•"/>
      <w:lvlJc w:val="left"/>
      <w:pPr>
        <w:ind w:left="4965" w:hanging="720"/>
      </w:pPr>
      <w:rPr>
        <w:rFonts w:hint="default"/>
        <w:lang w:val="en-US" w:eastAsia="en-US" w:bidi="ar-SA"/>
      </w:rPr>
    </w:lvl>
    <w:lvl w:ilvl="6" w:tplc="FCA031FA">
      <w:numFmt w:val="bullet"/>
      <w:lvlText w:val="•"/>
      <w:lvlJc w:val="left"/>
      <w:pPr>
        <w:ind w:left="5821" w:hanging="720"/>
      </w:pPr>
      <w:rPr>
        <w:rFonts w:hint="default"/>
        <w:lang w:val="en-US" w:eastAsia="en-US" w:bidi="ar-SA"/>
      </w:rPr>
    </w:lvl>
    <w:lvl w:ilvl="7" w:tplc="92EA9BE2">
      <w:numFmt w:val="bullet"/>
      <w:lvlText w:val="•"/>
      <w:lvlJc w:val="left"/>
      <w:pPr>
        <w:ind w:left="6677" w:hanging="720"/>
      </w:pPr>
      <w:rPr>
        <w:rFonts w:hint="default"/>
        <w:lang w:val="en-US" w:eastAsia="en-US" w:bidi="ar-SA"/>
      </w:rPr>
    </w:lvl>
    <w:lvl w:ilvl="8" w:tplc="D41A7B5E">
      <w:numFmt w:val="bullet"/>
      <w:lvlText w:val="•"/>
      <w:lvlJc w:val="left"/>
      <w:pPr>
        <w:ind w:left="7533" w:hanging="720"/>
      </w:pPr>
      <w:rPr>
        <w:rFonts w:hint="default"/>
        <w:lang w:val="en-US" w:eastAsia="en-US" w:bidi="ar-SA"/>
      </w:rPr>
    </w:lvl>
  </w:abstractNum>
  <w:abstractNum w:abstractNumId="3" w15:restartNumberingAfterBreak="0">
    <w:nsid w:val="7A487963"/>
    <w:multiLevelType w:val="hybridMultilevel"/>
    <w:tmpl w:val="BD90CAE0"/>
    <w:lvl w:ilvl="0" w:tplc="A808AF0C">
      <w:start w:val="1"/>
      <w:numFmt w:val="decimal"/>
      <w:lvlText w:val="%1."/>
      <w:lvlJc w:val="left"/>
      <w:pPr>
        <w:ind w:left="820" w:hanging="720"/>
      </w:pPr>
      <w:rPr>
        <w:rFonts w:hint="default"/>
        <w:w w:val="100"/>
        <w:lang w:val="en-US" w:eastAsia="en-US" w:bidi="ar-SA"/>
      </w:rPr>
    </w:lvl>
    <w:lvl w:ilvl="1" w:tplc="EEC48FA4">
      <w:start w:val="1"/>
      <w:numFmt w:val="lowerLetter"/>
      <w:lvlText w:val="%2."/>
      <w:lvlJc w:val="left"/>
      <w:pPr>
        <w:ind w:left="820" w:hanging="483"/>
      </w:pPr>
      <w:rPr>
        <w:rFonts w:hint="default"/>
        <w:spacing w:val="-1"/>
        <w:w w:val="100"/>
        <w:lang w:val="en-US" w:eastAsia="en-US" w:bidi="ar-SA"/>
      </w:rPr>
    </w:lvl>
    <w:lvl w:ilvl="2" w:tplc="EF2E7B26">
      <w:start w:val="1"/>
      <w:numFmt w:val="lowerRoman"/>
      <w:lvlText w:val="%3."/>
      <w:lvlJc w:val="left"/>
      <w:pPr>
        <w:ind w:left="1540" w:hanging="483"/>
      </w:pPr>
      <w:rPr>
        <w:rFonts w:hint="default"/>
        <w:spacing w:val="-2"/>
        <w:w w:val="100"/>
        <w:lang w:val="en-US" w:eastAsia="en-US" w:bidi="ar-SA"/>
      </w:rPr>
    </w:lvl>
    <w:lvl w:ilvl="3" w:tplc="EB4207BC">
      <w:numFmt w:val="bullet"/>
      <w:lvlText w:val="•"/>
      <w:lvlJc w:val="left"/>
      <w:pPr>
        <w:ind w:left="3252" w:hanging="483"/>
      </w:pPr>
      <w:rPr>
        <w:rFonts w:hint="default"/>
        <w:lang w:val="en-US" w:eastAsia="en-US" w:bidi="ar-SA"/>
      </w:rPr>
    </w:lvl>
    <w:lvl w:ilvl="4" w:tplc="2D3E3024">
      <w:numFmt w:val="bullet"/>
      <w:lvlText w:val="•"/>
      <w:lvlJc w:val="left"/>
      <w:pPr>
        <w:ind w:left="4108" w:hanging="483"/>
      </w:pPr>
      <w:rPr>
        <w:rFonts w:hint="default"/>
        <w:lang w:val="en-US" w:eastAsia="en-US" w:bidi="ar-SA"/>
      </w:rPr>
    </w:lvl>
    <w:lvl w:ilvl="5" w:tplc="24B802A0">
      <w:numFmt w:val="bullet"/>
      <w:lvlText w:val="•"/>
      <w:lvlJc w:val="left"/>
      <w:pPr>
        <w:ind w:left="4965" w:hanging="483"/>
      </w:pPr>
      <w:rPr>
        <w:rFonts w:hint="default"/>
        <w:lang w:val="en-US" w:eastAsia="en-US" w:bidi="ar-SA"/>
      </w:rPr>
    </w:lvl>
    <w:lvl w:ilvl="6" w:tplc="22BAA88C">
      <w:numFmt w:val="bullet"/>
      <w:lvlText w:val="•"/>
      <w:lvlJc w:val="left"/>
      <w:pPr>
        <w:ind w:left="5821" w:hanging="483"/>
      </w:pPr>
      <w:rPr>
        <w:rFonts w:hint="default"/>
        <w:lang w:val="en-US" w:eastAsia="en-US" w:bidi="ar-SA"/>
      </w:rPr>
    </w:lvl>
    <w:lvl w:ilvl="7" w:tplc="80B41CA8">
      <w:numFmt w:val="bullet"/>
      <w:lvlText w:val="•"/>
      <w:lvlJc w:val="left"/>
      <w:pPr>
        <w:ind w:left="6677" w:hanging="483"/>
      </w:pPr>
      <w:rPr>
        <w:rFonts w:hint="default"/>
        <w:lang w:val="en-US" w:eastAsia="en-US" w:bidi="ar-SA"/>
      </w:rPr>
    </w:lvl>
    <w:lvl w:ilvl="8" w:tplc="AE2EC092">
      <w:numFmt w:val="bullet"/>
      <w:lvlText w:val="•"/>
      <w:lvlJc w:val="left"/>
      <w:pPr>
        <w:ind w:left="7533" w:hanging="483"/>
      </w:pPr>
      <w:rPr>
        <w:rFonts w:hint="default"/>
        <w:lang w:val="en-US" w:eastAsia="en-US" w:bidi="ar-SA"/>
      </w:rPr>
    </w:lvl>
  </w:abstractNum>
  <w:num w:numId="1" w16cid:durableId="382872375">
    <w:abstractNumId w:val="2"/>
  </w:num>
  <w:num w:numId="2" w16cid:durableId="2076470083">
    <w:abstractNumId w:val="3"/>
  </w:num>
  <w:num w:numId="3" w16cid:durableId="1537356040">
    <w:abstractNumId w:val="1"/>
  </w:num>
  <w:num w:numId="4" w16cid:durableId="88356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52"/>
    <w:rsid w:val="00006E7A"/>
    <w:rsid w:val="00031D28"/>
    <w:rsid w:val="00195A6C"/>
    <w:rsid w:val="0025198A"/>
    <w:rsid w:val="00276952"/>
    <w:rsid w:val="00325DE2"/>
    <w:rsid w:val="00334656"/>
    <w:rsid w:val="00373F02"/>
    <w:rsid w:val="00455C48"/>
    <w:rsid w:val="00483966"/>
    <w:rsid w:val="00504F84"/>
    <w:rsid w:val="00522AD2"/>
    <w:rsid w:val="0058518B"/>
    <w:rsid w:val="0068108D"/>
    <w:rsid w:val="0076677C"/>
    <w:rsid w:val="0080563E"/>
    <w:rsid w:val="00810A70"/>
    <w:rsid w:val="00811A95"/>
    <w:rsid w:val="00813D90"/>
    <w:rsid w:val="008A7A45"/>
    <w:rsid w:val="00922788"/>
    <w:rsid w:val="00990066"/>
    <w:rsid w:val="009B7F4D"/>
    <w:rsid w:val="00A90E3F"/>
    <w:rsid w:val="00B4449C"/>
    <w:rsid w:val="00B8100D"/>
    <w:rsid w:val="00C14388"/>
    <w:rsid w:val="00C42C8F"/>
    <w:rsid w:val="00C90430"/>
    <w:rsid w:val="00D2175B"/>
    <w:rsid w:val="00D97538"/>
    <w:rsid w:val="00E12D96"/>
    <w:rsid w:val="00EC083F"/>
    <w:rsid w:val="00F4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D6FF3"/>
  <w15:docId w15:val="{3FEB5014-382E-4AE5-A0C5-D42B7CC7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721"/>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3"/>
      <w:ind w:left="2267" w:hanging="1042"/>
    </w:pPr>
    <w:rPr>
      <w:b/>
      <w:bCs/>
      <w:sz w:val="48"/>
      <w:szCs w:val="48"/>
    </w:rPr>
  </w:style>
  <w:style w:type="paragraph" w:styleId="ListParagraph">
    <w:name w:val="List Paragraph"/>
    <w:basedOn w:val="Normal"/>
    <w:uiPriority w:val="1"/>
    <w:qFormat/>
    <w:pPr>
      <w:ind w:left="820" w:hanging="4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59AA-D292-4078-9EE7-480A2389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7096</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xEdwardson, Sue</dc:creator>
  <cp:lastModifiedBy>xEdwardson, Sue</cp:lastModifiedBy>
  <cp:revision>12</cp:revision>
  <cp:lastPrinted>2022-05-25T10:19:00Z</cp:lastPrinted>
  <dcterms:created xsi:type="dcterms:W3CDTF">2022-05-13T14:03:00Z</dcterms:created>
  <dcterms:modified xsi:type="dcterms:W3CDTF">2022-07-22T14:02:00Z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for Microsoft 365(Ashampoo PDF Pro)</vt:lpwstr>
  </property>
  <property fmtid="{D5CDD505-2E9C-101B-9397-08002B2CF9AE}" pid="4" name="LastSaved">
    <vt:filetime>2022-05-13T00:00:00Z</vt:filetime>
  </property>
</Properties>
</file>